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2E800" w14:textId="4A2F3A18" w:rsidR="00BB492B" w:rsidRPr="001C0CA9" w:rsidRDefault="00EB2F94" w:rsidP="00BB492B">
      <w:pPr>
        <w:spacing w:after="0" w:line="240" w:lineRule="auto"/>
        <w:jc w:val="center"/>
        <w:rPr>
          <w:rFonts w:ascii="Arial" w:eastAsia="Calibri" w:hAnsi="Arial" w:cs="Arial"/>
          <w:sz w:val="56"/>
          <w:szCs w:val="72"/>
        </w:rPr>
      </w:pPr>
      <w:bookmarkStart w:id="0" w:name="_Toc240298917"/>
      <w:bookmarkStart w:id="1" w:name="_Toc245181225"/>
      <w:r>
        <w:rPr>
          <w:rFonts w:ascii="Arial" w:eastAsia="Calibri" w:hAnsi="Arial" w:cs="Arial"/>
          <w:sz w:val="56"/>
          <w:szCs w:val="72"/>
        </w:rPr>
        <w:t xml:space="preserve"> </w:t>
      </w:r>
      <w:r w:rsidR="00C4011D">
        <w:rPr>
          <w:rFonts w:ascii="Arial" w:eastAsia="Calibri" w:hAnsi="Arial" w:cs="Arial"/>
          <w:sz w:val="56"/>
          <w:szCs w:val="72"/>
        </w:rPr>
        <w:t xml:space="preserve"> </w:t>
      </w:r>
      <w:r w:rsidR="004F48A8">
        <w:rPr>
          <w:rFonts w:ascii="Arial" w:eastAsia="Calibri" w:hAnsi="Arial" w:cs="Arial"/>
          <w:sz w:val="56"/>
          <w:szCs w:val="72"/>
        </w:rPr>
        <w:t xml:space="preserve"> </w:t>
      </w:r>
      <w:r w:rsidR="00A24358">
        <w:rPr>
          <w:rFonts w:ascii="Arial" w:eastAsia="Calibri" w:hAnsi="Arial" w:cs="Arial"/>
          <w:sz w:val="56"/>
          <w:szCs w:val="72"/>
        </w:rPr>
        <w:t xml:space="preserve"> </w:t>
      </w:r>
      <w:r w:rsidR="00D407EB">
        <w:rPr>
          <w:rFonts w:ascii="Arial" w:eastAsia="Calibri" w:hAnsi="Arial" w:cs="Arial"/>
          <w:sz w:val="56"/>
          <w:szCs w:val="72"/>
        </w:rPr>
        <w:t xml:space="preserve"> </w:t>
      </w:r>
      <w:r w:rsidR="00E62EB8">
        <w:rPr>
          <w:rFonts w:ascii="Arial" w:eastAsia="Calibri" w:hAnsi="Arial" w:cs="Arial"/>
          <w:sz w:val="56"/>
          <w:szCs w:val="72"/>
        </w:rPr>
        <w:t xml:space="preserve"> </w:t>
      </w:r>
      <w:r w:rsidR="009A56F4">
        <w:rPr>
          <w:rFonts w:ascii="Arial" w:eastAsia="Calibri" w:hAnsi="Arial" w:cs="Arial"/>
          <w:sz w:val="56"/>
          <w:szCs w:val="72"/>
        </w:rPr>
        <w:t xml:space="preserve"> </w:t>
      </w:r>
      <w:r w:rsidR="00002F73">
        <w:rPr>
          <w:rFonts w:ascii="Arial" w:eastAsia="Calibri" w:hAnsi="Arial" w:cs="Arial"/>
          <w:sz w:val="56"/>
          <w:szCs w:val="72"/>
        </w:rPr>
        <w:t xml:space="preserve"> </w:t>
      </w:r>
      <w:r w:rsidR="00281478">
        <w:rPr>
          <w:rFonts w:ascii="Arial" w:eastAsia="Calibri" w:hAnsi="Arial" w:cs="Arial"/>
          <w:sz w:val="56"/>
          <w:szCs w:val="72"/>
        </w:rPr>
        <w:t xml:space="preserve"> </w:t>
      </w:r>
      <w:r w:rsidR="009B4D87">
        <w:rPr>
          <w:rFonts w:ascii="Arial" w:eastAsia="Calibri" w:hAnsi="Arial" w:cs="Arial"/>
          <w:sz w:val="56"/>
          <w:szCs w:val="72"/>
        </w:rPr>
        <w:t xml:space="preserve"> </w:t>
      </w:r>
    </w:p>
    <w:p w14:paraId="29CB15B4" w14:textId="3FEDA4D6" w:rsidR="00BB492B" w:rsidRPr="001C0CA9" w:rsidRDefault="00637188" w:rsidP="00BB492B">
      <w:pPr>
        <w:spacing w:after="0" w:line="240" w:lineRule="auto"/>
        <w:jc w:val="center"/>
        <w:rPr>
          <w:rFonts w:ascii="Arial" w:eastAsia="Calibri" w:hAnsi="Arial" w:cs="Arial"/>
          <w:sz w:val="56"/>
          <w:szCs w:val="72"/>
        </w:rPr>
      </w:pPr>
      <w:r>
        <w:rPr>
          <w:noProof/>
          <w:color w:val="0000FF"/>
          <w:lang w:eastAsia="hr-HR"/>
        </w:rPr>
        <w:drawing>
          <wp:inline distT="0" distB="0" distL="0" distR="0" wp14:anchorId="1AD98162" wp14:editId="254545B3">
            <wp:extent cx="1555750" cy="2060575"/>
            <wp:effectExtent l="0" t="0" r="6350" b="0"/>
            <wp:docPr id="17" name="irc_mi" descr="Slikovni rezultat za općina gornja stubic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likovni rezultat za općina gornja stubic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82D">
        <w:rPr>
          <w:rFonts w:ascii="Arial" w:eastAsia="Calibri" w:hAnsi="Arial" w:cs="Arial"/>
          <w:sz w:val="56"/>
          <w:szCs w:val="72"/>
        </w:rPr>
        <w:t xml:space="preserve"> </w:t>
      </w:r>
      <w:r w:rsidR="0076653C">
        <w:rPr>
          <w:rFonts w:ascii="Arial" w:eastAsia="Calibri" w:hAnsi="Arial" w:cs="Arial"/>
          <w:sz w:val="56"/>
          <w:szCs w:val="72"/>
        </w:rPr>
        <w:t xml:space="preserve"> </w:t>
      </w:r>
      <w:r w:rsidR="000B0022">
        <w:rPr>
          <w:rFonts w:ascii="Arial" w:eastAsia="Calibri" w:hAnsi="Arial" w:cs="Arial"/>
          <w:sz w:val="56"/>
          <w:szCs w:val="72"/>
        </w:rPr>
        <w:t xml:space="preserve"> </w:t>
      </w:r>
    </w:p>
    <w:p w14:paraId="6F0C5BBA" w14:textId="77777777" w:rsidR="00BB492B" w:rsidRPr="001C0CA9" w:rsidRDefault="00BB492B" w:rsidP="00BB492B">
      <w:pPr>
        <w:spacing w:after="0" w:line="240" w:lineRule="auto"/>
        <w:jc w:val="center"/>
        <w:rPr>
          <w:rFonts w:ascii="Arial" w:eastAsia="Calibri" w:hAnsi="Arial" w:cs="Arial"/>
          <w:sz w:val="56"/>
          <w:szCs w:val="72"/>
        </w:rPr>
      </w:pPr>
    </w:p>
    <w:p w14:paraId="4827D765" w14:textId="77777777" w:rsidR="00BB492B" w:rsidRPr="001C0CA9" w:rsidRDefault="00BB492B" w:rsidP="00BB492B">
      <w:pPr>
        <w:spacing w:after="0" w:line="240" w:lineRule="auto"/>
        <w:jc w:val="center"/>
        <w:rPr>
          <w:rFonts w:ascii="Arial" w:eastAsia="Calibri" w:hAnsi="Arial" w:cs="Arial"/>
          <w:sz w:val="56"/>
          <w:szCs w:val="72"/>
        </w:rPr>
      </w:pPr>
    </w:p>
    <w:bookmarkEnd w:id="0"/>
    <w:bookmarkEnd w:id="1"/>
    <w:p w14:paraId="3B7F1C07" w14:textId="4ADBAE8D" w:rsidR="00BB492B" w:rsidRPr="000A0242" w:rsidRDefault="00BB492B" w:rsidP="000F0813">
      <w:pPr>
        <w:shd w:val="clear" w:color="auto" w:fill="3399FF"/>
        <w:spacing w:after="0" w:line="240" w:lineRule="auto"/>
        <w:jc w:val="center"/>
        <w:rPr>
          <w:rFonts w:ascii="Arial" w:eastAsia="Calibri" w:hAnsi="Arial" w:cs="Arial"/>
          <w:b/>
          <w:color w:val="FFFFFF"/>
          <w:sz w:val="56"/>
          <w:szCs w:val="56"/>
        </w:rPr>
      </w:pPr>
      <w:r w:rsidRPr="000A0242">
        <w:rPr>
          <w:rFonts w:ascii="Arial" w:eastAsia="Calibri" w:hAnsi="Arial" w:cs="Arial"/>
          <w:b/>
          <w:color w:val="FFFFFF"/>
          <w:sz w:val="56"/>
          <w:szCs w:val="56"/>
        </w:rPr>
        <w:t xml:space="preserve">STRATEGIJA RAZVOJA </w:t>
      </w:r>
      <w:r w:rsidR="00637188">
        <w:rPr>
          <w:rFonts w:ascii="Arial" w:eastAsia="Calibri" w:hAnsi="Arial" w:cs="Arial"/>
          <w:b/>
          <w:color w:val="FFFFFF"/>
          <w:sz w:val="56"/>
          <w:szCs w:val="56"/>
        </w:rPr>
        <w:t>OPĆINE GORNJA STUBICA</w:t>
      </w:r>
      <w:r w:rsidR="001E721D" w:rsidRPr="000A0242">
        <w:rPr>
          <w:rFonts w:ascii="Arial" w:eastAsia="Calibri" w:hAnsi="Arial" w:cs="Arial"/>
          <w:b/>
          <w:color w:val="FFFFFF"/>
          <w:sz w:val="56"/>
          <w:szCs w:val="56"/>
        </w:rPr>
        <w:t xml:space="preserve"> ZA RAZDOBLJE </w:t>
      </w:r>
      <w:r w:rsidR="00DE1723">
        <w:rPr>
          <w:rFonts w:ascii="Arial" w:eastAsia="Calibri" w:hAnsi="Arial" w:cs="Arial"/>
          <w:b/>
          <w:color w:val="FFFFFF"/>
          <w:sz w:val="56"/>
          <w:szCs w:val="56"/>
        </w:rPr>
        <w:t xml:space="preserve"> </w:t>
      </w:r>
      <w:r w:rsidR="00833A9B">
        <w:rPr>
          <w:rFonts w:ascii="Arial" w:eastAsia="Calibri" w:hAnsi="Arial" w:cs="Arial"/>
          <w:b/>
          <w:color w:val="FFFFFF"/>
          <w:sz w:val="56"/>
          <w:szCs w:val="56"/>
        </w:rPr>
        <w:t xml:space="preserve">OD </w:t>
      </w:r>
      <w:r w:rsidR="00637188">
        <w:rPr>
          <w:rFonts w:ascii="Arial" w:eastAsia="Calibri" w:hAnsi="Arial" w:cs="Arial"/>
          <w:b/>
          <w:color w:val="FFFFFF"/>
          <w:sz w:val="56"/>
          <w:szCs w:val="56"/>
        </w:rPr>
        <w:t>2018</w:t>
      </w:r>
      <w:r w:rsidR="00833A9B">
        <w:rPr>
          <w:rFonts w:ascii="Arial" w:eastAsia="Calibri" w:hAnsi="Arial" w:cs="Arial"/>
          <w:b/>
          <w:color w:val="FFFFFF"/>
          <w:sz w:val="56"/>
          <w:szCs w:val="56"/>
        </w:rPr>
        <w:t>. DO</w:t>
      </w:r>
      <w:r w:rsidR="00637188">
        <w:rPr>
          <w:rFonts w:ascii="Arial" w:eastAsia="Calibri" w:hAnsi="Arial" w:cs="Arial"/>
          <w:b/>
          <w:color w:val="FFFFFF"/>
          <w:sz w:val="56"/>
          <w:szCs w:val="56"/>
        </w:rPr>
        <w:t xml:space="preserve"> 202</w:t>
      </w:r>
      <w:r w:rsidR="003B402F">
        <w:rPr>
          <w:rFonts w:ascii="Arial" w:eastAsia="Calibri" w:hAnsi="Arial" w:cs="Arial"/>
          <w:b/>
          <w:color w:val="FFFFFF"/>
          <w:sz w:val="56"/>
          <w:szCs w:val="56"/>
        </w:rPr>
        <w:t>8</w:t>
      </w:r>
      <w:r w:rsidR="00BB79BA" w:rsidRPr="000A0242">
        <w:rPr>
          <w:rFonts w:ascii="Arial" w:eastAsia="Calibri" w:hAnsi="Arial" w:cs="Arial"/>
          <w:b/>
          <w:color w:val="FFFFFF"/>
          <w:sz w:val="56"/>
          <w:szCs w:val="56"/>
        </w:rPr>
        <w:t>.</w:t>
      </w:r>
      <w:r w:rsidR="00482F12">
        <w:rPr>
          <w:rFonts w:ascii="Arial" w:eastAsia="Calibri" w:hAnsi="Arial" w:cs="Arial"/>
          <w:b/>
          <w:color w:val="FFFFFF"/>
          <w:sz w:val="56"/>
          <w:szCs w:val="56"/>
        </w:rPr>
        <w:t xml:space="preserve"> GODINE</w:t>
      </w:r>
    </w:p>
    <w:p w14:paraId="16630652" w14:textId="354F9572" w:rsidR="00BB492B" w:rsidRPr="001C0CA9" w:rsidRDefault="00FF5739" w:rsidP="00BB492B">
      <w:pPr>
        <w:spacing w:after="0" w:line="240" w:lineRule="auto"/>
        <w:jc w:val="center"/>
        <w:rPr>
          <w:rFonts w:ascii="Arial" w:eastAsia="Calibri" w:hAnsi="Arial" w:cs="Arial"/>
          <w:i/>
          <w:sz w:val="56"/>
          <w:szCs w:val="56"/>
        </w:rPr>
      </w:pPr>
      <w:bookmarkStart w:id="2" w:name="_Toc245181226"/>
      <w:r>
        <w:rPr>
          <w:rFonts w:ascii="Arial" w:eastAsia="Calibri" w:hAnsi="Arial" w:cs="Arial"/>
          <w:i/>
          <w:sz w:val="56"/>
          <w:szCs w:val="56"/>
        </w:rPr>
        <w:t xml:space="preserve"> </w:t>
      </w:r>
    </w:p>
    <w:bookmarkEnd w:id="2"/>
    <w:p w14:paraId="6FF64018" w14:textId="77777777" w:rsidR="00BB492B" w:rsidRPr="001C0CA9" w:rsidRDefault="00BB492B" w:rsidP="00BB492B">
      <w:pPr>
        <w:spacing w:after="0" w:line="240" w:lineRule="auto"/>
        <w:jc w:val="center"/>
        <w:rPr>
          <w:rFonts w:ascii="Arial" w:eastAsia="Calibri" w:hAnsi="Arial" w:cs="Arial"/>
          <w:b/>
          <w:i/>
          <w:u w:val="single"/>
        </w:rPr>
      </w:pPr>
    </w:p>
    <w:p w14:paraId="5505BD6C" w14:textId="77777777" w:rsidR="00BB492B" w:rsidRPr="001C0CA9" w:rsidRDefault="00BB492B" w:rsidP="00BB492B">
      <w:pPr>
        <w:spacing w:after="0" w:line="240" w:lineRule="auto"/>
        <w:rPr>
          <w:rFonts w:ascii="Arial" w:eastAsia="Calibri" w:hAnsi="Arial" w:cs="Arial"/>
          <w:b/>
          <w:i/>
          <w:u w:val="single"/>
        </w:rPr>
      </w:pPr>
    </w:p>
    <w:p w14:paraId="5840B6DE" w14:textId="77777777" w:rsidR="00BB492B" w:rsidRPr="001C0CA9" w:rsidRDefault="00BB492B" w:rsidP="00BB492B">
      <w:pPr>
        <w:spacing w:after="0" w:line="240" w:lineRule="auto"/>
        <w:jc w:val="center"/>
        <w:rPr>
          <w:rFonts w:ascii="Arial" w:eastAsia="Calibri" w:hAnsi="Arial" w:cs="Arial"/>
          <w:b/>
          <w:i/>
          <w:u w:val="single"/>
        </w:rPr>
      </w:pPr>
    </w:p>
    <w:p w14:paraId="45B44C4C" w14:textId="77777777" w:rsidR="00BB492B" w:rsidRPr="001C0CA9" w:rsidRDefault="00BB492B" w:rsidP="00BB492B">
      <w:pPr>
        <w:spacing w:after="0" w:line="240" w:lineRule="auto"/>
        <w:jc w:val="center"/>
        <w:rPr>
          <w:rFonts w:ascii="Arial" w:eastAsia="Calibri" w:hAnsi="Arial" w:cs="Arial"/>
          <w:b/>
          <w:i/>
          <w:u w:val="single"/>
        </w:rPr>
      </w:pPr>
    </w:p>
    <w:p w14:paraId="30DFDDCC" w14:textId="77777777" w:rsidR="00BB492B" w:rsidRPr="001C0CA9" w:rsidRDefault="00BB492B" w:rsidP="00BB492B">
      <w:pPr>
        <w:spacing w:after="0" w:line="240" w:lineRule="auto"/>
        <w:jc w:val="center"/>
        <w:rPr>
          <w:rFonts w:ascii="Arial" w:eastAsia="Calibri" w:hAnsi="Arial" w:cs="Arial"/>
          <w:b/>
          <w:i/>
          <w:u w:val="single"/>
        </w:rPr>
      </w:pPr>
    </w:p>
    <w:p w14:paraId="174C9AF3" w14:textId="77777777" w:rsidR="00BB492B" w:rsidRPr="001C0CA9" w:rsidRDefault="00BB492B" w:rsidP="00BB492B">
      <w:pPr>
        <w:spacing w:after="0" w:line="240" w:lineRule="auto"/>
        <w:jc w:val="center"/>
        <w:rPr>
          <w:rFonts w:ascii="Arial" w:eastAsia="Calibri" w:hAnsi="Arial" w:cs="Arial"/>
          <w:b/>
          <w:i/>
          <w:u w:val="single"/>
        </w:rPr>
      </w:pPr>
    </w:p>
    <w:p w14:paraId="70E12CD3" w14:textId="77777777" w:rsidR="00BB492B" w:rsidRPr="001C0CA9" w:rsidRDefault="00BB492B" w:rsidP="00BB492B">
      <w:pPr>
        <w:spacing w:after="0" w:line="240" w:lineRule="auto"/>
        <w:rPr>
          <w:rFonts w:ascii="Arial" w:eastAsia="Calibri" w:hAnsi="Arial" w:cs="Arial"/>
          <w:b/>
          <w:i/>
          <w:sz w:val="28"/>
          <w:szCs w:val="28"/>
        </w:rPr>
      </w:pPr>
    </w:p>
    <w:p w14:paraId="09817E9C" w14:textId="77777777" w:rsidR="00BB492B" w:rsidRPr="001C0CA9" w:rsidRDefault="00BB492B" w:rsidP="00BB492B">
      <w:pPr>
        <w:spacing w:after="0" w:line="240" w:lineRule="auto"/>
        <w:jc w:val="center"/>
        <w:rPr>
          <w:rFonts w:ascii="Arial" w:eastAsia="Calibri" w:hAnsi="Arial" w:cs="Arial"/>
          <w:b/>
          <w:i/>
          <w:sz w:val="28"/>
          <w:szCs w:val="28"/>
        </w:rPr>
      </w:pPr>
    </w:p>
    <w:p w14:paraId="53A9E038" w14:textId="77777777" w:rsidR="00BB492B" w:rsidRDefault="00BB492B" w:rsidP="008D2CAC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p w14:paraId="370BA5FA" w14:textId="2DF520E0" w:rsidR="00BB492B" w:rsidRDefault="00BB492B" w:rsidP="00BB492B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2FFAFE2E" w14:textId="399CC273" w:rsidR="000F0813" w:rsidRDefault="000F0813" w:rsidP="00BB492B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4DDC9B74" w14:textId="60AC2F2D" w:rsidR="000F0813" w:rsidRDefault="000F0813" w:rsidP="00BB492B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489AC869" w14:textId="055DAB0C" w:rsidR="000F0813" w:rsidRDefault="000F0813" w:rsidP="00BB492B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7577B1DD" w14:textId="77777777" w:rsidR="000F0813" w:rsidRDefault="000F0813" w:rsidP="00BB492B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5E687767" w14:textId="695A7AF2" w:rsidR="00BB492B" w:rsidRPr="001C0CA9" w:rsidRDefault="00BB492B" w:rsidP="00637188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p w14:paraId="68B99F9B" w14:textId="77777777" w:rsidR="00BB492B" w:rsidRPr="001C0CA9" w:rsidRDefault="00BB492B" w:rsidP="00BB492B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37C518C9" w14:textId="6E3C5C6A" w:rsidR="00BB492B" w:rsidRPr="001C0CA9" w:rsidRDefault="00BB492B" w:rsidP="000A0242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00"/>
        <w:tblLook w:val="04A0" w:firstRow="1" w:lastRow="0" w:firstColumn="1" w:lastColumn="0" w:noHBand="0" w:noVBand="1"/>
      </w:tblPr>
      <w:tblGrid>
        <w:gridCol w:w="9062"/>
      </w:tblGrid>
      <w:tr w:rsidR="00BB492B" w:rsidRPr="005201D5" w14:paraId="1092E844" w14:textId="77777777" w:rsidTr="000F0813">
        <w:tc>
          <w:tcPr>
            <w:tcW w:w="9062" w:type="dxa"/>
            <w:shd w:val="clear" w:color="auto" w:fill="3399FF"/>
          </w:tcPr>
          <w:p w14:paraId="6FCD7E26" w14:textId="4235D23C" w:rsidR="00BB492B" w:rsidRPr="00CC448F" w:rsidRDefault="00637188" w:rsidP="00CC448F">
            <w:pPr>
              <w:jc w:val="center"/>
              <w:rPr>
                <w:rFonts w:ascii="Arial" w:eastAsia="Calibri" w:hAnsi="Arial" w:cs="Arial"/>
                <w:b/>
                <w:i/>
                <w:color w:val="FFFFFF" w:themeColor="background1"/>
                <w:szCs w:val="28"/>
              </w:rPr>
            </w:pPr>
            <w:r>
              <w:rPr>
                <w:rFonts w:ascii="Arial" w:eastAsia="Calibri" w:hAnsi="Arial" w:cs="Arial"/>
                <w:b/>
                <w:i/>
                <w:color w:val="FFFFFF" w:themeColor="background1"/>
                <w:szCs w:val="28"/>
              </w:rPr>
              <w:t xml:space="preserve">Varaždin, </w:t>
            </w:r>
            <w:r w:rsidR="00CE741D">
              <w:rPr>
                <w:rFonts w:ascii="Arial" w:eastAsia="Calibri" w:hAnsi="Arial" w:cs="Arial"/>
                <w:b/>
                <w:i/>
                <w:color w:val="FFFFFF" w:themeColor="background1"/>
                <w:szCs w:val="28"/>
              </w:rPr>
              <w:t>srpanj</w:t>
            </w:r>
            <w:r>
              <w:rPr>
                <w:rFonts w:ascii="Arial" w:eastAsia="Calibri" w:hAnsi="Arial" w:cs="Arial"/>
                <w:b/>
                <w:i/>
                <w:color w:val="FFFFFF" w:themeColor="background1"/>
                <w:szCs w:val="28"/>
              </w:rPr>
              <w:t xml:space="preserve"> 20</w:t>
            </w:r>
            <w:r w:rsidR="00CE741D">
              <w:rPr>
                <w:rFonts w:ascii="Arial" w:eastAsia="Calibri" w:hAnsi="Arial" w:cs="Arial"/>
                <w:b/>
                <w:i/>
                <w:color w:val="FFFFFF" w:themeColor="background1"/>
                <w:szCs w:val="28"/>
              </w:rPr>
              <w:t>20</w:t>
            </w:r>
            <w:r w:rsidR="00BB492B" w:rsidRPr="005201D5">
              <w:rPr>
                <w:rFonts w:ascii="Arial" w:eastAsia="Calibri" w:hAnsi="Arial" w:cs="Arial"/>
                <w:b/>
                <w:i/>
                <w:color w:val="FFFFFF" w:themeColor="background1"/>
                <w:szCs w:val="28"/>
              </w:rPr>
              <w:t>.</w:t>
            </w:r>
          </w:p>
        </w:tc>
      </w:tr>
    </w:tbl>
    <w:p w14:paraId="6C468B11" w14:textId="4D49B400" w:rsidR="00BB492B" w:rsidRPr="001C0CA9" w:rsidRDefault="009645B3" w:rsidP="003B402F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lastRenderedPageBreak/>
        <w:t xml:space="preserve"> </w:t>
      </w:r>
    </w:p>
    <w:p w14:paraId="3881257D" w14:textId="0A26BEEB" w:rsidR="00BB492B" w:rsidRPr="003B402F" w:rsidRDefault="00BB492B" w:rsidP="003B402F">
      <w:pPr>
        <w:tabs>
          <w:tab w:val="left" w:pos="8025"/>
        </w:tabs>
        <w:spacing w:after="0" w:line="240" w:lineRule="auto"/>
        <w:jc w:val="both"/>
        <w:rPr>
          <w:rFonts w:ascii="Arial" w:eastAsia="Calibri" w:hAnsi="Arial" w:cs="Arial"/>
        </w:rPr>
      </w:pPr>
      <w:r w:rsidRPr="000F0813">
        <w:rPr>
          <w:rFonts w:ascii="Cambria" w:hAnsi="Cambria" w:cs="Arial"/>
          <w:b/>
          <w:color w:val="3399FF"/>
          <w:sz w:val="28"/>
          <w:szCs w:val="24"/>
        </w:rPr>
        <w:t>SADRŽAJ</w:t>
      </w:r>
    </w:p>
    <w:p w14:paraId="08F0127C" w14:textId="510CA6E9" w:rsidR="0097056F" w:rsidRDefault="006E2763">
      <w:pPr>
        <w:pStyle w:val="Sadraj1"/>
        <w:rPr>
          <w:rFonts w:asciiTheme="minorHAnsi" w:eastAsiaTheme="minorEastAsia" w:hAnsiTheme="minorHAnsi" w:cstheme="minorBidi"/>
          <w:lang w:eastAsia="hr-HR"/>
        </w:rPr>
      </w:pPr>
      <w:r w:rsidRPr="00C71C41">
        <w:rPr>
          <w:rFonts w:ascii="Times New Roman" w:hAnsi="Times New Roman"/>
          <w:sz w:val="24"/>
          <w:szCs w:val="24"/>
        </w:rPr>
        <w:fldChar w:fldCharType="begin"/>
      </w:r>
      <w:r w:rsidRPr="00C71C41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C71C41">
        <w:rPr>
          <w:rFonts w:ascii="Times New Roman" w:hAnsi="Times New Roman"/>
          <w:sz w:val="24"/>
          <w:szCs w:val="24"/>
        </w:rPr>
        <w:fldChar w:fldCharType="separate"/>
      </w:r>
      <w:hyperlink w:anchor="_Toc50446300" w:history="1">
        <w:r w:rsidR="0097056F" w:rsidRPr="00B42BCD">
          <w:rPr>
            <w:rStyle w:val="Hiperveza"/>
          </w:rPr>
          <w:t>1.</w:t>
        </w:r>
        <w:r w:rsidR="0097056F">
          <w:rPr>
            <w:rFonts w:asciiTheme="minorHAnsi" w:eastAsiaTheme="minorEastAsia" w:hAnsiTheme="minorHAnsi" w:cstheme="minorBidi"/>
            <w:lang w:eastAsia="hr-HR"/>
          </w:rPr>
          <w:tab/>
        </w:r>
        <w:r w:rsidR="0097056F" w:rsidRPr="00B42BCD">
          <w:rPr>
            <w:rStyle w:val="Hiperveza"/>
          </w:rPr>
          <w:t>ZNAČAJKE PODRUČJA</w:t>
        </w:r>
        <w:r w:rsidR="0097056F">
          <w:rPr>
            <w:webHidden/>
          </w:rPr>
          <w:tab/>
        </w:r>
        <w:r w:rsidR="0097056F">
          <w:rPr>
            <w:webHidden/>
          </w:rPr>
          <w:fldChar w:fldCharType="begin"/>
        </w:r>
        <w:r w:rsidR="0097056F">
          <w:rPr>
            <w:webHidden/>
          </w:rPr>
          <w:instrText xml:space="preserve"> PAGEREF _Toc50446300 \h </w:instrText>
        </w:r>
        <w:r w:rsidR="0097056F">
          <w:rPr>
            <w:webHidden/>
          </w:rPr>
        </w:r>
        <w:r w:rsidR="0097056F">
          <w:rPr>
            <w:webHidden/>
          </w:rPr>
          <w:fldChar w:fldCharType="separate"/>
        </w:r>
        <w:r w:rsidR="0097056F">
          <w:rPr>
            <w:webHidden/>
          </w:rPr>
          <w:t>6</w:t>
        </w:r>
        <w:r w:rsidR="0097056F">
          <w:rPr>
            <w:webHidden/>
          </w:rPr>
          <w:fldChar w:fldCharType="end"/>
        </w:r>
      </w:hyperlink>
    </w:p>
    <w:p w14:paraId="7D01D31E" w14:textId="268B6F84" w:rsidR="0097056F" w:rsidRDefault="00A37209">
      <w:pPr>
        <w:pStyle w:val="Sadraj2"/>
        <w:tabs>
          <w:tab w:val="left" w:pos="88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01" w:history="1">
        <w:r w:rsidR="0097056F" w:rsidRPr="00B42BCD">
          <w:rPr>
            <w:rStyle w:val="Hiperveza"/>
            <w:noProof/>
          </w:rPr>
          <w:t>1.1.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Zemljopisne, prirodne i kulturne značajke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_Toc50446301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6</w:t>
        </w:r>
        <w:r w:rsidR="0097056F">
          <w:rPr>
            <w:noProof/>
            <w:webHidden/>
          </w:rPr>
          <w:fldChar w:fldCharType="end"/>
        </w:r>
      </w:hyperlink>
    </w:p>
    <w:p w14:paraId="4A0D2F51" w14:textId="7505D92B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02" w:history="1">
        <w:r w:rsidR="0097056F" w:rsidRPr="00B42BCD">
          <w:rPr>
            <w:rStyle w:val="Hiperveza"/>
            <w:noProof/>
          </w:rPr>
          <w:t>1.1.1.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Veličina i osnovne prostorne značajke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_Toc50446302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6</w:t>
        </w:r>
        <w:r w:rsidR="0097056F">
          <w:rPr>
            <w:noProof/>
            <w:webHidden/>
          </w:rPr>
          <w:fldChar w:fldCharType="end"/>
        </w:r>
      </w:hyperlink>
    </w:p>
    <w:p w14:paraId="76DD155B" w14:textId="4F862EA6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03" w:history="1">
        <w:r w:rsidR="0097056F" w:rsidRPr="00B42BCD">
          <w:rPr>
            <w:rStyle w:val="Hiperveza"/>
            <w:noProof/>
          </w:rPr>
          <w:t>1.1.2.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Geomorfološke značajke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_Toc50446303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8</w:t>
        </w:r>
        <w:r w:rsidR="0097056F">
          <w:rPr>
            <w:noProof/>
            <w:webHidden/>
          </w:rPr>
          <w:fldChar w:fldCharType="end"/>
        </w:r>
      </w:hyperlink>
    </w:p>
    <w:p w14:paraId="1A894995" w14:textId="4D7BB032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04" w:history="1">
        <w:r w:rsidR="0097056F" w:rsidRPr="00B42BCD">
          <w:rPr>
            <w:rStyle w:val="Hiperveza"/>
            <w:noProof/>
          </w:rPr>
          <w:t>1.1.3.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Klimatske karakteristike područja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_Toc50446304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10</w:t>
        </w:r>
        <w:r w:rsidR="0097056F">
          <w:rPr>
            <w:noProof/>
            <w:webHidden/>
          </w:rPr>
          <w:fldChar w:fldCharType="end"/>
        </w:r>
      </w:hyperlink>
    </w:p>
    <w:p w14:paraId="1FD8A6FB" w14:textId="7FB6A36E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05" w:history="1">
        <w:r w:rsidR="0097056F" w:rsidRPr="00B42BCD">
          <w:rPr>
            <w:rStyle w:val="Hiperveza"/>
            <w:rFonts w:ascii="Times New Roman" w:hAnsi="Times New Roman"/>
            <w:noProof/>
          </w:rPr>
          <w:t>1.1.4.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Prirodna baština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_Toc50446305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10</w:t>
        </w:r>
        <w:r w:rsidR="0097056F">
          <w:rPr>
            <w:noProof/>
            <w:webHidden/>
          </w:rPr>
          <w:fldChar w:fldCharType="end"/>
        </w:r>
      </w:hyperlink>
    </w:p>
    <w:p w14:paraId="558ABA75" w14:textId="0C66C1CC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06" w:history="1">
        <w:r w:rsidR="0097056F" w:rsidRPr="00B42BCD">
          <w:rPr>
            <w:rStyle w:val="Hiperveza"/>
            <w:noProof/>
          </w:rPr>
          <w:t>1.1.5.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Kulturno-povijesna i tradicijska baština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_Toc50446306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12</w:t>
        </w:r>
        <w:r w:rsidR="0097056F">
          <w:rPr>
            <w:noProof/>
            <w:webHidden/>
          </w:rPr>
          <w:fldChar w:fldCharType="end"/>
        </w:r>
      </w:hyperlink>
    </w:p>
    <w:p w14:paraId="461FFB16" w14:textId="50675ECB" w:rsidR="0097056F" w:rsidRDefault="00A37209">
      <w:pPr>
        <w:pStyle w:val="Sadraj2"/>
        <w:tabs>
          <w:tab w:val="left" w:pos="88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07" w:history="1">
        <w:r w:rsidR="0097056F" w:rsidRPr="00B42BCD">
          <w:rPr>
            <w:rStyle w:val="Hiperveza"/>
            <w:noProof/>
          </w:rPr>
          <w:t>1.2.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Kvaliteta života i stanje infrastrukture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_Toc50446307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12</w:t>
        </w:r>
        <w:r w:rsidR="0097056F">
          <w:rPr>
            <w:noProof/>
            <w:webHidden/>
          </w:rPr>
          <w:fldChar w:fldCharType="end"/>
        </w:r>
      </w:hyperlink>
    </w:p>
    <w:p w14:paraId="53F05A00" w14:textId="797382AB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08" w:history="1">
        <w:r w:rsidR="0097056F" w:rsidRPr="00B42BCD">
          <w:rPr>
            <w:rStyle w:val="Hiperveza"/>
            <w:noProof/>
          </w:rPr>
          <w:t>1.2.1.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Prometna infrastruktura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_Toc50446308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12</w:t>
        </w:r>
        <w:r w:rsidR="0097056F">
          <w:rPr>
            <w:noProof/>
            <w:webHidden/>
          </w:rPr>
          <w:fldChar w:fldCharType="end"/>
        </w:r>
      </w:hyperlink>
    </w:p>
    <w:p w14:paraId="46B99821" w14:textId="23F75DD6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09" w:history="1">
        <w:r w:rsidR="0097056F" w:rsidRPr="00B42BCD">
          <w:rPr>
            <w:rStyle w:val="Hiperveza"/>
            <w:noProof/>
          </w:rPr>
          <w:t>1.2.2.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Telekomunikacijska infrastruktura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_Toc50446309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14</w:t>
        </w:r>
        <w:r w:rsidR="0097056F">
          <w:rPr>
            <w:noProof/>
            <w:webHidden/>
          </w:rPr>
          <w:fldChar w:fldCharType="end"/>
        </w:r>
      </w:hyperlink>
    </w:p>
    <w:p w14:paraId="590DF391" w14:textId="7847E275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10" w:history="1">
        <w:r w:rsidR="0097056F" w:rsidRPr="00B42BCD">
          <w:rPr>
            <w:rStyle w:val="Hiperveza"/>
            <w:noProof/>
          </w:rPr>
          <w:t>1.2.3.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Opskrba električnom energijom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_Toc50446310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15</w:t>
        </w:r>
        <w:r w:rsidR="0097056F">
          <w:rPr>
            <w:noProof/>
            <w:webHidden/>
          </w:rPr>
          <w:fldChar w:fldCharType="end"/>
        </w:r>
      </w:hyperlink>
    </w:p>
    <w:p w14:paraId="0745E9C1" w14:textId="348FA27F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11" w:history="1">
        <w:r w:rsidR="0097056F" w:rsidRPr="00B42BCD">
          <w:rPr>
            <w:rStyle w:val="Hiperveza"/>
            <w:noProof/>
          </w:rPr>
          <w:t>1.2.4.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Opskrba plinom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_Toc50446311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15</w:t>
        </w:r>
        <w:r w:rsidR="0097056F">
          <w:rPr>
            <w:noProof/>
            <w:webHidden/>
          </w:rPr>
          <w:fldChar w:fldCharType="end"/>
        </w:r>
      </w:hyperlink>
    </w:p>
    <w:p w14:paraId="2025500E" w14:textId="16B61D80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12" w:history="1">
        <w:r w:rsidR="0097056F" w:rsidRPr="00B42BCD">
          <w:rPr>
            <w:rStyle w:val="Hiperveza"/>
            <w:noProof/>
          </w:rPr>
          <w:t>1.2.5.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Vodoopskrba, odvodnja i pročišćavanje otpadnih voda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_Toc50446312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16</w:t>
        </w:r>
        <w:r w:rsidR="0097056F">
          <w:rPr>
            <w:noProof/>
            <w:webHidden/>
          </w:rPr>
          <w:fldChar w:fldCharType="end"/>
        </w:r>
      </w:hyperlink>
    </w:p>
    <w:p w14:paraId="527CF2BD" w14:textId="7892FDBA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13" w:history="1">
        <w:r w:rsidR="0097056F" w:rsidRPr="00B42BCD">
          <w:rPr>
            <w:rStyle w:val="Hiperveza"/>
            <w:noProof/>
          </w:rPr>
          <w:t>1.2.6.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Gospodarenje otpadom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_Toc50446313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17</w:t>
        </w:r>
        <w:r w:rsidR="0097056F">
          <w:rPr>
            <w:noProof/>
            <w:webHidden/>
          </w:rPr>
          <w:fldChar w:fldCharType="end"/>
        </w:r>
      </w:hyperlink>
    </w:p>
    <w:p w14:paraId="1E792BB5" w14:textId="6896CA39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14" w:history="1">
        <w:r w:rsidR="0097056F" w:rsidRPr="00B42BCD">
          <w:rPr>
            <w:rStyle w:val="Hiperveza"/>
            <w:noProof/>
          </w:rPr>
          <w:t>1.2.7.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Poslovna infrastruktura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_Toc50446314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18</w:t>
        </w:r>
        <w:r w:rsidR="0097056F">
          <w:rPr>
            <w:noProof/>
            <w:webHidden/>
          </w:rPr>
          <w:fldChar w:fldCharType="end"/>
        </w:r>
      </w:hyperlink>
    </w:p>
    <w:p w14:paraId="298E7993" w14:textId="1C82FD4A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15" w:history="1">
        <w:r w:rsidR="0097056F" w:rsidRPr="00B42BCD">
          <w:rPr>
            <w:rStyle w:val="Hiperveza"/>
            <w:noProof/>
          </w:rPr>
          <w:t>1.2.8.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Društvena infrastruktura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_Toc50446315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18</w:t>
        </w:r>
        <w:r w:rsidR="0097056F">
          <w:rPr>
            <w:noProof/>
            <w:webHidden/>
          </w:rPr>
          <w:fldChar w:fldCharType="end"/>
        </w:r>
      </w:hyperlink>
    </w:p>
    <w:p w14:paraId="59DAC66E" w14:textId="23C4CA05" w:rsidR="0097056F" w:rsidRDefault="00A37209">
      <w:pPr>
        <w:pStyle w:val="Sadraj2"/>
        <w:tabs>
          <w:tab w:val="left" w:pos="88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16" w:history="1">
        <w:r w:rsidR="0097056F" w:rsidRPr="00B42BCD">
          <w:rPr>
            <w:rStyle w:val="Hiperveza"/>
            <w:noProof/>
          </w:rPr>
          <w:t>1.3.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Gospodarstvo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_Toc50446316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19</w:t>
        </w:r>
        <w:r w:rsidR="0097056F">
          <w:rPr>
            <w:noProof/>
            <w:webHidden/>
          </w:rPr>
          <w:fldChar w:fldCharType="end"/>
        </w:r>
      </w:hyperlink>
    </w:p>
    <w:p w14:paraId="38FB557C" w14:textId="088BC84A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17" w:history="1">
        <w:r w:rsidR="0097056F" w:rsidRPr="00B42BCD">
          <w:rPr>
            <w:rStyle w:val="Hiperveza"/>
            <w:noProof/>
          </w:rPr>
          <w:t>1.3.1.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Gospodarske značajke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_Toc50446317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19</w:t>
        </w:r>
        <w:r w:rsidR="0097056F">
          <w:rPr>
            <w:noProof/>
            <w:webHidden/>
          </w:rPr>
          <w:fldChar w:fldCharType="end"/>
        </w:r>
      </w:hyperlink>
    </w:p>
    <w:p w14:paraId="1D0B42A0" w14:textId="771FDD5D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18" w:history="1">
        <w:r w:rsidR="0097056F" w:rsidRPr="00B42BCD">
          <w:rPr>
            <w:rStyle w:val="Hiperveza"/>
            <w:noProof/>
          </w:rPr>
          <w:t>1.3.2.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Zapošljavanje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_Toc50446318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23</w:t>
        </w:r>
        <w:r w:rsidR="0097056F">
          <w:rPr>
            <w:noProof/>
            <w:webHidden/>
          </w:rPr>
          <w:fldChar w:fldCharType="end"/>
        </w:r>
      </w:hyperlink>
    </w:p>
    <w:p w14:paraId="5407C007" w14:textId="03301885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19" w:history="1">
        <w:r w:rsidR="0097056F" w:rsidRPr="00B42BCD">
          <w:rPr>
            <w:rStyle w:val="Hiperveza"/>
            <w:noProof/>
          </w:rPr>
          <w:t>1.3.3.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Poljoprivreda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_Toc50446319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24</w:t>
        </w:r>
        <w:r w:rsidR="0097056F">
          <w:rPr>
            <w:noProof/>
            <w:webHidden/>
          </w:rPr>
          <w:fldChar w:fldCharType="end"/>
        </w:r>
      </w:hyperlink>
    </w:p>
    <w:p w14:paraId="485EA675" w14:textId="1770989F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20" w:history="1">
        <w:r w:rsidR="0097056F" w:rsidRPr="00B42BCD">
          <w:rPr>
            <w:rStyle w:val="Hiperveza"/>
            <w:noProof/>
          </w:rPr>
          <w:t>1.3.4.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Lovno i ribolovno gospodarstvo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_Toc50446320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28</w:t>
        </w:r>
        <w:r w:rsidR="0097056F">
          <w:rPr>
            <w:noProof/>
            <w:webHidden/>
          </w:rPr>
          <w:fldChar w:fldCharType="end"/>
        </w:r>
      </w:hyperlink>
    </w:p>
    <w:p w14:paraId="7224AF24" w14:textId="63DC1F23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21" w:history="1">
        <w:r w:rsidR="0097056F" w:rsidRPr="00B42BCD">
          <w:rPr>
            <w:rStyle w:val="Hiperveza"/>
            <w:noProof/>
          </w:rPr>
          <w:t>1.3.5.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Turizam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_Toc50446321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29</w:t>
        </w:r>
        <w:r w:rsidR="0097056F">
          <w:rPr>
            <w:noProof/>
            <w:webHidden/>
          </w:rPr>
          <w:fldChar w:fldCharType="end"/>
        </w:r>
      </w:hyperlink>
    </w:p>
    <w:p w14:paraId="045FF3B7" w14:textId="348A4E05" w:rsidR="0097056F" w:rsidRDefault="00A37209">
      <w:pPr>
        <w:pStyle w:val="Sadraj2"/>
        <w:tabs>
          <w:tab w:val="left" w:pos="88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22" w:history="1">
        <w:r w:rsidR="0097056F" w:rsidRPr="00B42BCD">
          <w:rPr>
            <w:rStyle w:val="Hiperveza"/>
            <w:noProof/>
          </w:rPr>
          <w:t>1.4.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Demografske i socijalne značajke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_Toc50446322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30</w:t>
        </w:r>
        <w:r w:rsidR="0097056F">
          <w:rPr>
            <w:noProof/>
            <w:webHidden/>
          </w:rPr>
          <w:fldChar w:fldCharType="end"/>
        </w:r>
      </w:hyperlink>
    </w:p>
    <w:p w14:paraId="70155BDD" w14:textId="27905FAE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23" w:history="1">
        <w:r w:rsidR="0097056F" w:rsidRPr="00B42BCD">
          <w:rPr>
            <w:rStyle w:val="Hiperveza"/>
            <w:noProof/>
          </w:rPr>
          <w:t>1.4.1.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Obrazovanje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_Toc50446323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33</w:t>
        </w:r>
        <w:r w:rsidR="0097056F">
          <w:rPr>
            <w:noProof/>
            <w:webHidden/>
          </w:rPr>
          <w:fldChar w:fldCharType="end"/>
        </w:r>
      </w:hyperlink>
    </w:p>
    <w:p w14:paraId="7E7229D0" w14:textId="4EBBAD94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24" w:history="1">
        <w:r w:rsidR="0097056F" w:rsidRPr="00B42BCD">
          <w:rPr>
            <w:rStyle w:val="Hiperveza"/>
            <w:noProof/>
          </w:rPr>
          <w:t>1.4.2.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Zdravstvo i socijalna skrb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_Toc50446324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36</w:t>
        </w:r>
        <w:r w:rsidR="0097056F">
          <w:rPr>
            <w:noProof/>
            <w:webHidden/>
          </w:rPr>
          <w:fldChar w:fldCharType="end"/>
        </w:r>
      </w:hyperlink>
    </w:p>
    <w:p w14:paraId="7CBB0C91" w14:textId="23504C0B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25" w:history="1">
        <w:r w:rsidR="0097056F" w:rsidRPr="00B42BCD">
          <w:rPr>
            <w:rStyle w:val="Hiperveza"/>
            <w:noProof/>
          </w:rPr>
          <w:t>1.4.3.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noProof/>
          </w:rPr>
          <w:t>Kultura, sport i civilno društvo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_Toc50446325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37</w:t>
        </w:r>
        <w:r w:rsidR="0097056F">
          <w:rPr>
            <w:noProof/>
            <w:webHidden/>
          </w:rPr>
          <w:fldChar w:fldCharType="end"/>
        </w:r>
      </w:hyperlink>
    </w:p>
    <w:p w14:paraId="2EDE0832" w14:textId="718EC770" w:rsidR="0097056F" w:rsidRDefault="00A37209">
      <w:pPr>
        <w:pStyle w:val="Sadraj3"/>
        <w:tabs>
          <w:tab w:val="left" w:pos="1320"/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26" w:history="1">
        <w:r w:rsidR="0097056F" w:rsidRPr="00B42BCD">
          <w:rPr>
            <w:rStyle w:val="Hiperveza"/>
            <w:rFonts w:ascii="Cambria" w:hAnsi="Cambria" w:cs="Times New Roman"/>
            <w:noProof/>
          </w:rPr>
          <w:t>1.4.4.</w:t>
        </w:r>
        <w:r w:rsidR="0097056F">
          <w:rPr>
            <w:rFonts w:eastAsiaTheme="minorEastAsia"/>
            <w:noProof/>
            <w:lang w:eastAsia="hr-HR"/>
          </w:rPr>
          <w:tab/>
        </w:r>
        <w:r w:rsidR="0097056F" w:rsidRPr="00B42BCD">
          <w:rPr>
            <w:rStyle w:val="Hiperveza"/>
            <w:rFonts w:ascii="Cambria" w:hAnsi="Cambria" w:cs="Times New Roman"/>
            <w:noProof/>
          </w:rPr>
          <w:t>Upravljanje razvojem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_Toc50446326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38</w:t>
        </w:r>
        <w:r w:rsidR="0097056F">
          <w:rPr>
            <w:noProof/>
            <w:webHidden/>
          </w:rPr>
          <w:fldChar w:fldCharType="end"/>
        </w:r>
      </w:hyperlink>
    </w:p>
    <w:p w14:paraId="16ED20D6" w14:textId="30E001BC" w:rsidR="0097056F" w:rsidRDefault="00A37209">
      <w:pPr>
        <w:pStyle w:val="Sadraj1"/>
        <w:rPr>
          <w:rFonts w:asciiTheme="minorHAnsi" w:eastAsiaTheme="minorEastAsia" w:hAnsiTheme="minorHAnsi" w:cstheme="minorBidi"/>
          <w:lang w:eastAsia="hr-HR"/>
        </w:rPr>
      </w:pPr>
      <w:hyperlink w:anchor="_Toc50446327" w:history="1">
        <w:r w:rsidR="0097056F" w:rsidRPr="00B42BCD">
          <w:rPr>
            <w:rStyle w:val="Hiperveza"/>
          </w:rPr>
          <w:t>2.</w:t>
        </w:r>
        <w:r w:rsidR="0097056F">
          <w:rPr>
            <w:rFonts w:asciiTheme="minorHAnsi" w:eastAsiaTheme="minorEastAsia" w:hAnsiTheme="minorHAnsi" w:cstheme="minorBidi"/>
            <w:lang w:eastAsia="hr-HR"/>
          </w:rPr>
          <w:tab/>
        </w:r>
        <w:r w:rsidR="0097056F" w:rsidRPr="00B42BCD">
          <w:rPr>
            <w:rStyle w:val="Hiperveza"/>
          </w:rPr>
          <w:t>SWOT ANALIZA OPĆINE GORNJA STUBICA</w:t>
        </w:r>
        <w:r w:rsidR="0097056F">
          <w:rPr>
            <w:webHidden/>
          </w:rPr>
          <w:tab/>
        </w:r>
        <w:r w:rsidR="0097056F">
          <w:rPr>
            <w:webHidden/>
          </w:rPr>
          <w:fldChar w:fldCharType="begin"/>
        </w:r>
        <w:r w:rsidR="0097056F">
          <w:rPr>
            <w:webHidden/>
          </w:rPr>
          <w:instrText xml:space="preserve"> PAGEREF _Toc50446327 \h </w:instrText>
        </w:r>
        <w:r w:rsidR="0097056F">
          <w:rPr>
            <w:webHidden/>
          </w:rPr>
        </w:r>
        <w:r w:rsidR="0097056F">
          <w:rPr>
            <w:webHidden/>
          </w:rPr>
          <w:fldChar w:fldCharType="separate"/>
        </w:r>
        <w:r w:rsidR="0097056F">
          <w:rPr>
            <w:webHidden/>
          </w:rPr>
          <w:t>40</w:t>
        </w:r>
        <w:r w:rsidR="0097056F">
          <w:rPr>
            <w:webHidden/>
          </w:rPr>
          <w:fldChar w:fldCharType="end"/>
        </w:r>
      </w:hyperlink>
    </w:p>
    <w:p w14:paraId="22116DD6" w14:textId="7A65FC4A" w:rsidR="0097056F" w:rsidRDefault="00A37209">
      <w:pPr>
        <w:pStyle w:val="Sadraj1"/>
        <w:rPr>
          <w:rFonts w:asciiTheme="minorHAnsi" w:eastAsiaTheme="minorEastAsia" w:hAnsiTheme="minorHAnsi" w:cstheme="minorBidi"/>
          <w:lang w:eastAsia="hr-HR"/>
        </w:rPr>
      </w:pPr>
      <w:hyperlink w:anchor="_Toc50446328" w:history="1">
        <w:r w:rsidR="0097056F" w:rsidRPr="00B42BCD">
          <w:rPr>
            <w:rStyle w:val="Hiperveza"/>
          </w:rPr>
          <w:t>3.</w:t>
        </w:r>
        <w:r w:rsidR="0097056F">
          <w:rPr>
            <w:rFonts w:asciiTheme="minorHAnsi" w:eastAsiaTheme="minorEastAsia" w:hAnsiTheme="minorHAnsi" w:cstheme="minorBidi"/>
            <w:lang w:eastAsia="hr-HR"/>
          </w:rPr>
          <w:tab/>
        </w:r>
        <w:r w:rsidR="0097056F" w:rsidRPr="00B42BCD">
          <w:rPr>
            <w:rStyle w:val="Hiperveza"/>
          </w:rPr>
          <w:t>VIZIJA RAZVOJA OPĆINE GORNJA STUBICA</w:t>
        </w:r>
        <w:r w:rsidR="0097056F">
          <w:rPr>
            <w:webHidden/>
          </w:rPr>
          <w:tab/>
        </w:r>
        <w:r w:rsidR="0097056F">
          <w:rPr>
            <w:webHidden/>
          </w:rPr>
          <w:fldChar w:fldCharType="begin"/>
        </w:r>
        <w:r w:rsidR="0097056F">
          <w:rPr>
            <w:webHidden/>
          </w:rPr>
          <w:instrText xml:space="preserve"> PAGEREF _Toc50446328 \h </w:instrText>
        </w:r>
        <w:r w:rsidR="0097056F">
          <w:rPr>
            <w:webHidden/>
          </w:rPr>
        </w:r>
        <w:r w:rsidR="0097056F">
          <w:rPr>
            <w:webHidden/>
          </w:rPr>
          <w:fldChar w:fldCharType="separate"/>
        </w:r>
        <w:r w:rsidR="0097056F">
          <w:rPr>
            <w:webHidden/>
          </w:rPr>
          <w:t>45</w:t>
        </w:r>
        <w:r w:rsidR="0097056F">
          <w:rPr>
            <w:webHidden/>
          </w:rPr>
          <w:fldChar w:fldCharType="end"/>
        </w:r>
      </w:hyperlink>
    </w:p>
    <w:p w14:paraId="11AF7825" w14:textId="6C626D3D" w:rsidR="0097056F" w:rsidRDefault="00A37209">
      <w:pPr>
        <w:pStyle w:val="Sadraj1"/>
        <w:rPr>
          <w:rFonts w:asciiTheme="minorHAnsi" w:eastAsiaTheme="minorEastAsia" w:hAnsiTheme="minorHAnsi" w:cstheme="minorBidi"/>
          <w:lang w:eastAsia="hr-HR"/>
        </w:rPr>
      </w:pPr>
      <w:hyperlink w:anchor="_Toc50446329" w:history="1">
        <w:r w:rsidR="0097056F" w:rsidRPr="00B42BCD">
          <w:rPr>
            <w:rStyle w:val="Hiperveza"/>
          </w:rPr>
          <w:t>4.</w:t>
        </w:r>
        <w:r w:rsidR="0097056F">
          <w:rPr>
            <w:rFonts w:asciiTheme="minorHAnsi" w:eastAsiaTheme="minorEastAsia" w:hAnsiTheme="minorHAnsi" w:cstheme="minorBidi"/>
            <w:lang w:eastAsia="hr-HR"/>
          </w:rPr>
          <w:tab/>
        </w:r>
        <w:r w:rsidR="0097056F" w:rsidRPr="00B42BCD">
          <w:rPr>
            <w:rStyle w:val="Hiperveza"/>
          </w:rPr>
          <w:t>STRATEŠKI CILJEVI RAZVOJA</w:t>
        </w:r>
        <w:r w:rsidR="0097056F">
          <w:rPr>
            <w:webHidden/>
          </w:rPr>
          <w:tab/>
        </w:r>
        <w:r w:rsidR="0097056F">
          <w:rPr>
            <w:webHidden/>
          </w:rPr>
          <w:fldChar w:fldCharType="begin"/>
        </w:r>
        <w:r w:rsidR="0097056F">
          <w:rPr>
            <w:webHidden/>
          </w:rPr>
          <w:instrText xml:space="preserve"> PAGEREF _Toc50446329 \h </w:instrText>
        </w:r>
        <w:r w:rsidR="0097056F">
          <w:rPr>
            <w:webHidden/>
          </w:rPr>
        </w:r>
        <w:r w:rsidR="0097056F">
          <w:rPr>
            <w:webHidden/>
          </w:rPr>
          <w:fldChar w:fldCharType="separate"/>
        </w:r>
        <w:r w:rsidR="0097056F">
          <w:rPr>
            <w:webHidden/>
          </w:rPr>
          <w:t>46</w:t>
        </w:r>
        <w:r w:rsidR="0097056F">
          <w:rPr>
            <w:webHidden/>
          </w:rPr>
          <w:fldChar w:fldCharType="end"/>
        </w:r>
      </w:hyperlink>
    </w:p>
    <w:p w14:paraId="13A0EF46" w14:textId="52FD7D46" w:rsidR="0097056F" w:rsidRDefault="00A37209">
      <w:pPr>
        <w:pStyle w:val="Sadraj1"/>
        <w:rPr>
          <w:rFonts w:asciiTheme="minorHAnsi" w:eastAsiaTheme="minorEastAsia" w:hAnsiTheme="minorHAnsi" w:cstheme="minorBidi"/>
          <w:lang w:eastAsia="hr-HR"/>
        </w:rPr>
      </w:pPr>
      <w:hyperlink w:anchor="_Toc50446330" w:history="1">
        <w:r w:rsidR="0097056F" w:rsidRPr="00B42BCD">
          <w:rPr>
            <w:rStyle w:val="Hiperveza"/>
            <w:caps/>
          </w:rPr>
          <w:t>5.</w:t>
        </w:r>
        <w:r w:rsidR="0097056F">
          <w:rPr>
            <w:rFonts w:asciiTheme="minorHAnsi" w:eastAsiaTheme="minorEastAsia" w:hAnsiTheme="minorHAnsi" w:cstheme="minorBidi"/>
            <w:lang w:eastAsia="hr-HR"/>
          </w:rPr>
          <w:tab/>
        </w:r>
        <w:r w:rsidR="0097056F" w:rsidRPr="00B42BCD">
          <w:rPr>
            <w:rStyle w:val="Hiperveza"/>
          </w:rPr>
          <w:t>RAZVOJNI PRIORITETI I MJERE</w:t>
        </w:r>
        <w:r w:rsidR="0097056F">
          <w:rPr>
            <w:webHidden/>
          </w:rPr>
          <w:tab/>
        </w:r>
        <w:r w:rsidR="0097056F">
          <w:rPr>
            <w:webHidden/>
          </w:rPr>
          <w:fldChar w:fldCharType="begin"/>
        </w:r>
        <w:r w:rsidR="0097056F">
          <w:rPr>
            <w:webHidden/>
          </w:rPr>
          <w:instrText xml:space="preserve"> PAGEREF _Toc50446330 \h </w:instrText>
        </w:r>
        <w:r w:rsidR="0097056F">
          <w:rPr>
            <w:webHidden/>
          </w:rPr>
        </w:r>
        <w:r w:rsidR="0097056F">
          <w:rPr>
            <w:webHidden/>
          </w:rPr>
          <w:fldChar w:fldCharType="separate"/>
        </w:r>
        <w:r w:rsidR="0097056F">
          <w:rPr>
            <w:webHidden/>
          </w:rPr>
          <w:t>49</w:t>
        </w:r>
        <w:r w:rsidR="0097056F">
          <w:rPr>
            <w:webHidden/>
          </w:rPr>
          <w:fldChar w:fldCharType="end"/>
        </w:r>
      </w:hyperlink>
    </w:p>
    <w:p w14:paraId="2007FD04" w14:textId="410B836E" w:rsidR="0097056F" w:rsidRDefault="00A37209">
      <w:pPr>
        <w:pStyle w:val="Sadraj1"/>
        <w:rPr>
          <w:rFonts w:asciiTheme="minorHAnsi" w:eastAsiaTheme="minorEastAsia" w:hAnsiTheme="minorHAnsi" w:cstheme="minorBidi"/>
          <w:lang w:eastAsia="hr-HR"/>
        </w:rPr>
      </w:pPr>
      <w:hyperlink w:anchor="_Toc50446331" w:history="1">
        <w:r w:rsidR="0097056F" w:rsidRPr="00B42BCD">
          <w:rPr>
            <w:rStyle w:val="Hiperveza"/>
          </w:rPr>
          <w:t>6.</w:t>
        </w:r>
        <w:r w:rsidR="0097056F">
          <w:rPr>
            <w:rFonts w:asciiTheme="minorHAnsi" w:eastAsiaTheme="minorEastAsia" w:hAnsiTheme="minorHAnsi" w:cstheme="minorBidi"/>
            <w:lang w:eastAsia="hr-HR"/>
          </w:rPr>
          <w:tab/>
        </w:r>
        <w:r w:rsidR="0097056F" w:rsidRPr="00B42BCD">
          <w:rPr>
            <w:rStyle w:val="Hiperveza"/>
          </w:rPr>
          <w:t>OPIS MJERA ZA POSTIZANJE CILJEVA</w:t>
        </w:r>
        <w:r w:rsidR="0097056F">
          <w:rPr>
            <w:webHidden/>
          </w:rPr>
          <w:tab/>
        </w:r>
        <w:r w:rsidR="0097056F">
          <w:rPr>
            <w:webHidden/>
          </w:rPr>
          <w:fldChar w:fldCharType="begin"/>
        </w:r>
        <w:r w:rsidR="0097056F">
          <w:rPr>
            <w:webHidden/>
          </w:rPr>
          <w:instrText xml:space="preserve"> PAGEREF _Toc50446331 \h </w:instrText>
        </w:r>
        <w:r w:rsidR="0097056F">
          <w:rPr>
            <w:webHidden/>
          </w:rPr>
        </w:r>
        <w:r w:rsidR="0097056F">
          <w:rPr>
            <w:webHidden/>
          </w:rPr>
          <w:fldChar w:fldCharType="separate"/>
        </w:r>
        <w:r w:rsidR="0097056F">
          <w:rPr>
            <w:webHidden/>
          </w:rPr>
          <w:t>51</w:t>
        </w:r>
        <w:r w:rsidR="0097056F">
          <w:rPr>
            <w:webHidden/>
          </w:rPr>
          <w:fldChar w:fldCharType="end"/>
        </w:r>
      </w:hyperlink>
    </w:p>
    <w:p w14:paraId="6D8238D9" w14:textId="0CB7A790" w:rsidR="0097056F" w:rsidRDefault="00A37209">
      <w:pPr>
        <w:pStyle w:val="Sadraj1"/>
        <w:rPr>
          <w:rFonts w:asciiTheme="minorHAnsi" w:eastAsiaTheme="minorEastAsia" w:hAnsiTheme="minorHAnsi" w:cstheme="minorBidi"/>
          <w:lang w:eastAsia="hr-HR"/>
        </w:rPr>
      </w:pPr>
      <w:hyperlink w:anchor="_Toc50446332" w:history="1">
        <w:r w:rsidR="0097056F" w:rsidRPr="00B42BCD">
          <w:rPr>
            <w:rStyle w:val="Hiperveza"/>
          </w:rPr>
          <w:t>7.</w:t>
        </w:r>
        <w:r w:rsidR="0097056F">
          <w:rPr>
            <w:rFonts w:asciiTheme="minorHAnsi" w:eastAsiaTheme="minorEastAsia" w:hAnsiTheme="minorHAnsi" w:cstheme="minorBidi"/>
            <w:lang w:eastAsia="hr-HR"/>
          </w:rPr>
          <w:tab/>
        </w:r>
        <w:r w:rsidR="0097056F" w:rsidRPr="00B42BCD">
          <w:rPr>
            <w:rStyle w:val="Hiperveza"/>
          </w:rPr>
          <w:t>USKLAĐIVANJE CILJEVA SA STRATEŠKIM DOKUMENTIMA</w:t>
        </w:r>
        <w:r w:rsidR="0097056F">
          <w:rPr>
            <w:webHidden/>
          </w:rPr>
          <w:tab/>
        </w:r>
        <w:r w:rsidR="0097056F">
          <w:rPr>
            <w:webHidden/>
          </w:rPr>
          <w:fldChar w:fldCharType="begin"/>
        </w:r>
        <w:r w:rsidR="0097056F">
          <w:rPr>
            <w:webHidden/>
          </w:rPr>
          <w:instrText xml:space="preserve"> PAGEREF _Toc50446332 \h </w:instrText>
        </w:r>
        <w:r w:rsidR="0097056F">
          <w:rPr>
            <w:webHidden/>
          </w:rPr>
        </w:r>
        <w:r w:rsidR="0097056F">
          <w:rPr>
            <w:webHidden/>
          </w:rPr>
          <w:fldChar w:fldCharType="separate"/>
        </w:r>
        <w:r w:rsidR="0097056F">
          <w:rPr>
            <w:webHidden/>
          </w:rPr>
          <w:t>62</w:t>
        </w:r>
        <w:r w:rsidR="0097056F">
          <w:rPr>
            <w:webHidden/>
          </w:rPr>
          <w:fldChar w:fldCharType="end"/>
        </w:r>
      </w:hyperlink>
    </w:p>
    <w:p w14:paraId="37CBD817" w14:textId="6180AF65" w:rsidR="0097056F" w:rsidRDefault="00A37209">
      <w:pPr>
        <w:pStyle w:val="Sadraj1"/>
        <w:rPr>
          <w:rFonts w:asciiTheme="minorHAnsi" w:eastAsiaTheme="minorEastAsia" w:hAnsiTheme="minorHAnsi" w:cstheme="minorBidi"/>
          <w:lang w:eastAsia="hr-HR"/>
        </w:rPr>
      </w:pPr>
      <w:hyperlink w:anchor="_Toc50446333" w:history="1">
        <w:r w:rsidR="0097056F" w:rsidRPr="00B42BCD">
          <w:rPr>
            <w:rStyle w:val="Hiperveza"/>
          </w:rPr>
          <w:t>8.</w:t>
        </w:r>
        <w:r w:rsidR="0097056F">
          <w:rPr>
            <w:rFonts w:asciiTheme="minorHAnsi" w:eastAsiaTheme="minorEastAsia" w:hAnsiTheme="minorHAnsi" w:cstheme="minorBidi"/>
            <w:lang w:eastAsia="hr-HR"/>
          </w:rPr>
          <w:tab/>
        </w:r>
        <w:r w:rsidR="0097056F" w:rsidRPr="00B42BCD">
          <w:rPr>
            <w:rStyle w:val="Hiperveza"/>
          </w:rPr>
          <w:t>AKCIJSKI PLAN</w:t>
        </w:r>
        <w:r w:rsidR="0097056F">
          <w:rPr>
            <w:webHidden/>
          </w:rPr>
          <w:tab/>
        </w:r>
        <w:r w:rsidR="0097056F">
          <w:rPr>
            <w:webHidden/>
          </w:rPr>
          <w:fldChar w:fldCharType="begin"/>
        </w:r>
        <w:r w:rsidR="0097056F">
          <w:rPr>
            <w:webHidden/>
          </w:rPr>
          <w:instrText xml:space="preserve"> PAGEREF _Toc50446333 \h </w:instrText>
        </w:r>
        <w:r w:rsidR="0097056F">
          <w:rPr>
            <w:webHidden/>
          </w:rPr>
        </w:r>
        <w:r w:rsidR="0097056F">
          <w:rPr>
            <w:webHidden/>
          </w:rPr>
          <w:fldChar w:fldCharType="separate"/>
        </w:r>
        <w:r w:rsidR="0097056F">
          <w:rPr>
            <w:webHidden/>
          </w:rPr>
          <w:t>68</w:t>
        </w:r>
        <w:r w:rsidR="0097056F">
          <w:rPr>
            <w:webHidden/>
          </w:rPr>
          <w:fldChar w:fldCharType="end"/>
        </w:r>
      </w:hyperlink>
    </w:p>
    <w:p w14:paraId="37E38AC4" w14:textId="222DBC8E" w:rsidR="000E787B" w:rsidRPr="000F0813" w:rsidRDefault="006E2763">
      <w:pPr>
        <w:rPr>
          <w:rFonts w:ascii="Times New Roman" w:hAnsi="Times New Roman" w:cs="Times New Roman"/>
          <w:b/>
          <w:color w:val="3399FF"/>
          <w:sz w:val="24"/>
          <w:szCs w:val="24"/>
        </w:rPr>
      </w:pPr>
      <w:r w:rsidRPr="00C71C41">
        <w:rPr>
          <w:rFonts w:ascii="Times New Roman" w:hAnsi="Times New Roman" w:cs="Times New Roman"/>
          <w:b/>
          <w:sz w:val="24"/>
          <w:szCs w:val="24"/>
        </w:rPr>
        <w:lastRenderedPageBreak/>
        <w:fldChar w:fldCharType="end"/>
      </w:r>
      <w:r w:rsidR="000E787B" w:rsidRPr="000F0813">
        <w:rPr>
          <w:rFonts w:ascii="Cambria" w:hAnsi="Cambria" w:cs="Arial"/>
          <w:b/>
          <w:color w:val="3399FF"/>
          <w:sz w:val="28"/>
          <w:szCs w:val="24"/>
        </w:rPr>
        <w:t>POPIS TABLICA</w:t>
      </w:r>
    </w:p>
    <w:p w14:paraId="119B4FB9" w14:textId="77777777" w:rsidR="000E787B" w:rsidRDefault="000E787B">
      <w:pPr>
        <w:rPr>
          <w:rFonts w:ascii="Times New Roman" w:hAnsi="Times New Roman" w:cs="Times New Roman"/>
          <w:b/>
          <w:sz w:val="24"/>
          <w:szCs w:val="24"/>
        </w:rPr>
      </w:pPr>
    </w:p>
    <w:p w14:paraId="6A520A2A" w14:textId="66A0A311" w:rsidR="0097056F" w:rsidRDefault="000E787B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r w:rsidRPr="00B74539">
        <w:rPr>
          <w:rFonts w:ascii="Times New Roman" w:hAnsi="Times New Roman" w:cs="Times New Roman"/>
          <w:b/>
          <w:szCs w:val="24"/>
        </w:rPr>
        <w:fldChar w:fldCharType="begin"/>
      </w:r>
      <w:r w:rsidRPr="00B74539">
        <w:rPr>
          <w:rFonts w:ascii="Times New Roman" w:hAnsi="Times New Roman" w:cs="Times New Roman"/>
          <w:b/>
          <w:szCs w:val="24"/>
        </w:rPr>
        <w:instrText xml:space="preserve"> TOC \h \z \c "Tablica" </w:instrText>
      </w:r>
      <w:r w:rsidRPr="00B74539">
        <w:rPr>
          <w:rFonts w:ascii="Times New Roman" w:hAnsi="Times New Roman" w:cs="Times New Roman"/>
          <w:b/>
          <w:szCs w:val="24"/>
        </w:rPr>
        <w:fldChar w:fldCharType="separate"/>
      </w:r>
      <w:hyperlink w:anchor="_Toc50446334" w:history="1">
        <w:r w:rsidR="0097056F" w:rsidRPr="00863638">
          <w:rPr>
            <w:rStyle w:val="Hiperveza"/>
            <w:b/>
            <w:noProof/>
          </w:rPr>
          <w:t>Tablica 1</w:t>
        </w:r>
        <w:r w:rsidR="0097056F" w:rsidRPr="00863638">
          <w:rPr>
            <w:rStyle w:val="Hiperveza"/>
            <w:noProof/>
          </w:rPr>
          <w:t>: Osnovni statistički podaci o Općini Gornja Stubica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_Toc50446334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7</w:t>
        </w:r>
        <w:r w:rsidR="0097056F">
          <w:rPr>
            <w:noProof/>
            <w:webHidden/>
          </w:rPr>
          <w:fldChar w:fldCharType="end"/>
        </w:r>
      </w:hyperlink>
    </w:p>
    <w:p w14:paraId="685CCA2B" w14:textId="4080F012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35" w:history="1">
        <w:r w:rsidR="0097056F" w:rsidRPr="00863638">
          <w:rPr>
            <w:rStyle w:val="Hiperveza"/>
            <w:b/>
            <w:noProof/>
          </w:rPr>
          <w:t>Tablica 2:</w:t>
        </w:r>
        <w:r w:rsidR="0097056F" w:rsidRPr="00863638">
          <w:rPr>
            <w:rStyle w:val="Hiperveza"/>
            <w:noProof/>
          </w:rPr>
          <w:t xml:space="preserve"> Osnovni financijski rezultati poduzetnika Općine Gornja Stubica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_Toc50446335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19</w:t>
        </w:r>
        <w:r w:rsidR="0097056F">
          <w:rPr>
            <w:noProof/>
            <w:webHidden/>
          </w:rPr>
          <w:fldChar w:fldCharType="end"/>
        </w:r>
      </w:hyperlink>
    </w:p>
    <w:p w14:paraId="4AC4B674" w14:textId="3FCC96CB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36" w:history="1">
        <w:r w:rsidR="0097056F" w:rsidRPr="00863638">
          <w:rPr>
            <w:rStyle w:val="Hiperveza"/>
            <w:b/>
            <w:noProof/>
          </w:rPr>
          <w:t>Tablica 3</w:t>
        </w:r>
        <w:r w:rsidR="0097056F" w:rsidRPr="00863638">
          <w:rPr>
            <w:rStyle w:val="Hiperveza"/>
            <w:noProof/>
          </w:rPr>
          <w:t>: Osnovni financijski rezultati poduzetnika Općine Gornja Stubica u 2017. godini po djelatnostima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_Toc50446336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20</w:t>
        </w:r>
        <w:r w:rsidR="0097056F">
          <w:rPr>
            <w:noProof/>
            <w:webHidden/>
          </w:rPr>
          <w:fldChar w:fldCharType="end"/>
        </w:r>
      </w:hyperlink>
    </w:p>
    <w:p w14:paraId="77984A04" w14:textId="14F0BDC5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37" w:history="1">
        <w:r w:rsidR="0097056F" w:rsidRPr="00863638">
          <w:rPr>
            <w:rStyle w:val="Hiperveza"/>
            <w:b/>
            <w:noProof/>
          </w:rPr>
          <w:t>Tablica 4</w:t>
        </w:r>
        <w:r w:rsidR="0097056F" w:rsidRPr="00863638">
          <w:rPr>
            <w:rStyle w:val="Hiperveza"/>
            <w:noProof/>
          </w:rPr>
          <w:t>: Izvoz i uvoz 2017. godine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_Toc50446337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21</w:t>
        </w:r>
        <w:r w:rsidR="0097056F">
          <w:rPr>
            <w:noProof/>
            <w:webHidden/>
          </w:rPr>
          <w:fldChar w:fldCharType="end"/>
        </w:r>
      </w:hyperlink>
    </w:p>
    <w:p w14:paraId="285C7F67" w14:textId="100C77D1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38" w:history="1">
        <w:r w:rsidR="0097056F" w:rsidRPr="00863638">
          <w:rPr>
            <w:rStyle w:val="Hiperveza"/>
            <w:b/>
            <w:noProof/>
          </w:rPr>
          <w:t>Tablica 5</w:t>
        </w:r>
        <w:r w:rsidR="0097056F" w:rsidRPr="00863638">
          <w:rPr>
            <w:rStyle w:val="Hiperveza"/>
            <w:noProof/>
          </w:rPr>
          <w:t>: Nezaposlene osobe prema kvalifikaciji i spolu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_Toc50446338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23</w:t>
        </w:r>
        <w:r w:rsidR="0097056F">
          <w:rPr>
            <w:noProof/>
            <w:webHidden/>
          </w:rPr>
          <w:fldChar w:fldCharType="end"/>
        </w:r>
      </w:hyperlink>
    </w:p>
    <w:p w14:paraId="7F90674F" w14:textId="315880E7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39" w:history="1">
        <w:r w:rsidR="0097056F" w:rsidRPr="00863638">
          <w:rPr>
            <w:rStyle w:val="Hiperveza"/>
            <w:b/>
            <w:noProof/>
          </w:rPr>
          <w:t>Tablica 6</w:t>
        </w:r>
        <w:r w:rsidR="0097056F" w:rsidRPr="00863638">
          <w:rPr>
            <w:rStyle w:val="Hiperveza"/>
            <w:noProof/>
          </w:rPr>
          <w:t>: Struktura poljoprivrednog zemljišta po namjeni (ha)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_Toc50446339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24</w:t>
        </w:r>
        <w:r w:rsidR="0097056F">
          <w:rPr>
            <w:noProof/>
            <w:webHidden/>
          </w:rPr>
          <w:fldChar w:fldCharType="end"/>
        </w:r>
      </w:hyperlink>
    </w:p>
    <w:p w14:paraId="61D83A2F" w14:textId="2EB450D2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40" w:history="1">
        <w:r w:rsidR="0097056F" w:rsidRPr="00863638">
          <w:rPr>
            <w:rStyle w:val="Hiperveza"/>
            <w:b/>
            <w:noProof/>
          </w:rPr>
          <w:t>Tablica 7</w:t>
        </w:r>
        <w:r w:rsidR="0097056F" w:rsidRPr="00863638">
          <w:rPr>
            <w:rStyle w:val="Hiperveza"/>
            <w:noProof/>
          </w:rPr>
          <w:t>: Poljoprivredne površine Općine Gornja Stubica prema vrsti uporabe zemljišta i vlasništvu (ha)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_Toc50446340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25</w:t>
        </w:r>
        <w:r w:rsidR="0097056F">
          <w:rPr>
            <w:noProof/>
            <w:webHidden/>
          </w:rPr>
          <w:fldChar w:fldCharType="end"/>
        </w:r>
      </w:hyperlink>
    </w:p>
    <w:p w14:paraId="3F3CF9E9" w14:textId="52C1176D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41" w:history="1">
        <w:r w:rsidR="0097056F" w:rsidRPr="00863638">
          <w:rPr>
            <w:rStyle w:val="Hiperveza"/>
            <w:b/>
            <w:noProof/>
          </w:rPr>
          <w:t>Tablica 8</w:t>
        </w:r>
        <w:r w:rsidR="0097056F" w:rsidRPr="00863638">
          <w:rPr>
            <w:rStyle w:val="Hiperveza"/>
            <w:noProof/>
          </w:rPr>
          <w:t>: Prikaz načina korištenja parcela (ha) prijavljenih u ARKOD-u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_Toc50446341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25</w:t>
        </w:r>
        <w:r w:rsidR="0097056F">
          <w:rPr>
            <w:noProof/>
            <w:webHidden/>
          </w:rPr>
          <w:fldChar w:fldCharType="end"/>
        </w:r>
      </w:hyperlink>
    </w:p>
    <w:p w14:paraId="214C3B82" w14:textId="188ABB6C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42" w:history="1">
        <w:r w:rsidR="0097056F" w:rsidRPr="00863638">
          <w:rPr>
            <w:rStyle w:val="Hiperveza"/>
            <w:b/>
            <w:noProof/>
          </w:rPr>
          <w:t>Tablica 9</w:t>
        </w:r>
        <w:r w:rsidR="0097056F" w:rsidRPr="00863638">
          <w:rPr>
            <w:rStyle w:val="Hiperveza"/>
            <w:noProof/>
          </w:rPr>
          <w:t>: Poljoprivredna gospodarstva s najzastupljenijim kulturama za koje je zatražena potpora s jedinstvenog zahtjeva iz 2018. godine na području Općine Gornja Stubica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_Toc50446342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26</w:t>
        </w:r>
        <w:r w:rsidR="0097056F">
          <w:rPr>
            <w:noProof/>
            <w:webHidden/>
          </w:rPr>
          <w:fldChar w:fldCharType="end"/>
        </w:r>
      </w:hyperlink>
    </w:p>
    <w:p w14:paraId="0493B83B" w14:textId="5E6B6A8B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43" w:history="1">
        <w:r w:rsidR="0097056F" w:rsidRPr="00863638">
          <w:rPr>
            <w:rStyle w:val="Hiperveza"/>
            <w:b/>
            <w:noProof/>
          </w:rPr>
          <w:t>Tablica 10</w:t>
        </w:r>
        <w:r w:rsidR="0097056F" w:rsidRPr="00863638">
          <w:rPr>
            <w:rStyle w:val="Hiperveza"/>
            <w:noProof/>
          </w:rPr>
          <w:t>: Proizvodnja grožđa i vina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_Toc50446343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27</w:t>
        </w:r>
        <w:r w:rsidR="0097056F">
          <w:rPr>
            <w:noProof/>
            <w:webHidden/>
          </w:rPr>
          <w:fldChar w:fldCharType="end"/>
        </w:r>
      </w:hyperlink>
    </w:p>
    <w:p w14:paraId="320F6648" w14:textId="0DD005F3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44" w:history="1">
        <w:r w:rsidR="0097056F" w:rsidRPr="00863638">
          <w:rPr>
            <w:rStyle w:val="Hiperveza"/>
            <w:b/>
            <w:noProof/>
          </w:rPr>
          <w:t>Tablica 11</w:t>
        </w:r>
        <w:r w:rsidR="0097056F" w:rsidRPr="00863638">
          <w:rPr>
            <w:rStyle w:val="Hiperveza"/>
            <w:noProof/>
          </w:rPr>
          <w:t>: Struktura stočarske proizvodnje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_Toc50446344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27</w:t>
        </w:r>
        <w:r w:rsidR="0097056F">
          <w:rPr>
            <w:noProof/>
            <w:webHidden/>
          </w:rPr>
          <w:fldChar w:fldCharType="end"/>
        </w:r>
      </w:hyperlink>
    </w:p>
    <w:p w14:paraId="13D3B080" w14:textId="63C9796E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45" w:history="1">
        <w:r w:rsidR="0097056F" w:rsidRPr="00863638">
          <w:rPr>
            <w:rStyle w:val="Hiperveza"/>
            <w:b/>
            <w:noProof/>
          </w:rPr>
          <w:t>Tablica 12</w:t>
        </w:r>
        <w:r w:rsidR="0097056F" w:rsidRPr="00863638">
          <w:rPr>
            <w:rStyle w:val="Hiperveza"/>
            <w:noProof/>
          </w:rPr>
          <w:t>: Broj poljoprivrednih proizvođača prema vrsti poljoprivrednog gospodarstva upisanih u Upisnik poljoprivrednih gospodarstava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_Toc50446345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28</w:t>
        </w:r>
        <w:r w:rsidR="0097056F">
          <w:rPr>
            <w:noProof/>
            <w:webHidden/>
          </w:rPr>
          <w:fldChar w:fldCharType="end"/>
        </w:r>
      </w:hyperlink>
    </w:p>
    <w:p w14:paraId="3B26D7E5" w14:textId="2397A3B6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46" w:history="1">
        <w:r w:rsidR="0097056F" w:rsidRPr="00863638">
          <w:rPr>
            <w:rStyle w:val="Hiperveza"/>
            <w:b/>
            <w:noProof/>
          </w:rPr>
          <w:t>Tablica 13</w:t>
        </w:r>
        <w:r w:rsidR="0097056F" w:rsidRPr="00863638">
          <w:rPr>
            <w:rStyle w:val="Hiperveza"/>
            <w:noProof/>
          </w:rPr>
          <w:t>: Dolasci i noćenja turista u Općini Gornja Stubica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_Toc50446346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30</w:t>
        </w:r>
        <w:r w:rsidR="0097056F">
          <w:rPr>
            <w:noProof/>
            <w:webHidden/>
          </w:rPr>
          <w:fldChar w:fldCharType="end"/>
        </w:r>
      </w:hyperlink>
    </w:p>
    <w:p w14:paraId="5C354B46" w14:textId="7100AD22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47" w:history="1">
        <w:r w:rsidR="0097056F" w:rsidRPr="00863638">
          <w:rPr>
            <w:rStyle w:val="Hiperveza"/>
            <w:b/>
            <w:noProof/>
          </w:rPr>
          <w:t>Tablica 14</w:t>
        </w:r>
        <w:r w:rsidR="0097056F" w:rsidRPr="00863638">
          <w:rPr>
            <w:rStyle w:val="Hiperveza"/>
            <w:noProof/>
          </w:rPr>
          <w:t>: Stanovništvo prema starosti i spolu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_Toc50446347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32</w:t>
        </w:r>
        <w:r w:rsidR="0097056F">
          <w:rPr>
            <w:noProof/>
            <w:webHidden/>
          </w:rPr>
          <w:fldChar w:fldCharType="end"/>
        </w:r>
      </w:hyperlink>
    </w:p>
    <w:p w14:paraId="0395A987" w14:textId="6730D82D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48" w:history="1">
        <w:r w:rsidR="0097056F" w:rsidRPr="00863638">
          <w:rPr>
            <w:rStyle w:val="Hiperveza"/>
            <w:b/>
            <w:noProof/>
          </w:rPr>
          <w:t>Tablica 15</w:t>
        </w:r>
        <w:r w:rsidR="0097056F" w:rsidRPr="00863638">
          <w:rPr>
            <w:rStyle w:val="Hiperveza"/>
            <w:noProof/>
          </w:rPr>
          <w:t>: Stanovništvo staro 15 i više godina prema spolu i završenoj školi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_Toc50446348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32</w:t>
        </w:r>
        <w:r w:rsidR="0097056F">
          <w:rPr>
            <w:noProof/>
            <w:webHidden/>
          </w:rPr>
          <w:fldChar w:fldCharType="end"/>
        </w:r>
      </w:hyperlink>
    </w:p>
    <w:p w14:paraId="1F956581" w14:textId="648B7A62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49" w:history="1">
        <w:r w:rsidR="0097056F" w:rsidRPr="00863638">
          <w:rPr>
            <w:rStyle w:val="Hiperveza"/>
            <w:b/>
            <w:noProof/>
          </w:rPr>
          <w:t>Tablica 16</w:t>
        </w:r>
        <w:r w:rsidR="0097056F" w:rsidRPr="00863638">
          <w:rPr>
            <w:rStyle w:val="Hiperveza"/>
            <w:noProof/>
          </w:rPr>
          <w:t>: Kućanstva prema veličini i broju članova na području Općine Gornja Stubica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_Toc50446349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33</w:t>
        </w:r>
        <w:r w:rsidR="0097056F">
          <w:rPr>
            <w:noProof/>
            <w:webHidden/>
          </w:rPr>
          <w:fldChar w:fldCharType="end"/>
        </w:r>
      </w:hyperlink>
    </w:p>
    <w:p w14:paraId="4163C7F3" w14:textId="607819D1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50" w:history="1">
        <w:r w:rsidR="0097056F" w:rsidRPr="00863638">
          <w:rPr>
            <w:rStyle w:val="Hiperveza"/>
            <w:b/>
            <w:noProof/>
          </w:rPr>
          <w:t>Tablica 17</w:t>
        </w:r>
        <w:r w:rsidR="0097056F" w:rsidRPr="00863638">
          <w:rPr>
            <w:rStyle w:val="Hiperveza"/>
            <w:noProof/>
          </w:rPr>
          <w:t>: Obrazovna infrastruktura Općine Gornja Stubica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_Toc50446350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35</w:t>
        </w:r>
        <w:r w:rsidR="0097056F">
          <w:rPr>
            <w:noProof/>
            <w:webHidden/>
          </w:rPr>
          <w:fldChar w:fldCharType="end"/>
        </w:r>
      </w:hyperlink>
    </w:p>
    <w:p w14:paraId="2BFA970F" w14:textId="6B836DD0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51" w:history="1">
        <w:r w:rsidR="0097056F" w:rsidRPr="00863638">
          <w:rPr>
            <w:rStyle w:val="Hiperveza"/>
            <w:b/>
            <w:noProof/>
          </w:rPr>
          <w:t>Tablica 18:</w:t>
        </w:r>
        <w:r w:rsidR="0097056F" w:rsidRPr="00863638">
          <w:rPr>
            <w:rStyle w:val="Hiperveza"/>
            <w:noProof/>
          </w:rPr>
          <w:t xml:space="preserve"> Zdravstvena zaštita na području Općine Gornja Stubica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_Toc50446351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36</w:t>
        </w:r>
        <w:r w:rsidR="0097056F">
          <w:rPr>
            <w:noProof/>
            <w:webHidden/>
          </w:rPr>
          <w:fldChar w:fldCharType="end"/>
        </w:r>
      </w:hyperlink>
    </w:p>
    <w:p w14:paraId="4781F5DD" w14:textId="46897AE9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52" w:history="1">
        <w:r w:rsidR="0097056F" w:rsidRPr="00863638">
          <w:rPr>
            <w:rStyle w:val="Hiperveza"/>
            <w:b/>
            <w:noProof/>
          </w:rPr>
          <w:t>Tablica 19</w:t>
        </w:r>
        <w:r w:rsidR="0097056F" w:rsidRPr="00863638">
          <w:rPr>
            <w:rStyle w:val="Hiperveza"/>
            <w:noProof/>
          </w:rPr>
          <w:t>: Razvojni ciljevi, prioriteti i mjere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_Toc50446352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50</w:t>
        </w:r>
        <w:r w:rsidR="0097056F">
          <w:rPr>
            <w:noProof/>
            <w:webHidden/>
          </w:rPr>
          <w:fldChar w:fldCharType="end"/>
        </w:r>
      </w:hyperlink>
    </w:p>
    <w:p w14:paraId="5FC1E9D6" w14:textId="4BB9D43E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53" w:history="1">
        <w:r w:rsidR="0097056F" w:rsidRPr="00863638">
          <w:rPr>
            <w:rStyle w:val="Hiperveza"/>
            <w:b/>
            <w:noProof/>
          </w:rPr>
          <w:t>Tablica 20</w:t>
        </w:r>
        <w:r w:rsidR="0097056F" w:rsidRPr="00863638">
          <w:rPr>
            <w:rStyle w:val="Hiperveza"/>
            <w:noProof/>
          </w:rPr>
          <w:t>: Opis mjera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_Toc50446353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52</w:t>
        </w:r>
        <w:r w:rsidR="0097056F">
          <w:rPr>
            <w:noProof/>
            <w:webHidden/>
          </w:rPr>
          <w:fldChar w:fldCharType="end"/>
        </w:r>
      </w:hyperlink>
    </w:p>
    <w:p w14:paraId="2D34ACAE" w14:textId="1CE0CF05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54" w:history="1">
        <w:r w:rsidR="0097056F" w:rsidRPr="00863638">
          <w:rPr>
            <w:rStyle w:val="Hiperveza"/>
            <w:b/>
            <w:noProof/>
          </w:rPr>
          <w:t>Tablica 21:</w:t>
        </w:r>
        <w:r w:rsidR="0097056F" w:rsidRPr="00863638">
          <w:rPr>
            <w:rStyle w:val="Hiperveza"/>
            <w:noProof/>
          </w:rPr>
          <w:t xml:space="preserve"> Usklađenost ciljeva strategije sa strateškim dokumentima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_Toc50446354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63</w:t>
        </w:r>
        <w:r w:rsidR="0097056F">
          <w:rPr>
            <w:noProof/>
            <w:webHidden/>
          </w:rPr>
          <w:fldChar w:fldCharType="end"/>
        </w:r>
      </w:hyperlink>
    </w:p>
    <w:p w14:paraId="58D1654D" w14:textId="1A639CE6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55" w:history="1">
        <w:r w:rsidR="0097056F" w:rsidRPr="00863638">
          <w:rPr>
            <w:rStyle w:val="Hiperveza"/>
            <w:b/>
            <w:noProof/>
          </w:rPr>
          <w:t>Tablica 22</w:t>
        </w:r>
        <w:r w:rsidR="0097056F" w:rsidRPr="00863638">
          <w:rPr>
            <w:rStyle w:val="Hiperveza"/>
            <w:noProof/>
          </w:rPr>
          <w:t>: Akcijski plan Općine Gornja Stubica za 2021. godinu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_Toc50446355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69</w:t>
        </w:r>
        <w:r w:rsidR="0097056F">
          <w:rPr>
            <w:noProof/>
            <w:webHidden/>
          </w:rPr>
          <w:fldChar w:fldCharType="end"/>
        </w:r>
      </w:hyperlink>
    </w:p>
    <w:p w14:paraId="3C8B67D8" w14:textId="74282FDC" w:rsidR="000E787B" w:rsidRDefault="000E787B" w:rsidP="006E7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74539">
        <w:rPr>
          <w:rFonts w:ascii="Times New Roman" w:hAnsi="Times New Roman" w:cs="Times New Roman"/>
          <w:b/>
          <w:szCs w:val="24"/>
        </w:rPr>
        <w:fldChar w:fldCharType="end"/>
      </w:r>
    </w:p>
    <w:p w14:paraId="4CA42BD9" w14:textId="3683A7AE" w:rsidR="000E787B" w:rsidRPr="006F5BF8" w:rsidRDefault="000E787B">
      <w:pPr>
        <w:rPr>
          <w:rFonts w:ascii="Cambria" w:hAnsi="Cambria" w:cs="Arial"/>
          <w:b/>
          <w:color w:val="3399FF"/>
          <w:sz w:val="28"/>
          <w:szCs w:val="24"/>
        </w:rPr>
      </w:pPr>
      <w:r w:rsidRPr="000F0813">
        <w:rPr>
          <w:rFonts w:ascii="Cambria" w:hAnsi="Cambria" w:cs="Arial"/>
          <w:b/>
          <w:color w:val="3399FF"/>
          <w:sz w:val="28"/>
          <w:szCs w:val="24"/>
        </w:rPr>
        <w:t>POPIS SLIKA</w:t>
      </w:r>
    </w:p>
    <w:p w14:paraId="17D1011A" w14:textId="3E9826FF" w:rsidR="0097056F" w:rsidRDefault="000E787B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r w:rsidRPr="00B74539">
        <w:rPr>
          <w:rFonts w:ascii="Times New Roman" w:hAnsi="Times New Roman" w:cs="Times New Roman"/>
          <w:b/>
          <w:szCs w:val="24"/>
        </w:rPr>
        <w:fldChar w:fldCharType="begin"/>
      </w:r>
      <w:r w:rsidRPr="00B74539">
        <w:rPr>
          <w:rFonts w:ascii="Times New Roman" w:hAnsi="Times New Roman" w:cs="Times New Roman"/>
          <w:b/>
          <w:szCs w:val="24"/>
        </w:rPr>
        <w:instrText xml:space="preserve"> TOC \h \z \c "Slika" </w:instrText>
      </w:r>
      <w:r w:rsidRPr="00B74539">
        <w:rPr>
          <w:rFonts w:ascii="Times New Roman" w:hAnsi="Times New Roman" w:cs="Times New Roman"/>
          <w:b/>
          <w:szCs w:val="24"/>
        </w:rPr>
        <w:fldChar w:fldCharType="separate"/>
      </w:r>
      <w:hyperlink w:anchor="_Toc50446356" w:history="1">
        <w:r w:rsidR="0097056F" w:rsidRPr="00641100">
          <w:rPr>
            <w:rStyle w:val="Hiperveza"/>
            <w:b/>
            <w:noProof/>
          </w:rPr>
          <w:t>Slika 1</w:t>
        </w:r>
        <w:r w:rsidR="0097056F" w:rsidRPr="00641100">
          <w:rPr>
            <w:rStyle w:val="Hiperveza"/>
            <w:noProof/>
          </w:rPr>
          <w:t>: Položaj Općine Gornja Stubica u Krapinsko-zagorskoj županiji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_Toc50446356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8</w:t>
        </w:r>
        <w:r w:rsidR="0097056F">
          <w:rPr>
            <w:noProof/>
            <w:webHidden/>
          </w:rPr>
          <w:fldChar w:fldCharType="end"/>
        </w:r>
      </w:hyperlink>
    </w:p>
    <w:p w14:paraId="4823F5B2" w14:textId="5AF8B93A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57" w:history="1">
        <w:r w:rsidR="0097056F" w:rsidRPr="00641100">
          <w:rPr>
            <w:rStyle w:val="Hiperveza"/>
            <w:b/>
            <w:noProof/>
          </w:rPr>
          <w:t>Slika 2</w:t>
        </w:r>
        <w:r w:rsidR="0097056F" w:rsidRPr="00641100">
          <w:rPr>
            <w:rStyle w:val="Hiperveza"/>
            <w:noProof/>
          </w:rPr>
          <w:t>: Područja Ekološke mreže NATURA 2000 na području Općine Gornja Stubica u Krapinsko-zagorskoj županiji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_Toc50446357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11</w:t>
        </w:r>
        <w:r w:rsidR="0097056F">
          <w:rPr>
            <w:noProof/>
            <w:webHidden/>
          </w:rPr>
          <w:fldChar w:fldCharType="end"/>
        </w:r>
      </w:hyperlink>
    </w:p>
    <w:p w14:paraId="269590CC" w14:textId="2DEE8269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58" w:history="1">
        <w:r w:rsidR="0097056F" w:rsidRPr="00641100">
          <w:rPr>
            <w:rStyle w:val="Hiperveza"/>
            <w:b/>
            <w:noProof/>
          </w:rPr>
          <w:t>Slika 3</w:t>
        </w:r>
        <w:r w:rsidR="0097056F" w:rsidRPr="00641100">
          <w:rPr>
            <w:rStyle w:val="Hiperveza"/>
            <w:noProof/>
          </w:rPr>
          <w:t>: Mreža državnih, županijskih i lokalnih cesta na teritoriju Općine Gornja Stubica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_Toc50446358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13</w:t>
        </w:r>
        <w:r w:rsidR="0097056F">
          <w:rPr>
            <w:noProof/>
            <w:webHidden/>
          </w:rPr>
          <w:fldChar w:fldCharType="end"/>
        </w:r>
      </w:hyperlink>
    </w:p>
    <w:p w14:paraId="7D5DAA7D" w14:textId="52E0A17F" w:rsidR="000E787B" w:rsidRDefault="000E787B">
      <w:pPr>
        <w:rPr>
          <w:rFonts w:ascii="Times New Roman" w:hAnsi="Times New Roman" w:cs="Times New Roman"/>
          <w:b/>
          <w:sz w:val="24"/>
          <w:szCs w:val="24"/>
        </w:rPr>
      </w:pPr>
      <w:r w:rsidRPr="00B74539">
        <w:rPr>
          <w:rFonts w:ascii="Times New Roman" w:hAnsi="Times New Roman" w:cs="Times New Roman"/>
          <w:b/>
          <w:szCs w:val="24"/>
        </w:rPr>
        <w:fldChar w:fldCharType="end"/>
      </w:r>
    </w:p>
    <w:p w14:paraId="7AC1C1B0" w14:textId="20213F3C" w:rsidR="000E787B" w:rsidRPr="006F5BF8" w:rsidRDefault="000E787B">
      <w:pPr>
        <w:rPr>
          <w:rFonts w:ascii="Cambria" w:hAnsi="Cambria" w:cs="Arial"/>
          <w:b/>
          <w:color w:val="3399FF"/>
          <w:sz w:val="28"/>
          <w:szCs w:val="24"/>
        </w:rPr>
      </w:pPr>
      <w:r w:rsidRPr="000F0813">
        <w:rPr>
          <w:rFonts w:ascii="Cambria" w:hAnsi="Cambria" w:cs="Arial"/>
          <w:b/>
          <w:color w:val="3399FF"/>
          <w:sz w:val="28"/>
          <w:szCs w:val="24"/>
        </w:rPr>
        <w:t>POPIS GRAFIKONA</w:t>
      </w:r>
    </w:p>
    <w:p w14:paraId="09B00C48" w14:textId="042C3FD3" w:rsidR="0097056F" w:rsidRDefault="00DC56A5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r w:rsidRPr="00B74539">
        <w:rPr>
          <w:rFonts w:ascii="Times New Roman" w:hAnsi="Times New Roman" w:cs="Times New Roman"/>
          <w:b/>
          <w:szCs w:val="24"/>
        </w:rPr>
        <w:fldChar w:fldCharType="begin"/>
      </w:r>
      <w:r w:rsidRPr="00B74539">
        <w:rPr>
          <w:rFonts w:ascii="Times New Roman" w:hAnsi="Times New Roman" w:cs="Times New Roman"/>
          <w:b/>
          <w:szCs w:val="24"/>
        </w:rPr>
        <w:instrText xml:space="preserve"> TOC \h \z \c "Grafikon" </w:instrText>
      </w:r>
      <w:r w:rsidRPr="00B74539">
        <w:rPr>
          <w:rFonts w:ascii="Times New Roman" w:hAnsi="Times New Roman" w:cs="Times New Roman"/>
          <w:b/>
          <w:szCs w:val="24"/>
        </w:rPr>
        <w:fldChar w:fldCharType="separate"/>
      </w:r>
      <w:hyperlink w:anchor="_Toc50446359" w:history="1">
        <w:r w:rsidR="0097056F" w:rsidRPr="00994CA8">
          <w:rPr>
            <w:rStyle w:val="Hiperveza"/>
            <w:b/>
            <w:noProof/>
          </w:rPr>
          <w:t>Grafikon 1</w:t>
        </w:r>
        <w:r w:rsidR="0097056F" w:rsidRPr="00994CA8">
          <w:rPr>
            <w:rStyle w:val="Hiperveza"/>
            <w:noProof/>
          </w:rPr>
          <w:t>: Priključenost kućanstva na komunalnu mrežu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_Toc50446359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17</w:t>
        </w:r>
        <w:r w:rsidR="0097056F">
          <w:rPr>
            <w:noProof/>
            <w:webHidden/>
          </w:rPr>
          <w:fldChar w:fldCharType="end"/>
        </w:r>
      </w:hyperlink>
    </w:p>
    <w:p w14:paraId="41D3EEE9" w14:textId="7F61DCFE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60" w:history="1">
        <w:r w:rsidR="0097056F" w:rsidRPr="00994CA8">
          <w:rPr>
            <w:rStyle w:val="Hiperveza"/>
            <w:b/>
            <w:noProof/>
          </w:rPr>
          <w:t>Grafikon 2</w:t>
        </w:r>
        <w:r w:rsidR="0097056F" w:rsidRPr="00994CA8">
          <w:rPr>
            <w:rStyle w:val="Hiperveza"/>
            <w:noProof/>
          </w:rPr>
          <w:t>: Količina sakupljenog otpada u 2018. godini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_Toc50446360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18</w:t>
        </w:r>
        <w:r w:rsidR="0097056F">
          <w:rPr>
            <w:noProof/>
            <w:webHidden/>
          </w:rPr>
          <w:fldChar w:fldCharType="end"/>
        </w:r>
      </w:hyperlink>
    </w:p>
    <w:p w14:paraId="7A8148CB" w14:textId="603BAFEB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61" w:history="1">
        <w:r w:rsidR="0097056F" w:rsidRPr="00994CA8">
          <w:rPr>
            <w:rStyle w:val="Hiperveza"/>
            <w:b/>
            <w:noProof/>
          </w:rPr>
          <w:t>Grafikon 3</w:t>
        </w:r>
        <w:r w:rsidR="0097056F" w:rsidRPr="00994CA8">
          <w:rPr>
            <w:rStyle w:val="Hiperveza"/>
            <w:noProof/>
          </w:rPr>
          <w:t>: Broj obrtnika u Općini Gornja Stubica u 2018. godini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_Toc50446361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22</w:t>
        </w:r>
        <w:r w:rsidR="0097056F">
          <w:rPr>
            <w:noProof/>
            <w:webHidden/>
          </w:rPr>
          <w:fldChar w:fldCharType="end"/>
        </w:r>
      </w:hyperlink>
    </w:p>
    <w:p w14:paraId="4CD28004" w14:textId="5FC8E52C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62" w:history="1">
        <w:r w:rsidR="0097056F" w:rsidRPr="00994CA8">
          <w:rPr>
            <w:rStyle w:val="Hiperveza"/>
            <w:b/>
            <w:noProof/>
          </w:rPr>
          <w:t>Grafikon 4</w:t>
        </w:r>
        <w:r w:rsidR="0097056F" w:rsidRPr="00994CA8">
          <w:rPr>
            <w:rStyle w:val="Hiperveza"/>
            <w:noProof/>
          </w:rPr>
          <w:t>: Dinamika kretanja broja stanovnika od 1991. -2011.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_Toc50446362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31</w:t>
        </w:r>
        <w:r w:rsidR="0097056F">
          <w:rPr>
            <w:noProof/>
            <w:webHidden/>
          </w:rPr>
          <w:fldChar w:fldCharType="end"/>
        </w:r>
      </w:hyperlink>
    </w:p>
    <w:p w14:paraId="4286056D" w14:textId="1E622E6C" w:rsidR="0097056F" w:rsidRDefault="00A37209">
      <w:pPr>
        <w:pStyle w:val="Tablicaslika"/>
        <w:tabs>
          <w:tab w:val="right" w:leader="dot" w:pos="9060"/>
        </w:tabs>
        <w:rPr>
          <w:rFonts w:eastAsiaTheme="minorEastAsia"/>
          <w:noProof/>
          <w:lang w:eastAsia="hr-HR"/>
        </w:rPr>
      </w:pPr>
      <w:hyperlink w:anchor="_Toc50446363" w:history="1">
        <w:r w:rsidR="0097056F" w:rsidRPr="00994CA8">
          <w:rPr>
            <w:rStyle w:val="Hiperveza"/>
            <w:b/>
            <w:noProof/>
          </w:rPr>
          <w:t>Grafikon 5</w:t>
        </w:r>
        <w:r w:rsidR="0097056F" w:rsidRPr="00994CA8">
          <w:rPr>
            <w:rStyle w:val="Hiperveza"/>
            <w:noProof/>
          </w:rPr>
          <w:t>: Broj učenika u osnovnoj i područnim školama u razdoblju od 2014. do 2019. godine</w:t>
        </w:r>
        <w:r w:rsidR="0097056F">
          <w:rPr>
            <w:noProof/>
            <w:webHidden/>
          </w:rPr>
          <w:tab/>
        </w:r>
        <w:r w:rsidR="0097056F">
          <w:rPr>
            <w:noProof/>
            <w:webHidden/>
          </w:rPr>
          <w:fldChar w:fldCharType="begin"/>
        </w:r>
        <w:r w:rsidR="0097056F">
          <w:rPr>
            <w:noProof/>
            <w:webHidden/>
          </w:rPr>
          <w:instrText xml:space="preserve"> PAGEREF _Toc50446363 \h </w:instrText>
        </w:r>
        <w:r w:rsidR="0097056F">
          <w:rPr>
            <w:noProof/>
            <w:webHidden/>
          </w:rPr>
        </w:r>
        <w:r w:rsidR="0097056F">
          <w:rPr>
            <w:noProof/>
            <w:webHidden/>
          </w:rPr>
          <w:fldChar w:fldCharType="separate"/>
        </w:r>
        <w:r w:rsidR="0097056F">
          <w:rPr>
            <w:noProof/>
            <w:webHidden/>
          </w:rPr>
          <w:t>35</w:t>
        </w:r>
        <w:r w:rsidR="0097056F">
          <w:rPr>
            <w:noProof/>
            <w:webHidden/>
          </w:rPr>
          <w:fldChar w:fldCharType="end"/>
        </w:r>
      </w:hyperlink>
    </w:p>
    <w:p w14:paraId="646E9410" w14:textId="2A8AF69F" w:rsidR="0040055D" w:rsidRDefault="00DC56A5" w:rsidP="00F873D8">
      <w:pPr>
        <w:spacing w:line="276" w:lineRule="auto"/>
        <w:rPr>
          <w:rFonts w:ascii="Times New Roman" w:hAnsi="Times New Roman" w:cs="Times New Roman"/>
          <w:b/>
          <w:szCs w:val="24"/>
        </w:rPr>
      </w:pPr>
      <w:r w:rsidRPr="00B74539">
        <w:rPr>
          <w:rFonts w:ascii="Times New Roman" w:hAnsi="Times New Roman" w:cs="Times New Roman"/>
          <w:b/>
          <w:szCs w:val="24"/>
        </w:rPr>
        <w:fldChar w:fldCharType="end"/>
      </w:r>
    </w:p>
    <w:p w14:paraId="2FD835DA" w14:textId="7E5B501E" w:rsidR="00C34008" w:rsidRPr="000F0813" w:rsidRDefault="00C34008" w:rsidP="008B628D">
      <w:pPr>
        <w:rPr>
          <w:rFonts w:ascii="Cambria" w:hAnsi="Cambria" w:cs="Arial"/>
          <w:b/>
          <w:color w:val="3399FF"/>
          <w:sz w:val="28"/>
          <w:szCs w:val="24"/>
        </w:rPr>
      </w:pPr>
      <w:r w:rsidRPr="000F0813">
        <w:rPr>
          <w:rFonts w:ascii="Cambria" w:hAnsi="Cambria" w:cs="Arial"/>
          <w:b/>
          <w:color w:val="3399FF"/>
          <w:sz w:val="28"/>
          <w:szCs w:val="24"/>
        </w:rPr>
        <w:lastRenderedPageBreak/>
        <w:t>UVODNA RIJEČ NAČELNIKA</w:t>
      </w:r>
    </w:p>
    <w:p w14:paraId="7858DC02" w14:textId="77777777" w:rsidR="004477D9" w:rsidRPr="004477D9" w:rsidRDefault="004477D9" w:rsidP="004477D9">
      <w:p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77D9">
        <w:rPr>
          <w:rFonts w:ascii="Times New Roman" w:hAnsi="Times New Roman" w:cs="Times New Roman"/>
          <w:sz w:val="24"/>
          <w:szCs w:val="24"/>
        </w:rPr>
        <w:t>Strategija razvoja Općine Gornja Stubica za razdoblje od 2018. do 2028. koja je pred Vama, temeljni je strateški i razvojni dokument Općine Gornja Stubica  koji predstavlja preduvjet za daljnji razvoj naše Općine i u njemu su sadržane naše težnje i planovi za budućnost.</w:t>
      </w:r>
    </w:p>
    <w:p w14:paraId="03FD3153" w14:textId="77777777" w:rsidR="004477D9" w:rsidRPr="004477D9" w:rsidRDefault="004477D9" w:rsidP="004477D9">
      <w:p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77D9">
        <w:rPr>
          <w:rFonts w:ascii="Times New Roman" w:hAnsi="Times New Roman" w:cs="Times New Roman"/>
          <w:sz w:val="24"/>
          <w:szCs w:val="24"/>
        </w:rPr>
        <w:t>Strategija je izrađena u skladu s općim smjernicama regionalnog razvoja Republike Hrvatske te predstavlja i temeljnu podlogu za prijavu na natječaje pojedinih Ministarstava, odnosno korištenje fondova Europske unije.</w:t>
      </w:r>
    </w:p>
    <w:p w14:paraId="2359E34B" w14:textId="77777777" w:rsidR="004477D9" w:rsidRPr="004477D9" w:rsidRDefault="004477D9" w:rsidP="004477D9">
      <w:p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77D9">
        <w:rPr>
          <w:rFonts w:ascii="Times New Roman" w:hAnsi="Times New Roman" w:cs="Times New Roman"/>
          <w:sz w:val="24"/>
          <w:szCs w:val="24"/>
        </w:rPr>
        <w:t xml:space="preserve">Izrada ovog strateškog dokumenta sufinancirat će se sredstvima Programa ruralnog razvoja Republike Hrvatske 2014.–2020., u okviru Mjere 07„Temeljne usluge i obnova sela u ruralnim područjima“, </w:t>
      </w:r>
      <w:proofErr w:type="spellStart"/>
      <w:r w:rsidRPr="004477D9">
        <w:rPr>
          <w:rFonts w:ascii="Times New Roman" w:hAnsi="Times New Roman" w:cs="Times New Roman"/>
          <w:sz w:val="24"/>
          <w:szCs w:val="24"/>
        </w:rPr>
        <w:t>Podmjere</w:t>
      </w:r>
      <w:proofErr w:type="spellEnd"/>
      <w:r w:rsidRPr="004477D9">
        <w:rPr>
          <w:rFonts w:ascii="Times New Roman" w:hAnsi="Times New Roman" w:cs="Times New Roman"/>
          <w:sz w:val="24"/>
          <w:szCs w:val="24"/>
        </w:rPr>
        <w:t xml:space="preserve"> 7.1. Sastavljanje i ažuriranje planova za razvoj jedinica lokalne samouprave, a na temelju odobrenja Zahtjeva za potporu kojeg je Općina Gornja Stubica podnijela Agenciji za plaćanja u poljoprivredi, ribarstvu i ruralnom razvoju.</w:t>
      </w:r>
    </w:p>
    <w:p w14:paraId="4A71792E" w14:textId="5045D867" w:rsidR="004477D9" w:rsidRPr="004477D9" w:rsidRDefault="004477D9" w:rsidP="004477D9">
      <w:p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77D9">
        <w:rPr>
          <w:rFonts w:ascii="Times New Roman" w:hAnsi="Times New Roman" w:cs="Times New Roman"/>
          <w:sz w:val="24"/>
          <w:szCs w:val="24"/>
        </w:rPr>
        <w:t>Izrada dokumenta koju smo povjerili zajednici ponuditelja EURO CONSULTING d.o.o  i AZRA d.o.o. započela je temeljitim prikupljanjem i obradom  potrebnih informacija i podataka, na temelju kojih je napravljena SWOT analiza te su ustanovljene prednosti i nedostatci postojećeg stanja u gospodarstvu i infrastrukturi te demografske i socijalne značajke prostora Općine Gornja Stubica, uz definiranje jasne vizije i ciljeva razvoja.</w:t>
      </w:r>
    </w:p>
    <w:p w14:paraId="7E42B7BE" w14:textId="77777777" w:rsidR="004477D9" w:rsidRPr="004477D9" w:rsidRDefault="004477D9" w:rsidP="004477D9">
      <w:p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77D9">
        <w:rPr>
          <w:rFonts w:ascii="Times New Roman" w:hAnsi="Times New Roman" w:cs="Times New Roman"/>
          <w:sz w:val="24"/>
          <w:szCs w:val="24"/>
        </w:rPr>
        <w:t>U proces izrade Strategije uključili smo sve one koji bi mogli doprinijeti boljem razvoju naše općine - gospodarstvenici, vlasnici OPG-a, predstavnici udruga koje djeluju unutar civilnog društva, predstavnici javnog sektora te ostali zainteresirani.</w:t>
      </w:r>
    </w:p>
    <w:p w14:paraId="608FF2A7" w14:textId="228BC48E" w:rsidR="004477D9" w:rsidRPr="004477D9" w:rsidRDefault="004477D9" w:rsidP="004477D9">
      <w:p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77D9">
        <w:rPr>
          <w:rFonts w:ascii="Times New Roman" w:hAnsi="Times New Roman" w:cs="Times New Roman"/>
          <w:sz w:val="24"/>
          <w:szCs w:val="24"/>
        </w:rPr>
        <w:t>Općinu Gornja Stubica karakterizira ljepota netaknute prirode. Općina je smještena na sjevernim obroncima park-šume Medvednice, većim površinama pod šumama na sjevernim obroncima Medvednice, šumarcima isprepletenim livadama i obradivim površinama te aluvijalna ravan rijeke Krapine na sjevernom dijelu Općine.</w:t>
      </w:r>
    </w:p>
    <w:p w14:paraId="0D5CC99C" w14:textId="77777777" w:rsidR="004477D9" w:rsidRPr="004477D9" w:rsidRDefault="004477D9" w:rsidP="004477D9">
      <w:p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77D9">
        <w:rPr>
          <w:rFonts w:ascii="Times New Roman" w:hAnsi="Times New Roman" w:cs="Times New Roman"/>
          <w:sz w:val="24"/>
          <w:szCs w:val="24"/>
        </w:rPr>
        <w:t>Bogatstvo i raznolikost prirodnih znamenitosti te bogata kulturna baština čine potencijal za razvoj Općine kakvu vidimo i želimo u budućnosti. Stoga, Općina svoj razvoj temelji na intenzivnijem razvoju selektivnih oblika turizma, održivom razvoju svih segmenata poljoprivredne djelatnosti, poticanju poduzetničkih aktivnosti i obrtništva, provedbi infrastrukturnih pretpostavki za razvoj zdrave i ekološki prihvatljive sredine te jačanju društvene zajednice.</w:t>
      </w:r>
    </w:p>
    <w:p w14:paraId="3BAF3073" w14:textId="77777777" w:rsidR="004477D9" w:rsidRPr="004477D9" w:rsidRDefault="004477D9" w:rsidP="004477D9">
      <w:p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77D9">
        <w:rPr>
          <w:rFonts w:ascii="Times New Roman" w:hAnsi="Times New Roman" w:cs="Times New Roman"/>
          <w:sz w:val="24"/>
          <w:szCs w:val="24"/>
        </w:rPr>
        <w:lastRenderedPageBreak/>
        <w:t>Zajedničkim trudom svih dionika razvoja Općine Gornja Stubica težimo ostvarenju planiranih aktivnosti i ostvarenju zacrtanih ciljeva kako bismo zaštitili i očuvali kulturnu i prirodnu baštinu, doprinijeli održivom gospodarskom razvitku te stvorili uvjete za ugodno življenje i ostanak stanovnika u svom kraju, pa i povratak onih koji su napustili naš prelijepi krajolik.</w:t>
      </w:r>
    </w:p>
    <w:p w14:paraId="4AE29041" w14:textId="77777777" w:rsidR="004477D9" w:rsidRPr="004477D9" w:rsidRDefault="004477D9" w:rsidP="004477D9">
      <w:p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77D9">
        <w:rPr>
          <w:rFonts w:ascii="Times New Roman" w:hAnsi="Times New Roman" w:cs="Times New Roman"/>
          <w:sz w:val="24"/>
          <w:szCs w:val="24"/>
        </w:rPr>
        <w:t>Siguran sam da će ovaj dokument biti dobar temelj za ostvarivanje zacrtanih ciljeva i želja, te nam osigurati nastavak kontinuiranog i uspješnog povlačenja sredstva iz Europskih fondova.</w:t>
      </w:r>
    </w:p>
    <w:p w14:paraId="70C4FDB4" w14:textId="77777777" w:rsidR="004477D9" w:rsidRPr="004477D9" w:rsidRDefault="004477D9" w:rsidP="004477D9">
      <w:p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77D9">
        <w:rPr>
          <w:rFonts w:ascii="Times New Roman" w:hAnsi="Times New Roman" w:cs="Times New Roman"/>
          <w:sz w:val="24"/>
          <w:szCs w:val="24"/>
        </w:rPr>
        <w:t>Hvala svima na suradnji.</w:t>
      </w:r>
    </w:p>
    <w:p w14:paraId="13E75E0C" w14:textId="77777777" w:rsidR="00536921" w:rsidRDefault="00536921" w:rsidP="008B628D">
      <w:pPr>
        <w:suppressAutoHyphens/>
        <w:autoSpaceDN w:val="0"/>
        <w:spacing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C407541" w14:textId="77777777" w:rsidR="00536921" w:rsidRDefault="00536921" w:rsidP="008B628D">
      <w:pPr>
        <w:suppressAutoHyphens/>
        <w:autoSpaceDN w:val="0"/>
        <w:spacing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0742588" w14:textId="54CB5095" w:rsidR="00C34008" w:rsidRPr="00C34008" w:rsidRDefault="008B628D" w:rsidP="008B628D">
      <w:pPr>
        <w:suppressAutoHyphens/>
        <w:autoSpaceDN w:val="0"/>
        <w:spacing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4477D9">
        <w:rPr>
          <w:rFonts w:ascii="Times New Roman" w:hAnsi="Times New Roman" w:cs="Times New Roman"/>
          <w:sz w:val="24"/>
          <w:szCs w:val="24"/>
        </w:rPr>
        <w:t>Općinski n</w:t>
      </w:r>
      <w:r w:rsidR="00C34008" w:rsidRPr="00C34008">
        <w:rPr>
          <w:rFonts w:ascii="Times New Roman" w:hAnsi="Times New Roman" w:cs="Times New Roman"/>
          <w:sz w:val="24"/>
          <w:szCs w:val="24"/>
        </w:rPr>
        <w:t>ačelnik</w:t>
      </w:r>
    </w:p>
    <w:p w14:paraId="44A99BA4" w14:textId="16DF5234" w:rsidR="00C34008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r w:rsidRPr="004477D9">
        <w:rPr>
          <w:rFonts w:ascii="Times New Roman" w:hAnsi="Times New Roman" w:cs="Times New Roman"/>
          <w:sz w:val="24"/>
          <w:szCs w:val="24"/>
        </w:rPr>
        <w:t xml:space="preserve">Jasmin Krizmanić, </w:t>
      </w:r>
      <w:proofErr w:type="spellStart"/>
      <w:r w:rsidRPr="004477D9">
        <w:rPr>
          <w:rFonts w:ascii="Times New Roman" w:hAnsi="Times New Roman" w:cs="Times New Roman"/>
          <w:sz w:val="24"/>
          <w:szCs w:val="24"/>
        </w:rPr>
        <w:t>dipl.ing.prom</w:t>
      </w:r>
      <w:proofErr w:type="spellEnd"/>
      <w:r w:rsidRPr="004477D9">
        <w:rPr>
          <w:rFonts w:ascii="Times New Roman" w:hAnsi="Times New Roman" w:cs="Times New Roman"/>
          <w:sz w:val="24"/>
          <w:szCs w:val="24"/>
        </w:rPr>
        <w:t>.</w:t>
      </w:r>
    </w:p>
    <w:p w14:paraId="106141DA" w14:textId="7E27FB11" w:rsidR="004477D9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ED7C830" w14:textId="484112F3" w:rsidR="004477D9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380CC79" w14:textId="0AE3CDCE" w:rsidR="004477D9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05B04F1" w14:textId="536452ED" w:rsidR="004477D9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ACE38A5" w14:textId="65B16081" w:rsidR="004477D9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0D014EB" w14:textId="65D425F2" w:rsidR="004477D9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C08F48" w14:textId="039FFECB" w:rsidR="004477D9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BFE64D9" w14:textId="7AB72CB2" w:rsidR="004477D9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03AAC63" w14:textId="19C98540" w:rsidR="004477D9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309A8B0" w14:textId="13E6C951" w:rsidR="004477D9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7C5D263" w14:textId="5160355C" w:rsidR="004477D9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2EBEF7F" w14:textId="150D0754" w:rsidR="004477D9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FDECFE6" w14:textId="710286C5" w:rsidR="004477D9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8F92EFA" w14:textId="77777777" w:rsidR="004477D9" w:rsidRPr="008B628D" w:rsidRDefault="004477D9" w:rsidP="004477D9">
      <w:pPr>
        <w:suppressAutoHyphens/>
        <w:autoSpaceDN w:val="0"/>
        <w:spacing w:line="360" w:lineRule="auto"/>
        <w:ind w:left="4956" w:firstLine="708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2749794" w14:textId="79819F99" w:rsidR="00887CF2" w:rsidRPr="00CD229A" w:rsidRDefault="0031748E" w:rsidP="00CD229A">
      <w:pPr>
        <w:pStyle w:val="Naslov1"/>
      </w:pPr>
      <w:bookmarkStart w:id="3" w:name="_Toc50446300"/>
      <w:r w:rsidRPr="00CD229A">
        <w:lastRenderedPageBreak/>
        <w:t>ZNAČAJKE PODRUČJA</w:t>
      </w:r>
      <w:bookmarkEnd w:id="3"/>
      <w:r w:rsidRPr="00CD229A">
        <w:t xml:space="preserve"> </w:t>
      </w:r>
    </w:p>
    <w:p w14:paraId="6DE7CCA6" w14:textId="77777777" w:rsidR="00887CF2" w:rsidRPr="0032338A" w:rsidRDefault="003F32DD" w:rsidP="00CD229A">
      <w:pPr>
        <w:pStyle w:val="Naslov2"/>
      </w:pPr>
      <w:bookmarkStart w:id="4" w:name="_Toc50446301"/>
      <w:r w:rsidRPr="0032338A">
        <w:t>Z</w:t>
      </w:r>
      <w:r w:rsidR="00887CF2" w:rsidRPr="0032338A">
        <w:t>emljopisne</w:t>
      </w:r>
      <w:r w:rsidRPr="0032338A">
        <w:t>, prirodne i kulturne</w:t>
      </w:r>
      <w:r w:rsidR="00887CF2" w:rsidRPr="0032338A">
        <w:t xml:space="preserve"> značajke</w:t>
      </w:r>
      <w:bookmarkEnd w:id="4"/>
    </w:p>
    <w:p w14:paraId="70A2EBDF" w14:textId="28B49D46" w:rsidR="002F68B6" w:rsidRPr="0031748E" w:rsidRDefault="002F68B6" w:rsidP="00CD229A">
      <w:pPr>
        <w:pStyle w:val="Naslov3"/>
      </w:pPr>
      <w:bookmarkStart w:id="5" w:name="_Toc50446302"/>
      <w:r w:rsidRPr="0031748E">
        <w:t>Veličina i osnovne prostorne značajke</w:t>
      </w:r>
      <w:bookmarkEnd w:id="5"/>
    </w:p>
    <w:p w14:paraId="1B9D1DFA" w14:textId="6F1DDAFA" w:rsidR="00864BBF" w:rsidRDefault="002E40DE" w:rsidP="00045B88">
      <w:pPr>
        <w:spacing w:line="360" w:lineRule="auto"/>
        <w:ind w:firstLine="567"/>
        <w:jc w:val="both"/>
        <w:rPr>
          <w:rStyle w:val="Istaknuto"/>
        </w:rPr>
      </w:pPr>
      <w:r>
        <w:rPr>
          <w:rFonts w:ascii="Times New Roman" w:hAnsi="Times New Roman" w:cs="Times New Roman"/>
          <w:sz w:val="24"/>
          <w:szCs w:val="24"/>
        </w:rPr>
        <w:t>Općina Gornja Stubica</w:t>
      </w:r>
      <w:r w:rsidR="00B907CE">
        <w:rPr>
          <w:rFonts w:ascii="Times New Roman" w:hAnsi="Times New Roman" w:cs="Times New Roman"/>
          <w:sz w:val="24"/>
          <w:szCs w:val="24"/>
        </w:rPr>
        <w:t xml:space="preserve"> smještena je u južnom</w:t>
      </w:r>
      <w:r>
        <w:rPr>
          <w:rFonts w:ascii="Times New Roman" w:hAnsi="Times New Roman" w:cs="Times New Roman"/>
          <w:sz w:val="24"/>
          <w:szCs w:val="24"/>
        </w:rPr>
        <w:t xml:space="preserve"> dijelu Krapinsko-zagorske</w:t>
      </w:r>
      <w:r w:rsidR="007F129C" w:rsidRPr="007F129C">
        <w:rPr>
          <w:rFonts w:ascii="Times New Roman" w:hAnsi="Times New Roman" w:cs="Times New Roman"/>
          <w:sz w:val="24"/>
          <w:szCs w:val="24"/>
        </w:rPr>
        <w:t xml:space="preserve"> </w:t>
      </w:r>
      <w:r w:rsidR="00951890">
        <w:rPr>
          <w:rFonts w:ascii="Times New Roman" w:hAnsi="Times New Roman" w:cs="Times New Roman"/>
          <w:sz w:val="24"/>
          <w:szCs w:val="24"/>
        </w:rPr>
        <w:t>županije.</w:t>
      </w:r>
      <w:r w:rsidRPr="002E40DE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istoku graniči s </w:t>
      </w:r>
      <w:r w:rsidRPr="002E40DE">
        <w:rPr>
          <w:rFonts w:ascii="Times New Roman" w:hAnsi="Times New Roman" w:cs="Times New Roman"/>
          <w:sz w:val="24"/>
          <w:szCs w:val="24"/>
        </w:rPr>
        <w:t>Općinom Marijo</w:t>
      </w:r>
      <w:r>
        <w:rPr>
          <w:rFonts w:ascii="Times New Roman" w:hAnsi="Times New Roman" w:cs="Times New Roman"/>
          <w:sz w:val="24"/>
          <w:szCs w:val="24"/>
        </w:rPr>
        <w:t>m Bistricom, na sjeveroistoku s</w:t>
      </w:r>
      <w:r w:rsidRPr="002E40DE">
        <w:rPr>
          <w:rFonts w:ascii="Times New Roman" w:hAnsi="Times New Roman" w:cs="Times New Roman"/>
          <w:sz w:val="24"/>
          <w:szCs w:val="24"/>
        </w:rPr>
        <w:t xml:space="preserve"> Općino</w:t>
      </w:r>
      <w:r>
        <w:rPr>
          <w:rFonts w:ascii="Times New Roman" w:hAnsi="Times New Roman" w:cs="Times New Roman"/>
          <w:sz w:val="24"/>
          <w:szCs w:val="24"/>
        </w:rPr>
        <w:t>m Zlatar Bistricom, na zapadu s</w:t>
      </w:r>
      <w:r w:rsidRPr="002E40DE">
        <w:rPr>
          <w:rFonts w:ascii="Times New Roman" w:hAnsi="Times New Roman" w:cs="Times New Roman"/>
          <w:sz w:val="24"/>
          <w:szCs w:val="24"/>
        </w:rPr>
        <w:t xml:space="preserve"> Gra</w:t>
      </w:r>
      <w:r>
        <w:rPr>
          <w:rFonts w:ascii="Times New Roman" w:hAnsi="Times New Roman" w:cs="Times New Roman"/>
          <w:sz w:val="24"/>
          <w:szCs w:val="24"/>
        </w:rPr>
        <w:t>dom Donja Stubica, na sjeveru s Općinom Bedekovčinom, a na jugu s Gradom Zagrebom</w:t>
      </w:r>
      <w:r w:rsidR="00036C3A">
        <w:rPr>
          <w:rFonts w:ascii="Times New Roman" w:hAnsi="Times New Roman" w:cs="Times New Roman"/>
          <w:sz w:val="24"/>
          <w:szCs w:val="24"/>
        </w:rPr>
        <w:t>.</w:t>
      </w:r>
      <w:r w:rsidR="007F129C" w:rsidRPr="007F129C">
        <w:rPr>
          <w:rFonts w:ascii="Times New Roman" w:hAnsi="Times New Roman" w:cs="Times New Roman"/>
          <w:sz w:val="24"/>
          <w:szCs w:val="24"/>
        </w:rPr>
        <w:t xml:space="preserve"> Prometno </w:t>
      </w:r>
      <w:r w:rsidR="00ED1F0B">
        <w:rPr>
          <w:rFonts w:ascii="Times New Roman" w:hAnsi="Times New Roman" w:cs="Times New Roman"/>
          <w:sz w:val="24"/>
          <w:szCs w:val="24"/>
        </w:rPr>
        <w:t xml:space="preserve">geografski </w:t>
      </w:r>
      <w:r w:rsidR="00DB0E04">
        <w:rPr>
          <w:rFonts w:ascii="Times New Roman" w:hAnsi="Times New Roman" w:cs="Times New Roman"/>
          <w:sz w:val="24"/>
          <w:szCs w:val="24"/>
        </w:rPr>
        <w:t>položaj je povoljan obzirom da se nalazi</w:t>
      </w:r>
      <w:r w:rsidR="00045B88" w:rsidRPr="00642720">
        <w:rPr>
          <w:rStyle w:val="Istaknuto"/>
        </w:rPr>
        <w:t xml:space="preserve"> u bli</w:t>
      </w:r>
      <w:r w:rsidR="00036C3A">
        <w:rPr>
          <w:rStyle w:val="Istaknuto"/>
        </w:rPr>
        <w:t>zini gradova</w:t>
      </w:r>
      <w:r w:rsidR="00045B88" w:rsidRPr="00642720">
        <w:rPr>
          <w:rStyle w:val="Istaknuto"/>
        </w:rPr>
        <w:t xml:space="preserve"> </w:t>
      </w:r>
      <w:r w:rsidR="00864BBF">
        <w:rPr>
          <w:rStyle w:val="Istaknuto"/>
        </w:rPr>
        <w:t xml:space="preserve">Zagreba i </w:t>
      </w:r>
      <w:r w:rsidR="00036DD7">
        <w:rPr>
          <w:rStyle w:val="Istaknuto"/>
        </w:rPr>
        <w:t>Krapine</w:t>
      </w:r>
      <w:r w:rsidR="00045B88" w:rsidRPr="00642720">
        <w:rPr>
          <w:rStyle w:val="Istaknuto"/>
        </w:rPr>
        <w:t>.</w:t>
      </w:r>
      <w:r w:rsidR="00036C3A">
        <w:rPr>
          <w:rStyle w:val="Istaknuto"/>
        </w:rPr>
        <w:t xml:space="preserve"> </w:t>
      </w:r>
    </w:p>
    <w:p w14:paraId="4D1DE403" w14:textId="1203532B" w:rsidR="007F129C" w:rsidRPr="003B0314" w:rsidRDefault="00F76E5E" w:rsidP="00045B88">
      <w:pPr>
        <w:spacing w:line="360" w:lineRule="auto"/>
        <w:ind w:firstLine="567"/>
        <w:jc w:val="both"/>
        <w:rPr>
          <w:rFonts w:ascii="Times New Roman" w:hAnsi="Times New Roman"/>
          <w:iCs/>
          <w:sz w:val="24"/>
        </w:rPr>
      </w:pPr>
      <w:r w:rsidRPr="003B0314">
        <w:rPr>
          <w:rStyle w:val="Istaknuto"/>
        </w:rPr>
        <w:t>Važniji cestovni koridor koji je</w:t>
      </w:r>
      <w:r w:rsidR="00045B88" w:rsidRPr="003B0314">
        <w:rPr>
          <w:rStyle w:val="Istaknuto"/>
        </w:rPr>
        <w:t xml:space="preserve"> u funkciji kvalitetnijeg povezivanja i o</w:t>
      </w:r>
      <w:r w:rsidR="000D5BCD">
        <w:rPr>
          <w:rStyle w:val="Istaknuto"/>
        </w:rPr>
        <w:t>bjedinjavanja prostora</w:t>
      </w:r>
      <w:r w:rsidR="00864F89" w:rsidRPr="003B0314">
        <w:rPr>
          <w:rStyle w:val="Istaknuto"/>
        </w:rPr>
        <w:t xml:space="preserve"> je</w:t>
      </w:r>
      <w:r w:rsidR="00B323BC" w:rsidRPr="003B0314">
        <w:rPr>
          <w:rStyle w:val="Istaknuto"/>
        </w:rPr>
        <w:t xml:space="preserve"> </w:t>
      </w:r>
      <w:r w:rsidR="000D5BCD" w:rsidRPr="000D5BCD">
        <w:rPr>
          <w:rStyle w:val="Istaknuto"/>
        </w:rPr>
        <w:t>Državna cesta D307</w:t>
      </w:r>
      <w:r w:rsidR="000D5BCD">
        <w:rPr>
          <w:rStyle w:val="Istaknuto"/>
        </w:rPr>
        <w:t xml:space="preserve"> </w:t>
      </w:r>
      <w:r w:rsidR="00B323BC" w:rsidRPr="003B0314">
        <w:rPr>
          <w:rStyle w:val="Istaknuto"/>
        </w:rPr>
        <w:t>koja prolaz</w:t>
      </w:r>
      <w:r w:rsidR="003B0314">
        <w:rPr>
          <w:rStyle w:val="Istaknuto"/>
        </w:rPr>
        <w:t>i područjem Općine.</w:t>
      </w:r>
    </w:p>
    <w:p w14:paraId="0EC1365D" w14:textId="1C36C1EF" w:rsidR="007F129C" w:rsidRPr="003B0314" w:rsidRDefault="00F30D54" w:rsidP="003F07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314">
        <w:rPr>
          <w:rFonts w:ascii="Times New Roman" w:hAnsi="Times New Roman" w:cs="Times New Roman"/>
          <w:sz w:val="24"/>
          <w:szCs w:val="24"/>
        </w:rPr>
        <w:t>Područje Općine</w:t>
      </w:r>
      <w:r w:rsidR="00577CEE" w:rsidRPr="003B0314">
        <w:rPr>
          <w:rFonts w:ascii="Times New Roman" w:hAnsi="Times New Roman" w:cs="Times New Roman"/>
          <w:sz w:val="24"/>
          <w:szCs w:val="24"/>
        </w:rPr>
        <w:t xml:space="preserve"> prostire se na</w:t>
      </w:r>
      <w:r w:rsidR="007F129C" w:rsidRPr="003B0314">
        <w:rPr>
          <w:rFonts w:ascii="Times New Roman" w:hAnsi="Times New Roman" w:cs="Times New Roman"/>
          <w:sz w:val="24"/>
          <w:szCs w:val="24"/>
        </w:rPr>
        <w:t xml:space="preserve"> </w:t>
      </w:r>
      <w:r w:rsidR="00B12A82">
        <w:rPr>
          <w:rFonts w:ascii="Times New Roman" w:hAnsi="Times New Roman" w:cs="Times New Roman"/>
          <w:sz w:val="24"/>
          <w:szCs w:val="24"/>
        </w:rPr>
        <w:t>49,31</w:t>
      </w:r>
      <w:r w:rsidR="00BB0268" w:rsidRPr="003B0314">
        <w:rPr>
          <w:rFonts w:ascii="Times New Roman" w:hAnsi="Times New Roman" w:cs="Times New Roman"/>
          <w:sz w:val="24"/>
          <w:szCs w:val="24"/>
        </w:rPr>
        <w:t xml:space="preserve"> </w:t>
      </w:r>
      <w:r w:rsidR="007F129C" w:rsidRPr="003B0314">
        <w:rPr>
          <w:rFonts w:ascii="Times New Roman" w:hAnsi="Times New Roman" w:cs="Times New Roman"/>
          <w:sz w:val="24"/>
          <w:szCs w:val="24"/>
        </w:rPr>
        <w:t>km</w:t>
      </w:r>
      <w:r w:rsidR="007F129C" w:rsidRPr="003B031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B0314">
        <w:rPr>
          <w:rFonts w:ascii="Times New Roman" w:hAnsi="Times New Roman" w:cs="Times New Roman"/>
          <w:sz w:val="24"/>
          <w:szCs w:val="24"/>
        </w:rPr>
        <w:t xml:space="preserve">, što </w:t>
      </w:r>
      <w:r w:rsidR="00DB0E04" w:rsidRPr="003B0314">
        <w:rPr>
          <w:rFonts w:ascii="Times New Roman" w:hAnsi="Times New Roman" w:cs="Times New Roman"/>
          <w:sz w:val="24"/>
          <w:szCs w:val="24"/>
        </w:rPr>
        <w:t>čini</w:t>
      </w:r>
      <w:r w:rsidR="009438AC" w:rsidRPr="003B0314">
        <w:rPr>
          <w:rFonts w:ascii="Times New Roman" w:hAnsi="Times New Roman" w:cs="Times New Roman"/>
          <w:sz w:val="24"/>
          <w:szCs w:val="24"/>
        </w:rPr>
        <w:t xml:space="preserve"> </w:t>
      </w:r>
      <w:r w:rsidR="00B12A82">
        <w:rPr>
          <w:rFonts w:ascii="Times New Roman" w:hAnsi="Times New Roman" w:cs="Times New Roman"/>
          <w:sz w:val="24"/>
          <w:szCs w:val="24"/>
        </w:rPr>
        <w:t>4,01</w:t>
      </w:r>
      <w:r w:rsidR="007F129C" w:rsidRPr="003B0314">
        <w:rPr>
          <w:rFonts w:ascii="Times New Roman" w:hAnsi="Times New Roman" w:cs="Times New Roman"/>
          <w:sz w:val="24"/>
          <w:szCs w:val="24"/>
        </w:rPr>
        <w:t>% ukupne površine Županije</w:t>
      </w:r>
      <w:r w:rsidR="00FC56DD">
        <w:rPr>
          <w:rStyle w:val="Referencafusnote"/>
          <w:rFonts w:ascii="Times New Roman" w:hAnsi="Times New Roman" w:cs="Times New Roman"/>
          <w:sz w:val="24"/>
          <w:szCs w:val="24"/>
        </w:rPr>
        <w:footnoteReference w:id="1"/>
      </w:r>
      <w:r w:rsidR="007F129C" w:rsidRPr="003B0314">
        <w:rPr>
          <w:rFonts w:ascii="Times New Roman" w:hAnsi="Times New Roman" w:cs="Times New Roman"/>
          <w:sz w:val="24"/>
          <w:szCs w:val="24"/>
        </w:rPr>
        <w:t>.</w:t>
      </w:r>
    </w:p>
    <w:p w14:paraId="09451147" w14:textId="1569C55F" w:rsidR="004B0281" w:rsidRPr="003668AA" w:rsidRDefault="00947E40" w:rsidP="003668AA">
      <w:pPr>
        <w:spacing w:line="360" w:lineRule="auto"/>
        <w:jc w:val="both"/>
        <w:rPr>
          <w:rStyle w:val="Istaknuto"/>
          <w:rFonts w:cs="Times New Roman"/>
          <w:iCs w:val="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Općina </w:t>
      </w:r>
      <w:r w:rsidR="003B402F">
        <w:rPr>
          <w:rFonts w:ascii="Times New Roman" w:hAnsi="Times New Roman" w:cs="Times New Roman"/>
          <w:sz w:val="24"/>
          <w:szCs w:val="24"/>
        </w:rPr>
        <w:t>Gornja Stubica</w:t>
      </w:r>
      <w:r>
        <w:rPr>
          <w:rFonts w:ascii="Times New Roman" w:hAnsi="Times New Roman" w:cs="Times New Roman"/>
          <w:sz w:val="24"/>
          <w:szCs w:val="24"/>
        </w:rPr>
        <w:t xml:space="preserve"> administrativno se dijeli na</w:t>
      </w:r>
      <w:r w:rsidR="004B0281">
        <w:rPr>
          <w:rFonts w:ascii="Times New Roman" w:hAnsi="Times New Roman" w:cs="Times New Roman"/>
          <w:sz w:val="24"/>
          <w:szCs w:val="24"/>
        </w:rPr>
        <w:t xml:space="preserve"> </w:t>
      </w:r>
      <w:r w:rsidR="003668A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129C" w:rsidRPr="007F129C">
        <w:rPr>
          <w:rFonts w:ascii="Times New Roman" w:hAnsi="Times New Roman" w:cs="Times New Roman"/>
          <w:sz w:val="24"/>
          <w:szCs w:val="24"/>
        </w:rPr>
        <w:t xml:space="preserve">naselja: </w:t>
      </w:r>
      <w:proofErr w:type="spellStart"/>
      <w:r w:rsidR="003668AA" w:rsidRPr="003668AA">
        <w:rPr>
          <w:rFonts w:ascii="Times New Roman" w:hAnsi="Times New Roman" w:cs="Times New Roman"/>
          <w:sz w:val="24"/>
          <w:szCs w:val="24"/>
        </w:rPr>
        <w:t>Banšćica</w:t>
      </w:r>
      <w:proofErr w:type="spellEnd"/>
      <w:r w:rsidR="003668AA" w:rsidRPr="003668AA">
        <w:rPr>
          <w:rFonts w:ascii="Times New Roman" w:hAnsi="Times New Roman" w:cs="Times New Roman"/>
          <w:sz w:val="24"/>
          <w:szCs w:val="24"/>
        </w:rPr>
        <w:t xml:space="preserve">, Brezje, Dobri Zdenci, </w:t>
      </w:r>
      <w:proofErr w:type="spellStart"/>
      <w:r w:rsidR="003668AA" w:rsidRPr="003668AA">
        <w:rPr>
          <w:rFonts w:ascii="Times New Roman" w:hAnsi="Times New Roman" w:cs="Times New Roman"/>
          <w:sz w:val="24"/>
          <w:szCs w:val="24"/>
        </w:rPr>
        <w:t>Dubovec</w:t>
      </w:r>
      <w:proofErr w:type="spellEnd"/>
      <w:r w:rsidR="003668AA" w:rsidRPr="003668AA">
        <w:rPr>
          <w:rFonts w:ascii="Times New Roman" w:hAnsi="Times New Roman" w:cs="Times New Roman"/>
          <w:sz w:val="24"/>
          <w:szCs w:val="24"/>
        </w:rPr>
        <w:t xml:space="preserve">, Gornja Stubica, </w:t>
      </w:r>
      <w:proofErr w:type="spellStart"/>
      <w:r w:rsidR="003668AA" w:rsidRPr="003668AA">
        <w:rPr>
          <w:rFonts w:ascii="Times New Roman" w:hAnsi="Times New Roman" w:cs="Times New Roman"/>
          <w:sz w:val="24"/>
          <w:szCs w:val="24"/>
        </w:rPr>
        <w:t>Gusakovec</w:t>
      </w:r>
      <w:proofErr w:type="spellEnd"/>
      <w:r w:rsidR="003668AA" w:rsidRPr="003668AA">
        <w:rPr>
          <w:rFonts w:ascii="Times New Roman" w:hAnsi="Times New Roman" w:cs="Times New Roman"/>
          <w:sz w:val="24"/>
          <w:szCs w:val="24"/>
        </w:rPr>
        <w:t xml:space="preserve">, Hum Stubički, </w:t>
      </w:r>
      <w:proofErr w:type="spellStart"/>
      <w:r w:rsidR="003668AA" w:rsidRPr="003668AA">
        <w:rPr>
          <w:rFonts w:ascii="Times New Roman" w:hAnsi="Times New Roman" w:cs="Times New Roman"/>
          <w:sz w:val="24"/>
          <w:szCs w:val="24"/>
        </w:rPr>
        <w:t>Jakšinec</w:t>
      </w:r>
      <w:proofErr w:type="spellEnd"/>
      <w:r w:rsidR="003668AA" w:rsidRPr="00366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68AA" w:rsidRPr="003668AA">
        <w:rPr>
          <w:rFonts w:ascii="Times New Roman" w:hAnsi="Times New Roman" w:cs="Times New Roman"/>
          <w:sz w:val="24"/>
          <w:szCs w:val="24"/>
        </w:rPr>
        <w:t>Karivaroš</w:t>
      </w:r>
      <w:proofErr w:type="spellEnd"/>
      <w:r w:rsidR="003668AA" w:rsidRPr="00366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68AA" w:rsidRPr="003668AA">
        <w:rPr>
          <w:rFonts w:ascii="Times New Roman" w:hAnsi="Times New Roman" w:cs="Times New Roman"/>
          <w:sz w:val="24"/>
          <w:szCs w:val="24"/>
        </w:rPr>
        <w:t>Modrovec</w:t>
      </w:r>
      <w:proofErr w:type="spellEnd"/>
      <w:r w:rsidR="003668AA" w:rsidRPr="00366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68AA" w:rsidRPr="003668AA">
        <w:rPr>
          <w:rFonts w:ascii="Times New Roman" w:hAnsi="Times New Roman" w:cs="Times New Roman"/>
          <w:sz w:val="24"/>
          <w:szCs w:val="24"/>
        </w:rPr>
        <w:t>Orehova</w:t>
      </w:r>
      <w:proofErr w:type="spellEnd"/>
      <w:r w:rsidR="003668AA" w:rsidRPr="003668AA">
        <w:rPr>
          <w:rFonts w:ascii="Times New Roman" w:hAnsi="Times New Roman" w:cs="Times New Roman"/>
          <w:sz w:val="24"/>
          <w:szCs w:val="24"/>
        </w:rPr>
        <w:t xml:space="preserve"> Gorica, </w:t>
      </w:r>
      <w:proofErr w:type="spellStart"/>
      <w:r w:rsidR="003668AA" w:rsidRPr="003668AA">
        <w:rPr>
          <w:rFonts w:ascii="Times New Roman" w:hAnsi="Times New Roman" w:cs="Times New Roman"/>
          <w:sz w:val="24"/>
          <w:szCs w:val="24"/>
        </w:rPr>
        <w:t>Pasanska</w:t>
      </w:r>
      <w:proofErr w:type="spellEnd"/>
      <w:r w:rsidR="003668AA" w:rsidRPr="003668AA">
        <w:rPr>
          <w:rFonts w:ascii="Times New Roman" w:hAnsi="Times New Roman" w:cs="Times New Roman"/>
          <w:sz w:val="24"/>
          <w:szCs w:val="24"/>
        </w:rPr>
        <w:t xml:space="preserve"> Gorica, </w:t>
      </w:r>
      <w:proofErr w:type="spellStart"/>
      <w:r w:rsidR="003668AA" w:rsidRPr="003668AA">
        <w:rPr>
          <w:rFonts w:ascii="Times New Roman" w:hAnsi="Times New Roman" w:cs="Times New Roman"/>
          <w:sz w:val="24"/>
          <w:szCs w:val="24"/>
        </w:rPr>
        <w:t>Repićevo</w:t>
      </w:r>
      <w:proofErr w:type="spellEnd"/>
      <w:r w:rsidR="003668AA" w:rsidRPr="003668AA">
        <w:rPr>
          <w:rFonts w:ascii="Times New Roman" w:hAnsi="Times New Roman" w:cs="Times New Roman"/>
          <w:sz w:val="24"/>
          <w:szCs w:val="24"/>
        </w:rPr>
        <w:t xml:space="preserve"> Selo, Samci, </w:t>
      </w:r>
      <w:proofErr w:type="spellStart"/>
      <w:r w:rsidR="003668AA" w:rsidRPr="003668AA">
        <w:rPr>
          <w:rFonts w:ascii="Times New Roman" w:hAnsi="Times New Roman" w:cs="Times New Roman"/>
          <w:sz w:val="24"/>
          <w:szCs w:val="24"/>
        </w:rPr>
        <w:t>Sekirevo</w:t>
      </w:r>
      <w:proofErr w:type="spellEnd"/>
      <w:r w:rsidR="003668AA" w:rsidRPr="003668AA">
        <w:rPr>
          <w:rFonts w:ascii="Times New Roman" w:hAnsi="Times New Roman" w:cs="Times New Roman"/>
          <w:sz w:val="24"/>
          <w:szCs w:val="24"/>
        </w:rPr>
        <w:t xml:space="preserve"> Selo, Slani Potok, Sveti Matej, </w:t>
      </w:r>
      <w:proofErr w:type="spellStart"/>
      <w:r w:rsidR="003668AA">
        <w:rPr>
          <w:rFonts w:ascii="Times New Roman" w:hAnsi="Times New Roman" w:cs="Times New Roman"/>
          <w:sz w:val="24"/>
          <w:szCs w:val="24"/>
        </w:rPr>
        <w:t>Šagudovec</w:t>
      </w:r>
      <w:proofErr w:type="spellEnd"/>
      <w:r w:rsidR="00366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68AA">
        <w:rPr>
          <w:rFonts w:ascii="Times New Roman" w:hAnsi="Times New Roman" w:cs="Times New Roman"/>
          <w:sz w:val="24"/>
          <w:szCs w:val="24"/>
        </w:rPr>
        <w:t>Vinterovec</w:t>
      </w:r>
      <w:proofErr w:type="spellEnd"/>
      <w:r w:rsidR="00366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68AA">
        <w:rPr>
          <w:rFonts w:ascii="Times New Roman" w:hAnsi="Times New Roman" w:cs="Times New Roman"/>
          <w:sz w:val="24"/>
          <w:szCs w:val="24"/>
        </w:rPr>
        <w:t>Volavec</w:t>
      </w:r>
      <w:proofErr w:type="spellEnd"/>
      <w:r w:rsidR="003668AA">
        <w:rPr>
          <w:rFonts w:ascii="Times New Roman" w:hAnsi="Times New Roman" w:cs="Times New Roman"/>
          <w:sz w:val="24"/>
          <w:szCs w:val="24"/>
        </w:rPr>
        <w:t>.</w:t>
      </w:r>
    </w:p>
    <w:p w14:paraId="6B036A78" w14:textId="6C8A3ADF" w:rsidR="007F129C" w:rsidRPr="007F129C" w:rsidRDefault="007F129C" w:rsidP="003F07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3C2">
        <w:rPr>
          <w:rFonts w:ascii="Times New Roman" w:hAnsi="Times New Roman" w:cs="Times New Roman"/>
          <w:sz w:val="24"/>
          <w:szCs w:val="24"/>
        </w:rPr>
        <w:t>Prema površini</w:t>
      </w:r>
      <w:r w:rsidR="00ED1F0B" w:rsidRPr="003D63C2">
        <w:rPr>
          <w:rFonts w:ascii="Times New Roman" w:hAnsi="Times New Roman" w:cs="Times New Roman"/>
          <w:sz w:val="24"/>
          <w:szCs w:val="24"/>
        </w:rPr>
        <w:t>,</w:t>
      </w:r>
      <w:r w:rsidR="00947E40" w:rsidRPr="003D63C2">
        <w:rPr>
          <w:rFonts w:ascii="Times New Roman" w:hAnsi="Times New Roman" w:cs="Times New Roman"/>
          <w:sz w:val="24"/>
          <w:szCs w:val="24"/>
        </w:rPr>
        <w:t xml:space="preserve"> najveće naselje je</w:t>
      </w:r>
      <w:r w:rsidR="009E01DA">
        <w:rPr>
          <w:rFonts w:ascii="Times New Roman" w:hAnsi="Times New Roman" w:cs="Times New Roman"/>
          <w:sz w:val="24"/>
          <w:szCs w:val="24"/>
        </w:rPr>
        <w:t xml:space="preserve"> </w:t>
      </w:r>
      <w:r w:rsidR="009E01DA">
        <w:rPr>
          <w:rFonts w:ascii="Times New Roman" w:hAnsi="Times New Roman" w:cs="Times New Roman"/>
          <w:sz w:val="24"/>
          <w:szCs w:val="24"/>
        </w:rPr>
        <w:softHyphen/>
      </w:r>
      <w:r w:rsidR="009E01DA">
        <w:rPr>
          <w:rFonts w:ascii="Times New Roman" w:hAnsi="Times New Roman" w:cs="Times New Roman"/>
          <w:sz w:val="24"/>
          <w:szCs w:val="24"/>
        </w:rPr>
        <w:softHyphen/>
      </w:r>
      <w:r w:rsidR="009E01DA">
        <w:rPr>
          <w:rFonts w:ascii="Times New Roman" w:hAnsi="Times New Roman" w:cs="Times New Roman"/>
          <w:sz w:val="24"/>
          <w:szCs w:val="24"/>
        </w:rPr>
        <w:softHyphen/>
        <w:t>Sveti Matej</w:t>
      </w:r>
      <w:r w:rsidR="00F3641E" w:rsidRPr="003D63C2">
        <w:rPr>
          <w:rFonts w:ascii="Times New Roman" w:hAnsi="Times New Roman" w:cs="Times New Roman"/>
          <w:sz w:val="24"/>
          <w:szCs w:val="24"/>
        </w:rPr>
        <w:t xml:space="preserve"> s</w:t>
      </w:r>
      <w:r w:rsidR="00DB0E04" w:rsidRPr="003D63C2">
        <w:rPr>
          <w:rFonts w:ascii="Times New Roman" w:hAnsi="Times New Roman" w:cs="Times New Roman"/>
          <w:sz w:val="24"/>
          <w:szCs w:val="24"/>
        </w:rPr>
        <w:t xml:space="preserve"> </w:t>
      </w:r>
      <w:r w:rsidR="009E01DA">
        <w:rPr>
          <w:rFonts w:ascii="Times New Roman" w:hAnsi="Times New Roman" w:cs="Times New Roman"/>
          <w:sz w:val="24"/>
          <w:szCs w:val="24"/>
        </w:rPr>
        <w:t>7,07 km² površine, odnosno 14,34</w:t>
      </w:r>
      <w:r w:rsidR="00F30D54" w:rsidRPr="003D63C2">
        <w:rPr>
          <w:rFonts w:ascii="Times New Roman" w:hAnsi="Times New Roman" w:cs="Times New Roman"/>
          <w:sz w:val="24"/>
          <w:szCs w:val="24"/>
        </w:rPr>
        <w:t>% od ukupne površine Općine</w:t>
      </w:r>
      <w:r w:rsidRPr="003D63C2">
        <w:rPr>
          <w:rFonts w:ascii="Times New Roman" w:hAnsi="Times New Roman" w:cs="Times New Roman"/>
          <w:sz w:val="24"/>
          <w:szCs w:val="24"/>
        </w:rPr>
        <w:t>. Najmanj</w:t>
      </w:r>
      <w:r w:rsidR="00DB0E04" w:rsidRPr="003D63C2">
        <w:rPr>
          <w:rFonts w:ascii="Times New Roman" w:hAnsi="Times New Roman" w:cs="Times New Roman"/>
          <w:sz w:val="24"/>
          <w:szCs w:val="24"/>
        </w:rPr>
        <w:t>e po</w:t>
      </w:r>
      <w:r w:rsidR="00B12A82">
        <w:rPr>
          <w:rFonts w:ascii="Times New Roman" w:hAnsi="Times New Roman" w:cs="Times New Roman"/>
          <w:sz w:val="24"/>
          <w:szCs w:val="24"/>
        </w:rPr>
        <w:t xml:space="preserve"> ve</w:t>
      </w:r>
      <w:r w:rsidR="009E01DA">
        <w:rPr>
          <w:rFonts w:ascii="Times New Roman" w:hAnsi="Times New Roman" w:cs="Times New Roman"/>
          <w:sz w:val="24"/>
          <w:szCs w:val="24"/>
        </w:rPr>
        <w:t xml:space="preserve">ličini je naselje </w:t>
      </w:r>
      <w:proofErr w:type="spellStart"/>
      <w:r w:rsidR="009E01DA" w:rsidRPr="009E01DA">
        <w:rPr>
          <w:rFonts w:ascii="Times New Roman" w:hAnsi="Times New Roman" w:cs="Times New Roman"/>
          <w:sz w:val="24"/>
          <w:szCs w:val="24"/>
        </w:rPr>
        <w:t>Sekirevo</w:t>
      </w:r>
      <w:proofErr w:type="spellEnd"/>
      <w:r w:rsidR="009E01DA" w:rsidRPr="009E01DA">
        <w:rPr>
          <w:rFonts w:ascii="Times New Roman" w:hAnsi="Times New Roman" w:cs="Times New Roman"/>
          <w:sz w:val="24"/>
          <w:szCs w:val="24"/>
        </w:rPr>
        <w:t xml:space="preserve"> Selo</w:t>
      </w:r>
      <w:r w:rsidR="009E01DA">
        <w:rPr>
          <w:rFonts w:ascii="Times New Roman" w:hAnsi="Times New Roman" w:cs="Times New Roman"/>
          <w:sz w:val="24"/>
          <w:szCs w:val="24"/>
        </w:rPr>
        <w:t xml:space="preserve"> površine 0,29</w:t>
      </w:r>
      <w:r w:rsidR="00DB0E04" w:rsidRPr="003D63C2">
        <w:rPr>
          <w:rFonts w:ascii="Times New Roman" w:hAnsi="Times New Roman" w:cs="Times New Roman"/>
          <w:sz w:val="24"/>
          <w:szCs w:val="24"/>
        </w:rPr>
        <w:t xml:space="preserve"> </w:t>
      </w:r>
      <w:r w:rsidRPr="003D63C2">
        <w:rPr>
          <w:rFonts w:ascii="Times New Roman" w:hAnsi="Times New Roman" w:cs="Times New Roman"/>
          <w:sz w:val="24"/>
          <w:szCs w:val="24"/>
        </w:rPr>
        <w:t>km</w:t>
      </w:r>
      <w:r w:rsidRPr="003D63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30D54" w:rsidRPr="003D63C2">
        <w:rPr>
          <w:rFonts w:ascii="Times New Roman" w:hAnsi="Times New Roman" w:cs="Times New Roman"/>
          <w:sz w:val="24"/>
          <w:szCs w:val="24"/>
        </w:rPr>
        <w:t>.</w:t>
      </w:r>
      <w:r w:rsidR="00F30D54">
        <w:rPr>
          <w:rFonts w:ascii="Times New Roman" w:hAnsi="Times New Roman" w:cs="Times New Roman"/>
          <w:sz w:val="24"/>
          <w:szCs w:val="24"/>
        </w:rPr>
        <w:t xml:space="preserve"> Sjedište O</w:t>
      </w:r>
      <w:r w:rsidR="00BF03EC">
        <w:rPr>
          <w:rFonts w:ascii="Times New Roman" w:hAnsi="Times New Roman" w:cs="Times New Roman"/>
          <w:sz w:val="24"/>
          <w:szCs w:val="24"/>
        </w:rPr>
        <w:t>pćine je naselje Gornja Stubica</w:t>
      </w:r>
      <w:r w:rsidRPr="007F129C">
        <w:rPr>
          <w:rFonts w:ascii="Times New Roman" w:hAnsi="Times New Roman" w:cs="Times New Roman"/>
          <w:sz w:val="24"/>
          <w:szCs w:val="24"/>
        </w:rPr>
        <w:t>. Prevladavaju n</w:t>
      </w:r>
      <w:r w:rsidR="006E341D">
        <w:rPr>
          <w:rFonts w:ascii="Times New Roman" w:hAnsi="Times New Roman" w:cs="Times New Roman"/>
          <w:sz w:val="24"/>
          <w:szCs w:val="24"/>
        </w:rPr>
        <w:t>aselja do 500 stanovnika</w:t>
      </w:r>
      <w:r w:rsidRPr="007F129C">
        <w:rPr>
          <w:rFonts w:ascii="Times New Roman" w:hAnsi="Times New Roman" w:cs="Times New Roman"/>
          <w:sz w:val="24"/>
          <w:szCs w:val="24"/>
        </w:rPr>
        <w:t>. Prosječna veličina naselja prema broju st</w:t>
      </w:r>
      <w:r w:rsidR="001F40AC">
        <w:rPr>
          <w:rFonts w:ascii="Times New Roman" w:hAnsi="Times New Roman" w:cs="Times New Roman"/>
          <w:sz w:val="24"/>
          <w:szCs w:val="24"/>
        </w:rPr>
        <w:t xml:space="preserve">anovnika </w:t>
      </w:r>
      <w:r w:rsidR="006E341D">
        <w:rPr>
          <w:rFonts w:ascii="Times New Roman" w:hAnsi="Times New Roman" w:cs="Times New Roman"/>
          <w:sz w:val="24"/>
          <w:szCs w:val="24"/>
        </w:rPr>
        <w:t>iznos</w:t>
      </w:r>
      <w:r w:rsidR="00BF03EC">
        <w:rPr>
          <w:rFonts w:ascii="Times New Roman" w:hAnsi="Times New Roman" w:cs="Times New Roman"/>
          <w:sz w:val="24"/>
          <w:szCs w:val="24"/>
        </w:rPr>
        <w:t>i 264,2</w:t>
      </w:r>
      <w:r w:rsidR="001F40AC">
        <w:rPr>
          <w:rFonts w:ascii="Times New Roman" w:hAnsi="Times New Roman" w:cs="Times New Roman"/>
          <w:sz w:val="24"/>
          <w:szCs w:val="24"/>
        </w:rPr>
        <w:t xml:space="preserve"> </w:t>
      </w:r>
      <w:r w:rsidR="00F30D54">
        <w:rPr>
          <w:rFonts w:ascii="Times New Roman" w:hAnsi="Times New Roman" w:cs="Times New Roman"/>
          <w:sz w:val="24"/>
          <w:szCs w:val="24"/>
        </w:rPr>
        <w:t xml:space="preserve">stanovnika po </w:t>
      </w:r>
      <w:r w:rsidRPr="007F129C">
        <w:rPr>
          <w:rFonts w:ascii="Times New Roman" w:hAnsi="Times New Roman" w:cs="Times New Roman"/>
          <w:sz w:val="24"/>
          <w:szCs w:val="24"/>
        </w:rPr>
        <w:t>naselju.</w:t>
      </w:r>
    </w:p>
    <w:p w14:paraId="7B1EB8D4" w14:textId="3EC16A18" w:rsidR="0032338A" w:rsidRDefault="00F30D54" w:rsidP="003F07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Prema Popisu stanovništva </w:t>
      </w:r>
      <w:r w:rsidR="006414F2">
        <w:rPr>
          <w:rFonts w:ascii="Times New Roman" w:hAnsi="Times New Roman" w:cs="Times New Roman"/>
          <w:sz w:val="24"/>
          <w:szCs w:val="24"/>
        </w:rPr>
        <w:t>20</w:t>
      </w:r>
      <w:r w:rsidR="00BF03EC">
        <w:rPr>
          <w:rFonts w:ascii="Times New Roman" w:hAnsi="Times New Roman" w:cs="Times New Roman"/>
          <w:sz w:val="24"/>
          <w:szCs w:val="24"/>
        </w:rPr>
        <w:t>11. godine, Općina Gornja Stubica ima 5.284 stanovnika, što čini 3,98</w:t>
      </w:r>
      <w:r w:rsidR="007F129C" w:rsidRPr="007F129C">
        <w:rPr>
          <w:rFonts w:ascii="Times New Roman" w:hAnsi="Times New Roman" w:cs="Times New Roman"/>
          <w:sz w:val="24"/>
          <w:szCs w:val="24"/>
        </w:rPr>
        <w:t xml:space="preserve">% </w:t>
      </w:r>
      <w:r w:rsidR="00BF03EC">
        <w:rPr>
          <w:rFonts w:ascii="Times New Roman" w:hAnsi="Times New Roman" w:cs="Times New Roman"/>
          <w:sz w:val="24"/>
          <w:szCs w:val="24"/>
        </w:rPr>
        <w:t>ukupnog stanovništva Krapinsko-zagorske županije (132.892</w:t>
      </w:r>
      <w:r w:rsidR="007F129C" w:rsidRPr="007F129C">
        <w:rPr>
          <w:rFonts w:ascii="Times New Roman" w:hAnsi="Times New Roman" w:cs="Times New Roman"/>
          <w:sz w:val="24"/>
          <w:szCs w:val="24"/>
        </w:rPr>
        <w:t>). Prema broju stanovnika</w:t>
      </w:r>
      <w:r w:rsidR="00ED1F0B">
        <w:rPr>
          <w:rFonts w:ascii="Times New Roman" w:hAnsi="Times New Roman" w:cs="Times New Roman"/>
          <w:sz w:val="24"/>
          <w:szCs w:val="24"/>
        </w:rPr>
        <w:t>,</w:t>
      </w:r>
      <w:r w:rsidR="00E02A0A">
        <w:rPr>
          <w:rFonts w:ascii="Times New Roman" w:hAnsi="Times New Roman" w:cs="Times New Roman"/>
          <w:sz w:val="24"/>
          <w:szCs w:val="24"/>
        </w:rPr>
        <w:t xml:space="preserve"> </w:t>
      </w:r>
      <w:r w:rsidR="00634680">
        <w:rPr>
          <w:rFonts w:ascii="Times New Roman" w:hAnsi="Times New Roman" w:cs="Times New Roman"/>
          <w:sz w:val="24"/>
          <w:szCs w:val="24"/>
        </w:rPr>
        <w:t xml:space="preserve">najveće je naselje Gornja Stubica </w:t>
      </w:r>
      <w:r w:rsidR="007F129C" w:rsidRPr="007F129C">
        <w:rPr>
          <w:rFonts w:ascii="Times New Roman" w:hAnsi="Times New Roman" w:cs="Times New Roman"/>
          <w:sz w:val="24"/>
          <w:szCs w:val="24"/>
        </w:rPr>
        <w:t xml:space="preserve">s </w:t>
      </w:r>
      <w:r w:rsidR="00634680">
        <w:rPr>
          <w:rFonts w:ascii="Times New Roman" w:hAnsi="Times New Roman" w:cs="Times New Roman"/>
          <w:sz w:val="24"/>
          <w:szCs w:val="24"/>
        </w:rPr>
        <w:t>831</w:t>
      </w:r>
      <w:r w:rsidR="001F40AC">
        <w:rPr>
          <w:rFonts w:ascii="Times New Roman" w:hAnsi="Times New Roman" w:cs="Times New Roman"/>
          <w:sz w:val="24"/>
          <w:szCs w:val="24"/>
        </w:rPr>
        <w:t xml:space="preserve"> </w:t>
      </w:r>
      <w:r w:rsidR="007F129C" w:rsidRPr="007F129C">
        <w:rPr>
          <w:rFonts w:ascii="Times New Roman" w:hAnsi="Times New Roman" w:cs="Times New Roman"/>
          <w:sz w:val="24"/>
          <w:szCs w:val="24"/>
        </w:rPr>
        <w:t>stanov</w:t>
      </w:r>
      <w:r w:rsidR="001F40AC">
        <w:rPr>
          <w:rFonts w:ascii="Times New Roman" w:hAnsi="Times New Roman" w:cs="Times New Roman"/>
          <w:sz w:val="24"/>
          <w:szCs w:val="24"/>
        </w:rPr>
        <w:t xml:space="preserve">nika, a najmanje </w:t>
      </w:r>
      <w:proofErr w:type="spellStart"/>
      <w:r w:rsidR="00634680">
        <w:rPr>
          <w:rFonts w:ascii="Times New Roman" w:hAnsi="Times New Roman" w:cs="Times New Roman"/>
          <w:sz w:val="24"/>
          <w:szCs w:val="24"/>
        </w:rPr>
        <w:t>Volavec</w:t>
      </w:r>
      <w:proofErr w:type="spellEnd"/>
      <w:r w:rsidR="00634680">
        <w:rPr>
          <w:rFonts w:ascii="Times New Roman" w:hAnsi="Times New Roman" w:cs="Times New Roman"/>
          <w:sz w:val="24"/>
          <w:szCs w:val="24"/>
        </w:rPr>
        <w:t xml:space="preserve"> s 20</w:t>
      </w:r>
      <w:r w:rsidR="00E02A0A">
        <w:rPr>
          <w:rFonts w:ascii="Times New Roman" w:hAnsi="Times New Roman" w:cs="Times New Roman"/>
          <w:sz w:val="24"/>
          <w:szCs w:val="24"/>
        </w:rPr>
        <w:t xml:space="preserve"> stanovnika</w:t>
      </w:r>
      <w:r w:rsidR="00101D08">
        <w:rPr>
          <w:rFonts w:ascii="Times New Roman" w:hAnsi="Times New Roman" w:cs="Times New Roman"/>
          <w:sz w:val="24"/>
          <w:szCs w:val="24"/>
        </w:rPr>
        <w:t xml:space="preserve">. </w:t>
      </w:r>
      <w:r w:rsidR="007F129C" w:rsidRPr="007F129C"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z w:val="24"/>
          <w:szCs w:val="24"/>
        </w:rPr>
        <w:t>stoća naseljenosti na području O</w:t>
      </w:r>
      <w:r w:rsidR="001F40AC">
        <w:rPr>
          <w:rFonts w:ascii="Times New Roman" w:hAnsi="Times New Roman" w:cs="Times New Roman"/>
          <w:sz w:val="24"/>
          <w:szCs w:val="24"/>
        </w:rPr>
        <w:t xml:space="preserve">pćine iznosi </w:t>
      </w:r>
      <w:r w:rsidR="00634680">
        <w:rPr>
          <w:rFonts w:ascii="Times New Roman" w:hAnsi="Times New Roman" w:cs="Times New Roman"/>
          <w:sz w:val="24"/>
          <w:szCs w:val="24"/>
        </w:rPr>
        <w:t>107,16</w:t>
      </w:r>
      <w:r w:rsidR="00101D08">
        <w:rPr>
          <w:rFonts w:ascii="Times New Roman" w:hAnsi="Times New Roman" w:cs="Times New Roman"/>
          <w:sz w:val="24"/>
          <w:szCs w:val="24"/>
        </w:rPr>
        <w:t xml:space="preserve"> st/km², što je </w:t>
      </w:r>
      <w:r w:rsidR="00634680">
        <w:rPr>
          <w:rFonts w:ascii="Times New Roman" w:hAnsi="Times New Roman" w:cs="Times New Roman"/>
          <w:sz w:val="24"/>
          <w:szCs w:val="24"/>
        </w:rPr>
        <w:t xml:space="preserve">nešto </w:t>
      </w:r>
      <w:r w:rsidR="00101D08">
        <w:rPr>
          <w:rFonts w:ascii="Times New Roman" w:hAnsi="Times New Roman" w:cs="Times New Roman"/>
          <w:sz w:val="24"/>
          <w:szCs w:val="24"/>
        </w:rPr>
        <w:t>manje</w:t>
      </w:r>
      <w:r w:rsidR="007F129C" w:rsidRPr="007F129C">
        <w:rPr>
          <w:rFonts w:ascii="Times New Roman" w:hAnsi="Times New Roman" w:cs="Times New Roman"/>
          <w:sz w:val="24"/>
          <w:szCs w:val="24"/>
        </w:rPr>
        <w:t xml:space="preserve"> od gustoće stanovništva na razini Žup</w:t>
      </w:r>
      <w:r w:rsidR="00634680">
        <w:rPr>
          <w:rFonts w:ascii="Times New Roman" w:hAnsi="Times New Roman" w:cs="Times New Roman"/>
          <w:sz w:val="24"/>
          <w:szCs w:val="24"/>
        </w:rPr>
        <w:t>anije koja iznosi 108,13</w:t>
      </w:r>
      <w:r w:rsidR="00BC6B7E">
        <w:rPr>
          <w:rFonts w:ascii="Times New Roman" w:hAnsi="Times New Roman" w:cs="Times New Roman"/>
          <w:sz w:val="24"/>
          <w:szCs w:val="24"/>
        </w:rPr>
        <w:t xml:space="preserve"> st/km²</w:t>
      </w:r>
      <w:r w:rsidR="00ED1F0B">
        <w:rPr>
          <w:rFonts w:ascii="Times New Roman" w:hAnsi="Times New Roman" w:cs="Times New Roman"/>
          <w:sz w:val="24"/>
          <w:szCs w:val="24"/>
        </w:rPr>
        <w:t>.</w:t>
      </w:r>
    </w:p>
    <w:p w14:paraId="617D57FC" w14:textId="1F03ABE1" w:rsidR="00BC6B7E" w:rsidRDefault="00BC6B7E" w:rsidP="003F07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E5A20A" w14:textId="77777777" w:rsidR="00BC6B7E" w:rsidRDefault="00BC6B7E" w:rsidP="003F07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01832B" w14:textId="7F7A34B5" w:rsidR="00FD5558" w:rsidRPr="00255442" w:rsidRDefault="0032338A" w:rsidP="00255442">
      <w:pPr>
        <w:pStyle w:val="Opisslike"/>
      </w:pPr>
      <w:bookmarkStart w:id="6" w:name="_Toc50446334"/>
      <w:r w:rsidRPr="000E787B">
        <w:rPr>
          <w:b/>
        </w:rPr>
        <w:lastRenderedPageBreak/>
        <w:t xml:space="preserve">Tablica </w:t>
      </w:r>
      <w:r w:rsidRPr="000E787B">
        <w:rPr>
          <w:b/>
        </w:rPr>
        <w:fldChar w:fldCharType="begin"/>
      </w:r>
      <w:r w:rsidRPr="000E787B">
        <w:rPr>
          <w:b/>
        </w:rPr>
        <w:instrText xml:space="preserve"> SEQ Tablica \* ARABIC </w:instrText>
      </w:r>
      <w:r w:rsidRPr="000E787B">
        <w:rPr>
          <w:b/>
        </w:rPr>
        <w:fldChar w:fldCharType="separate"/>
      </w:r>
      <w:r w:rsidR="00172A66">
        <w:rPr>
          <w:b/>
          <w:noProof/>
        </w:rPr>
        <w:t>1</w:t>
      </w:r>
      <w:r w:rsidRPr="000E787B">
        <w:rPr>
          <w:b/>
        </w:rPr>
        <w:fldChar w:fldCharType="end"/>
      </w:r>
      <w:r w:rsidRPr="00255442">
        <w:t>: Osnovni statistički podaci o Općini</w:t>
      </w:r>
      <w:r w:rsidR="000E24DE">
        <w:t xml:space="preserve"> Gornja Stubica</w:t>
      </w:r>
      <w:bookmarkEnd w:id="6"/>
    </w:p>
    <w:tbl>
      <w:tblPr>
        <w:tblW w:w="8983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842"/>
        <w:gridCol w:w="1521"/>
        <w:gridCol w:w="1559"/>
        <w:gridCol w:w="1514"/>
        <w:gridCol w:w="2126"/>
      </w:tblGrid>
      <w:tr w:rsidR="0032338A" w:rsidRPr="0032338A" w14:paraId="1AB2BE48" w14:textId="77777777" w:rsidTr="000F0813">
        <w:trPr>
          <w:trHeight w:val="13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0F1A94BE" w14:textId="77777777" w:rsidR="0032338A" w:rsidRPr="0032338A" w:rsidRDefault="0032338A" w:rsidP="00F30D5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</w:pPr>
            <w:r w:rsidRPr="0032338A"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  <w:t>Naselje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632F76A7" w14:textId="77777777" w:rsidR="0032338A" w:rsidRPr="0032338A" w:rsidRDefault="0032338A" w:rsidP="00F30D5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</w:pPr>
            <w:r w:rsidRPr="0032338A"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  <w:t>Površina</w:t>
            </w:r>
          </w:p>
          <w:p w14:paraId="09C8F73F" w14:textId="4C3541BE" w:rsidR="0032338A" w:rsidRPr="0032338A" w:rsidRDefault="0032338A" w:rsidP="00F30D5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</w:pPr>
            <w:r w:rsidRPr="0032338A"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  <w:t>(km</w:t>
            </w:r>
            <w:r w:rsidRPr="0032338A"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vertAlign w:val="superscript"/>
                <w:lang w:eastAsia="hr-HR" w:bidi="en-US"/>
              </w:rPr>
              <w:t>2</w:t>
            </w:r>
            <w:r w:rsidRPr="0032338A"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18FE5CAA" w14:textId="77777777" w:rsidR="0032338A" w:rsidRPr="0032338A" w:rsidRDefault="0032338A" w:rsidP="00F30D5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</w:pPr>
            <w:r w:rsidRPr="0032338A"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  <w:t>Stanovništvo</w:t>
            </w:r>
          </w:p>
          <w:p w14:paraId="7DC1E487" w14:textId="7135B627" w:rsidR="0032338A" w:rsidRPr="0032338A" w:rsidRDefault="0032338A" w:rsidP="007F129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</w:pPr>
            <w:r w:rsidRPr="0032338A"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  <w:t>2011.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36F5C276" w14:textId="77777777" w:rsidR="0032338A" w:rsidRPr="0032338A" w:rsidRDefault="0032338A" w:rsidP="00F30D5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</w:pPr>
            <w:r w:rsidRPr="0032338A"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  <w:t>Gustoća naseljenosti 2011.</w:t>
            </w:r>
          </w:p>
          <w:p w14:paraId="12691B89" w14:textId="6173B122" w:rsidR="0032338A" w:rsidRPr="0032338A" w:rsidRDefault="0032338A" w:rsidP="00F30D5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</w:pPr>
            <w:r w:rsidRPr="0032338A"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  <w:t>(broj st/km</w:t>
            </w:r>
            <w:r w:rsidRPr="0032338A"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vertAlign w:val="superscript"/>
                <w:lang w:eastAsia="hr-HR" w:bidi="en-US"/>
              </w:rPr>
              <w:t>2</w:t>
            </w:r>
            <w:r w:rsidRPr="0032338A"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6552206C" w14:textId="77777777" w:rsidR="0032338A" w:rsidRPr="0032338A" w:rsidRDefault="0032338A" w:rsidP="00F30D5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</w:pPr>
            <w:r w:rsidRPr="0032338A">
              <w:rPr>
                <w:rFonts w:ascii="Cambria" w:eastAsia="Times New Roman" w:hAnsi="Cambria" w:cs="Arial"/>
                <w:b/>
                <w:iCs/>
                <w:color w:val="FFFFFF" w:themeColor="background1"/>
                <w:sz w:val="20"/>
                <w:szCs w:val="20"/>
                <w:lang w:eastAsia="hr-HR" w:bidi="en-US"/>
              </w:rPr>
              <w:t>Prosječna udaljenost naselja od administrativnog središta JLS u km</w:t>
            </w:r>
          </w:p>
        </w:tc>
      </w:tr>
      <w:tr w:rsidR="00FC56DD" w:rsidRPr="0032338A" w14:paraId="47294F4B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F7E26" w14:textId="77777777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32338A"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72DFB" w14:textId="02F40D61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proofErr w:type="spellStart"/>
            <w:r w:rsidRPr="007E2918">
              <w:t>Banšćica</w:t>
            </w:r>
            <w:proofErr w:type="spellEnd"/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BB62D" w14:textId="03FEF778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1,51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89478" w14:textId="33B8EB5B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198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49B4F" w14:textId="2761E2DF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131,13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6E5C2" w14:textId="59C46CE6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4</w:t>
            </w:r>
          </w:p>
        </w:tc>
      </w:tr>
      <w:tr w:rsidR="00FC56DD" w:rsidRPr="0032338A" w14:paraId="09DF7FF2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3C7FD" w14:textId="77777777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32338A"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C0349" w14:textId="67B1E6E0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7E2918">
              <w:t>Brezje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6E135" w14:textId="6768619A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0,93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A9859" w14:textId="5829D71A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246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39654" w14:textId="71494D51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264,52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AE212" w14:textId="49D676BC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2</w:t>
            </w:r>
          </w:p>
        </w:tc>
      </w:tr>
      <w:tr w:rsidR="00FC56DD" w:rsidRPr="0032338A" w14:paraId="7CBA1CAE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0B41" w14:textId="77777777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32338A"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89A20" w14:textId="2EF318C3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7E2918">
              <w:t>Dobri Zdenci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D8B7A" w14:textId="2A7534D4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1,90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C9697" w14:textId="582DE081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145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A25CD" w14:textId="24280122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76,32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9088E" w14:textId="59BD081D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7</w:t>
            </w:r>
          </w:p>
        </w:tc>
      </w:tr>
      <w:tr w:rsidR="00FC56DD" w:rsidRPr="0032338A" w14:paraId="535CD2A3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B2B09" w14:textId="77777777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32338A"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EBA6E" w14:textId="3F09C536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proofErr w:type="spellStart"/>
            <w:r w:rsidRPr="007E2918">
              <w:t>Dubovec</w:t>
            </w:r>
            <w:proofErr w:type="spellEnd"/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2F6B6" w14:textId="6D78615C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5,80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F7B8E" w14:textId="730A8974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328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3F5D1" w14:textId="2DC02DA0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56,55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A16E3" w14:textId="511A2F70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6,5</w:t>
            </w:r>
          </w:p>
        </w:tc>
      </w:tr>
      <w:tr w:rsidR="00FC56DD" w:rsidRPr="0032338A" w14:paraId="30B7E7C1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2C1EA" w14:textId="71C910C9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5E262" w14:textId="74DF7052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7E2918">
              <w:t>Gornja Stubica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AA22B" w14:textId="3E3BF70A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2,52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C19EB" w14:textId="76482A1D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831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B4574" w14:textId="40A31669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329,76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4615D" w14:textId="77777777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</w:p>
        </w:tc>
      </w:tr>
      <w:tr w:rsidR="00FC56DD" w:rsidRPr="0032338A" w14:paraId="0D7960A9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EFF47" w14:textId="51261227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41013" w14:textId="3AE4F379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proofErr w:type="spellStart"/>
            <w:r w:rsidRPr="007E2918">
              <w:t>Gusakovec</w:t>
            </w:r>
            <w:proofErr w:type="spellEnd"/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9751A" w14:textId="1D8114C6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4,81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E5C3B" w14:textId="498487DB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217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531F4" w14:textId="4B9F9854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45,11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A3469" w14:textId="1D46CA22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8</w:t>
            </w:r>
          </w:p>
        </w:tc>
      </w:tr>
      <w:tr w:rsidR="00FC56DD" w:rsidRPr="0032338A" w14:paraId="3658254C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B9FF6" w14:textId="7B70EF61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4987A" w14:textId="7C5D4231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7E2918">
              <w:t>Hum Stubički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A60C0" w14:textId="7C06B71C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5,66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E9D2F" w14:textId="7C5CB6FE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580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10298" w14:textId="44A3B4B8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102,47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D5810" w14:textId="79DDFB73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3</w:t>
            </w:r>
          </w:p>
        </w:tc>
      </w:tr>
      <w:tr w:rsidR="00FC56DD" w:rsidRPr="0032338A" w14:paraId="2110A66F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671FB" w14:textId="2C0FF2B9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F5E7B" w14:textId="20C15ED1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proofErr w:type="spellStart"/>
            <w:r w:rsidRPr="007E2918">
              <w:t>Jakšinec</w:t>
            </w:r>
            <w:proofErr w:type="spellEnd"/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88CA5" w14:textId="28AB9C71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2,73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8685C" w14:textId="0BE537B2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283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88A21" w14:textId="5758C764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103,66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805BA" w14:textId="21CBE4C3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3,5</w:t>
            </w:r>
          </w:p>
        </w:tc>
      </w:tr>
      <w:tr w:rsidR="00FC56DD" w:rsidRPr="0032338A" w14:paraId="2393A551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8AB12" w14:textId="2BE42618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779EE" w14:textId="355F4C12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proofErr w:type="spellStart"/>
            <w:r w:rsidRPr="007E2918">
              <w:t>Karivaroš</w:t>
            </w:r>
            <w:proofErr w:type="spellEnd"/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D4F43" w14:textId="5A9D6AD9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1,49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6B932" w14:textId="7396603B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310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B96BF" w14:textId="03E62B49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208,05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2E04B" w14:textId="613744B6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5</w:t>
            </w:r>
          </w:p>
        </w:tc>
      </w:tr>
      <w:tr w:rsidR="00FC56DD" w:rsidRPr="0032338A" w14:paraId="1421A442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974DA" w14:textId="50A765E8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47D0D" w14:textId="23F627B5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proofErr w:type="spellStart"/>
            <w:r w:rsidRPr="007E2918">
              <w:t>Modrovec</w:t>
            </w:r>
            <w:proofErr w:type="spellEnd"/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E3BDB" w14:textId="6418F1D4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2,07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B1C1F" w14:textId="6AF6BCF4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363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2A9C0" w14:textId="30174ED6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175,36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71872" w14:textId="75D85828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3</w:t>
            </w:r>
          </w:p>
        </w:tc>
      </w:tr>
      <w:tr w:rsidR="00FC56DD" w:rsidRPr="0032338A" w14:paraId="34CF3362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C146A" w14:textId="7E593ED1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82CB5" w14:textId="355E0413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proofErr w:type="spellStart"/>
            <w:r w:rsidRPr="007E2918">
              <w:t>Orehova</w:t>
            </w:r>
            <w:proofErr w:type="spellEnd"/>
            <w:r w:rsidRPr="007E2918">
              <w:t xml:space="preserve"> Gorica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7DB86" w14:textId="2C023A8B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0,70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D46E5" w14:textId="16BBD0DB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67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5A744" w14:textId="09382DE1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95,71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EC102" w14:textId="48348C33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2</w:t>
            </w:r>
          </w:p>
        </w:tc>
      </w:tr>
      <w:tr w:rsidR="00FC56DD" w:rsidRPr="0032338A" w14:paraId="5AF92B1D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9A6BB" w14:textId="632D946C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E4573" w14:textId="72CF2504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proofErr w:type="spellStart"/>
            <w:r w:rsidRPr="007E2918">
              <w:t>Pasanska</w:t>
            </w:r>
            <w:proofErr w:type="spellEnd"/>
            <w:r w:rsidRPr="007E2918">
              <w:t xml:space="preserve"> Gorica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B2DCF" w14:textId="6C8CA8E1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1,70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940A9" w14:textId="3E4830E8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153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23A6F" w14:textId="4B44C4D0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90,00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88027" w14:textId="1351F0C0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3</w:t>
            </w:r>
          </w:p>
        </w:tc>
      </w:tr>
      <w:tr w:rsidR="00FC56DD" w:rsidRPr="0032338A" w14:paraId="0966DB36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F21E5" w14:textId="143D6787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42E07" w14:textId="0FCBFBAC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proofErr w:type="spellStart"/>
            <w:r w:rsidRPr="007E2918">
              <w:t>Repićevo</w:t>
            </w:r>
            <w:proofErr w:type="spellEnd"/>
            <w:r w:rsidRPr="007E2918">
              <w:t xml:space="preserve"> selo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6823C" w14:textId="6B37BD64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0,50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EFA69" w14:textId="72891BD4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28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95F7C" w14:textId="283F429F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56,00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0BEDB" w14:textId="48DDDE0E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6</w:t>
            </w:r>
          </w:p>
        </w:tc>
      </w:tr>
      <w:tr w:rsidR="00FC56DD" w:rsidRPr="0032338A" w14:paraId="2AA42EBA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99EB1" w14:textId="66D32A69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9C039" w14:textId="1F82BAA5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7E2918">
              <w:t>Samci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00EF8" w14:textId="546996B2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1,24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B05C7" w14:textId="10FD9545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277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97A49" w14:textId="1DEB862F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223,39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517F0" w14:textId="613CCDE4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1,8</w:t>
            </w:r>
          </w:p>
        </w:tc>
      </w:tr>
      <w:tr w:rsidR="00FC56DD" w:rsidRPr="0032338A" w14:paraId="0BB0CC02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548B9" w14:textId="70CFE3D5" w:rsidR="00FC56DD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3C0BE" w14:textId="753F1884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proofErr w:type="spellStart"/>
            <w:r w:rsidRPr="007E2918">
              <w:t>Sekirevo</w:t>
            </w:r>
            <w:proofErr w:type="spellEnd"/>
            <w:r w:rsidRPr="007E2918">
              <w:t xml:space="preserve"> Selo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0334" w14:textId="71C6FDC2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0,29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5B4FD" w14:textId="6B543847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34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D123F" w14:textId="6F878A4B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117,24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C78A" w14:textId="5F7106F3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4</w:t>
            </w:r>
          </w:p>
        </w:tc>
      </w:tr>
      <w:tr w:rsidR="00FC56DD" w:rsidRPr="0032338A" w14:paraId="6D7CEFFB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D74D6" w14:textId="2711B146" w:rsidR="00FC56DD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82F34" w14:textId="109C7239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7E2918">
              <w:t>Slani Potok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7A24D" w14:textId="7A01E62C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2,45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A3798" w14:textId="18FFEF2F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381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390F7" w14:textId="3DD15B8D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155,51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D5044" w14:textId="2EF6F495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3</w:t>
            </w:r>
          </w:p>
        </w:tc>
      </w:tr>
      <w:tr w:rsidR="00FC56DD" w:rsidRPr="0032338A" w14:paraId="25B2187A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F648" w14:textId="1041EAF6" w:rsidR="00FC56DD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FF1A9" w14:textId="5CD6A855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7E2918">
              <w:t>Sveti Matej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6C181" w14:textId="35E81900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7,07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A34EC" w14:textId="2D87AD6D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579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D3161" w14:textId="23B21740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81,90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2271" w14:textId="794EB7E4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7</w:t>
            </w:r>
          </w:p>
        </w:tc>
      </w:tr>
      <w:tr w:rsidR="00FC56DD" w:rsidRPr="0032338A" w14:paraId="380A34AD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D109" w14:textId="528C4838" w:rsidR="00FC56DD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CF76C" w14:textId="3204A47D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proofErr w:type="spellStart"/>
            <w:r w:rsidRPr="007E2918">
              <w:t>Šagudovec</w:t>
            </w:r>
            <w:proofErr w:type="spellEnd"/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CCA12" w14:textId="2413E7F3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4,40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0D43A" w14:textId="4914EFC9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195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A9E0B" w14:textId="0232C2BA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44,32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DF845" w14:textId="7B8DCE79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11</w:t>
            </w:r>
          </w:p>
        </w:tc>
      </w:tr>
      <w:tr w:rsidR="00FC56DD" w:rsidRPr="0032338A" w14:paraId="531F06D5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0A84A" w14:textId="0B2D8110" w:rsidR="00FC56DD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4E709" w14:textId="7727208E" w:rsidR="00FC56DD" w:rsidRPr="0032338A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proofErr w:type="spellStart"/>
            <w:r w:rsidRPr="007E2918">
              <w:t>Vinterovec</w:t>
            </w:r>
            <w:proofErr w:type="spellEnd"/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04166" w14:textId="2AB60BAD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0,48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9CD15" w14:textId="433FCCE8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B16EB7">
              <w:t>49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D6F19" w14:textId="70651031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102,08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C156F" w14:textId="16FE62A0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3,8</w:t>
            </w:r>
          </w:p>
        </w:tc>
      </w:tr>
      <w:tr w:rsidR="00FC56DD" w:rsidRPr="0032338A" w14:paraId="099F5D52" w14:textId="77777777" w:rsidTr="009B383A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22EA2" w14:textId="6938A524" w:rsidR="00FC56DD" w:rsidRDefault="00FC56DD" w:rsidP="00FC56DD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  <w:t>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3F75D" w14:textId="2C2C2672" w:rsidR="00FC56DD" w:rsidRPr="007E2918" w:rsidRDefault="00FC56DD" w:rsidP="00FC56DD">
            <w:pPr>
              <w:spacing w:after="0" w:line="240" w:lineRule="auto"/>
            </w:pPr>
            <w:proofErr w:type="spellStart"/>
            <w:r>
              <w:t>Volavec</w:t>
            </w:r>
            <w:proofErr w:type="spellEnd"/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55DAA" w14:textId="24EAC0BE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63797C">
              <w:t>0,43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7030B" w14:textId="21AECF43" w:rsidR="00FC56DD" w:rsidRPr="00B16EB7" w:rsidRDefault="00FC56DD" w:rsidP="00FC56DD">
            <w:pPr>
              <w:spacing w:after="0" w:line="240" w:lineRule="auto"/>
              <w:jc w:val="right"/>
            </w:pPr>
            <w:r>
              <w:t>20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CB75A" w14:textId="702B1199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hr-HR" w:bidi="en-US"/>
              </w:rPr>
            </w:pPr>
            <w:r w:rsidRPr="00CD5BD5">
              <w:t>46,51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2E95C" w14:textId="58933E78" w:rsidR="00FC56DD" w:rsidRPr="0032338A" w:rsidRDefault="00FC56DD" w:rsidP="00FC56DD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  <w:t>1,5</w:t>
            </w:r>
          </w:p>
        </w:tc>
      </w:tr>
      <w:tr w:rsidR="007F129C" w:rsidRPr="0032338A" w14:paraId="40150849" w14:textId="77777777" w:rsidTr="00776DF8">
        <w:trPr>
          <w:trHeight w:val="34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B8FA" w14:textId="77777777" w:rsidR="007F129C" w:rsidRPr="0032338A" w:rsidRDefault="007F129C" w:rsidP="00F30D5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Cs/>
                <w:sz w:val="20"/>
                <w:szCs w:val="20"/>
                <w:lang w:eastAsia="hr-HR" w:bidi="en-US"/>
              </w:rPr>
            </w:pPr>
            <w:r w:rsidRPr="0032338A">
              <w:rPr>
                <w:rFonts w:eastAsia="Times New Roman" w:cs="Arial"/>
                <w:b/>
                <w:bCs/>
                <w:iCs/>
                <w:sz w:val="20"/>
                <w:szCs w:val="20"/>
                <w:lang w:eastAsia="hr-HR" w:bidi="en-US"/>
              </w:rPr>
              <w:t>UKUPNO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F0B24" w14:textId="751A3E01" w:rsidR="007F129C" w:rsidRPr="0032338A" w:rsidRDefault="00FC56DD" w:rsidP="007F129C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b/>
                <w:bCs/>
                <w:iCs/>
                <w:sz w:val="20"/>
                <w:szCs w:val="20"/>
                <w:lang w:eastAsia="hr-HR" w:bidi="en-US"/>
              </w:rPr>
              <w:t>48,68</w:t>
            </w:r>
            <w:r w:rsidR="00036DD7">
              <w:rPr>
                <w:rStyle w:val="Referencafusnote"/>
                <w:rFonts w:eastAsia="Times New Roman" w:cs="Arial"/>
                <w:b/>
                <w:bCs/>
                <w:iCs/>
                <w:sz w:val="20"/>
                <w:szCs w:val="20"/>
                <w:lang w:eastAsia="hr-HR" w:bidi="en-US"/>
              </w:rPr>
              <w:footnoteReference w:id="2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B2006" w14:textId="1E306FA3" w:rsidR="007F129C" w:rsidRPr="0032338A" w:rsidRDefault="00910495" w:rsidP="007F129C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b/>
                <w:bCs/>
                <w:iCs/>
                <w:sz w:val="20"/>
                <w:szCs w:val="20"/>
                <w:lang w:eastAsia="hr-HR" w:bidi="en-US"/>
              </w:rPr>
              <w:t>5</w:t>
            </w:r>
            <w:r w:rsidR="009D13B0">
              <w:rPr>
                <w:rFonts w:eastAsia="Times New Roman" w:cs="Arial"/>
                <w:b/>
                <w:bCs/>
                <w:iCs/>
                <w:sz w:val="20"/>
                <w:szCs w:val="20"/>
                <w:lang w:eastAsia="hr-HR" w:bidi="en-US"/>
              </w:rPr>
              <w:t>.</w:t>
            </w:r>
            <w:r>
              <w:rPr>
                <w:rFonts w:eastAsia="Times New Roman" w:cs="Arial"/>
                <w:b/>
                <w:bCs/>
                <w:iCs/>
                <w:sz w:val="20"/>
                <w:szCs w:val="20"/>
                <w:lang w:eastAsia="hr-HR" w:bidi="en-US"/>
              </w:rPr>
              <w:t>284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45A5" w14:textId="2CA35BBE" w:rsidR="007F129C" w:rsidRPr="0032338A" w:rsidRDefault="00497487" w:rsidP="007F129C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iCs/>
                <w:sz w:val="20"/>
                <w:szCs w:val="20"/>
                <w:lang w:eastAsia="hr-HR" w:bidi="en-US"/>
              </w:rPr>
            </w:pPr>
            <w:r>
              <w:rPr>
                <w:rFonts w:eastAsia="Times New Roman" w:cs="Arial"/>
                <w:b/>
                <w:bCs/>
                <w:iCs/>
                <w:sz w:val="20"/>
                <w:szCs w:val="20"/>
                <w:lang w:eastAsia="hr-HR" w:bidi="en-US"/>
              </w:rPr>
              <w:t>108,55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49F04" w14:textId="7F732A89" w:rsidR="007F129C" w:rsidRPr="0032338A" w:rsidRDefault="007F129C" w:rsidP="007F129C">
            <w:pPr>
              <w:spacing w:after="0" w:line="240" w:lineRule="auto"/>
              <w:jc w:val="right"/>
              <w:rPr>
                <w:rFonts w:eastAsia="Times New Roman" w:cs="Arial"/>
                <w:iCs/>
                <w:color w:val="000000"/>
                <w:sz w:val="20"/>
                <w:szCs w:val="20"/>
                <w:lang w:eastAsia="hr-HR" w:bidi="en-US"/>
              </w:rPr>
            </w:pPr>
          </w:p>
        </w:tc>
      </w:tr>
    </w:tbl>
    <w:p w14:paraId="201111B9" w14:textId="77777777" w:rsidR="00255442" w:rsidRDefault="00255442" w:rsidP="004E0A2D">
      <w:pPr>
        <w:spacing w:line="360" w:lineRule="auto"/>
        <w:jc w:val="right"/>
        <w:rPr>
          <w:rFonts w:ascii="Arial" w:hAnsi="Arial" w:cs="Arial"/>
          <w:i/>
          <w:sz w:val="18"/>
          <w:szCs w:val="18"/>
        </w:rPr>
      </w:pPr>
    </w:p>
    <w:p w14:paraId="2DA5632B" w14:textId="0A33CF23" w:rsidR="007F129C" w:rsidRPr="00F30D54" w:rsidRDefault="00765873" w:rsidP="00255442">
      <w:pPr>
        <w:pStyle w:val="Citat"/>
      </w:pPr>
      <w:r>
        <w:t>Izvor: DZS, p</w:t>
      </w:r>
      <w:r w:rsidR="007F129C" w:rsidRPr="00F30D54">
        <w:t xml:space="preserve">opis </w:t>
      </w:r>
      <w:r w:rsidR="007F129C" w:rsidRPr="00255442">
        <w:t>stanovništva</w:t>
      </w:r>
      <w:r w:rsidR="007F129C" w:rsidRPr="00F30D54">
        <w:t xml:space="preserve"> 2011., interno JLS</w:t>
      </w:r>
    </w:p>
    <w:p w14:paraId="6ED66AEA" w14:textId="77777777" w:rsidR="00ED6DD6" w:rsidRDefault="00ED6DD6" w:rsidP="007F1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CCC96" w14:textId="34AA7BB8" w:rsidR="007F129C" w:rsidRDefault="00F42E9D" w:rsidP="007F1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</w:t>
      </w:r>
      <w:r w:rsidR="00910495">
        <w:rPr>
          <w:rFonts w:ascii="Times New Roman" w:hAnsi="Times New Roman" w:cs="Times New Roman"/>
          <w:sz w:val="24"/>
          <w:szCs w:val="24"/>
        </w:rPr>
        <w:t>ložaj Općine Gornja Stubica</w:t>
      </w:r>
      <w:r w:rsidR="00020C51">
        <w:rPr>
          <w:rFonts w:ascii="Times New Roman" w:hAnsi="Times New Roman" w:cs="Times New Roman"/>
          <w:sz w:val="24"/>
          <w:szCs w:val="24"/>
        </w:rPr>
        <w:t xml:space="preserve"> u Krapinsko</w:t>
      </w:r>
      <w:r w:rsidR="00910495">
        <w:rPr>
          <w:rFonts w:ascii="Times New Roman" w:hAnsi="Times New Roman" w:cs="Times New Roman"/>
          <w:sz w:val="24"/>
          <w:szCs w:val="24"/>
        </w:rPr>
        <w:t>-zagorskoj</w:t>
      </w:r>
      <w:r w:rsidR="00F30D54">
        <w:rPr>
          <w:rFonts w:ascii="Times New Roman" w:hAnsi="Times New Roman" w:cs="Times New Roman"/>
          <w:sz w:val="24"/>
          <w:szCs w:val="24"/>
        </w:rPr>
        <w:t xml:space="preserve"> županiji prikazan je na S</w:t>
      </w:r>
      <w:r w:rsidR="007F129C" w:rsidRPr="007F129C">
        <w:rPr>
          <w:rFonts w:ascii="Times New Roman" w:hAnsi="Times New Roman" w:cs="Times New Roman"/>
          <w:sz w:val="24"/>
          <w:szCs w:val="24"/>
        </w:rPr>
        <w:t>lici 1.</w:t>
      </w:r>
    </w:p>
    <w:p w14:paraId="01DC3C93" w14:textId="185B437C" w:rsidR="00255442" w:rsidRDefault="00255442" w:rsidP="00255442">
      <w:pPr>
        <w:pStyle w:val="Opisslike"/>
      </w:pPr>
      <w:bookmarkStart w:id="7" w:name="_Toc50446356"/>
      <w:r w:rsidRPr="00255442">
        <w:rPr>
          <w:b/>
        </w:rPr>
        <w:lastRenderedPageBreak/>
        <w:t xml:space="preserve">Slika </w:t>
      </w:r>
      <w:r w:rsidRPr="00255442">
        <w:rPr>
          <w:b/>
        </w:rPr>
        <w:fldChar w:fldCharType="begin"/>
      </w:r>
      <w:r w:rsidRPr="00255442">
        <w:rPr>
          <w:b/>
        </w:rPr>
        <w:instrText xml:space="preserve"> SEQ Slika \* ARABIC </w:instrText>
      </w:r>
      <w:r w:rsidRPr="00255442">
        <w:rPr>
          <w:b/>
        </w:rPr>
        <w:fldChar w:fldCharType="separate"/>
      </w:r>
      <w:r w:rsidR="00172A66">
        <w:rPr>
          <w:b/>
          <w:noProof/>
        </w:rPr>
        <w:t>1</w:t>
      </w:r>
      <w:r w:rsidRPr="00255442">
        <w:rPr>
          <w:b/>
        </w:rPr>
        <w:fldChar w:fldCharType="end"/>
      </w:r>
      <w:r>
        <w:t xml:space="preserve">: </w:t>
      </w:r>
      <w:r w:rsidR="00836D74">
        <w:t>Položaj Općine Gornja Stubica</w:t>
      </w:r>
      <w:r w:rsidR="00020C51">
        <w:t xml:space="preserve"> u Krapinsko-zagorskoj </w:t>
      </w:r>
      <w:r w:rsidRPr="004E6D36">
        <w:t>županiji</w:t>
      </w:r>
      <w:bookmarkEnd w:id="7"/>
    </w:p>
    <w:p w14:paraId="02D41F62" w14:textId="3DC1D9BA" w:rsidR="00F37B72" w:rsidRPr="00242292" w:rsidRDefault="00836D74" w:rsidP="00242292">
      <w:pPr>
        <w:spacing w:line="360" w:lineRule="auto"/>
        <w:jc w:val="center"/>
        <w:rPr>
          <w:rFonts w:ascii="Arial" w:hAnsi="Arial" w:cs="Arial"/>
          <w:noProof/>
          <w:color w:val="000000"/>
          <w:lang w:eastAsia="hr-HR"/>
        </w:rPr>
      </w:pPr>
      <w:r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 wp14:anchorId="50CA795B" wp14:editId="03323856">
            <wp:extent cx="4460682" cy="3516906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rapinsko-zagorska-zupanija-mapa57ac4c356f9c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144" cy="352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744A" w14:textId="072C8A41" w:rsidR="007F129C" w:rsidRPr="00F30D54" w:rsidRDefault="00775100" w:rsidP="00255442">
      <w:pPr>
        <w:pStyle w:val="Citat"/>
      </w:pPr>
      <w:r w:rsidRPr="00F30D54">
        <w:t xml:space="preserve">Izvor: AZRA d.o.o., </w:t>
      </w:r>
      <w:r w:rsidR="00836D74">
        <w:t>2019</w:t>
      </w:r>
      <w:r w:rsidRPr="00F30D54">
        <w:t>.</w:t>
      </w:r>
    </w:p>
    <w:p w14:paraId="282257F0" w14:textId="408247C7" w:rsidR="006E716C" w:rsidRDefault="006E716C" w:rsidP="006E716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088751" w14:textId="77777777" w:rsidR="00BC6B7E" w:rsidRPr="006E716C" w:rsidRDefault="00BC6B7E" w:rsidP="006E716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41D525" w14:textId="6160493C" w:rsidR="007F129C" w:rsidRPr="007F129C" w:rsidRDefault="007F129C" w:rsidP="00CD229A">
      <w:pPr>
        <w:pStyle w:val="Naslov3"/>
      </w:pPr>
      <w:bookmarkStart w:id="8" w:name="_Toc50446303"/>
      <w:r w:rsidRPr="007F129C">
        <w:t>Geomorfološke značajke</w:t>
      </w:r>
      <w:bookmarkEnd w:id="8"/>
    </w:p>
    <w:p w14:paraId="5796CDC6" w14:textId="582A192F" w:rsidR="003D61F4" w:rsidRPr="001E094C" w:rsidRDefault="00E01520" w:rsidP="003D61F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2720">
        <w:rPr>
          <w:rStyle w:val="Istaknuto"/>
        </w:rPr>
        <w:t>O</w:t>
      </w:r>
      <w:r w:rsidR="00280A3C">
        <w:rPr>
          <w:rStyle w:val="Istaknuto"/>
        </w:rPr>
        <w:t>pćina je smještena n</w:t>
      </w:r>
      <w:r w:rsidR="00280A3C" w:rsidRPr="00280A3C">
        <w:rPr>
          <w:rStyle w:val="Istaknuto"/>
        </w:rPr>
        <w:t>a sjevernim obroncima park-šume Medvednice</w:t>
      </w:r>
      <w:r w:rsidR="00280A3C">
        <w:rPr>
          <w:rStyle w:val="Istaknuto"/>
        </w:rPr>
        <w:t>.</w:t>
      </w:r>
      <w:r w:rsidR="00280A3C" w:rsidRPr="00280A3C">
        <w:rPr>
          <w:rStyle w:val="Istaknuto"/>
        </w:rPr>
        <w:t xml:space="preserve"> </w:t>
      </w:r>
      <w:r w:rsidRPr="00E01520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snovna karakteristika prostora O</w:t>
      </w:r>
      <w:r w:rsidR="00D4366C">
        <w:rPr>
          <w:rFonts w:ascii="Times New Roman" w:hAnsi="Times New Roman" w:cs="Times New Roman"/>
          <w:sz w:val="24"/>
          <w:szCs w:val="24"/>
        </w:rPr>
        <w:t>pćine</w:t>
      </w:r>
      <w:r w:rsidR="0091356E">
        <w:rPr>
          <w:rFonts w:ascii="Times New Roman" w:hAnsi="Times New Roman" w:cs="Times New Roman"/>
          <w:sz w:val="24"/>
          <w:szCs w:val="24"/>
        </w:rPr>
        <w:t xml:space="preserve"> Gornja Stubica</w:t>
      </w:r>
      <w:r w:rsidRPr="00E01520">
        <w:rPr>
          <w:rFonts w:ascii="Times New Roman" w:hAnsi="Times New Roman" w:cs="Times New Roman"/>
          <w:sz w:val="24"/>
          <w:szCs w:val="24"/>
        </w:rPr>
        <w:t xml:space="preserve"> je </w:t>
      </w:r>
      <w:r w:rsidRPr="00D4366C">
        <w:rPr>
          <w:rFonts w:ascii="Times New Roman" w:hAnsi="Times New Roman" w:cs="Times New Roman"/>
          <w:sz w:val="24"/>
          <w:szCs w:val="24"/>
        </w:rPr>
        <w:t>b</w:t>
      </w:r>
      <w:r w:rsidR="0091356E">
        <w:rPr>
          <w:rFonts w:ascii="Times New Roman" w:hAnsi="Times New Roman" w:cs="Times New Roman"/>
          <w:sz w:val="24"/>
          <w:szCs w:val="24"/>
        </w:rPr>
        <w:t>režuljkasti kraj</w:t>
      </w:r>
      <w:r w:rsidRPr="00D4366C">
        <w:rPr>
          <w:rFonts w:ascii="Times New Roman" w:hAnsi="Times New Roman" w:cs="Times New Roman"/>
          <w:sz w:val="24"/>
          <w:szCs w:val="24"/>
        </w:rPr>
        <w:t xml:space="preserve"> s većim površinama pod</w:t>
      </w:r>
      <w:r w:rsidR="00BE52F9">
        <w:rPr>
          <w:rFonts w:ascii="Times New Roman" w:hAnsi="Times New Roman" w:cs="Times New Roman"/>
          <w:sz w:val="24"/>
          <w:szCs w:val="24"/>
        </w:rPr>
        <w:t xml:space="preserve"> šumama </w:t>
      </w:r>
      <w:r w:rsidR="0091356E">
        <w:rPr>
          <w:rFonts w:ascii="Times New Roman" w:hAnsi="Times New Roman" w:cs="Times New Roman"/>
          <w:sz w:val="24"/>
          <w:szCs w:val="24"/>
        </w:rPr>
        <w:t>na</w:t>
      </w:r>
      <w:r w:rsidR="00177BA0">
        <w:rPr>
          <w:rFonts w:ascii="Times New Roman" w:hAnsi="Times New Roman" w:cs="Times New Roman"/>
          <w:sz w:val="24"/>
          <w:szCs w:val="24"/>
        </w:rPr>
        <w:t xml:space="preserve"> sjevernim obroncima Medvednice, </w:t>
      </w:r>
      <w:r w:rsidR="00BE52F9">
        <w:rPr>
          <w:rFonts w:ascii="Times New Roman" w:hAnsi="Times New Roman" w:cs="Times New Roman"/>
          <w:sz w:val="24"/>
          <w:szCs w:val="24"/>
        </w:rPr>
        <w:t>šumarcima isprepletenim livadama i obradivim površinama</w:t>
      </w:r>
      <w:r w:rsidR="00177BA0">
        <w:rPr>
          <w:rFonts w:ascii="Times New Roman" w:hAnsi="Times New Roman" w:cs="Times New Roman"/>
          <w:sz w:val="24"/>
          <w:szCs w:val="24"/>
        </w:rPr>
        <w:t xml:space="preserve"> te aluvijalna ravan rijeke Krapine</w:t>
      </w:r>
      <w:r w:rsidR="00BA49A7">
        <w:rPr>
          <w:rFonts w:ascii="Times New Roman" w:hAnsi="Times New Roman" w:cs="Times New Roman"/>
          <w:sz w:val="24"/>
          <w:szCs w:val="24"/>
        </w:rPr>
        <w:t xml:space="preserve"> na sjevernom dijelu Općine</w:t>
      </w:r>
      <w:r w:rsidR="00177BA0">
        <w:rPr>
          <w:rFonts w:ascii="Times New Roman" w:hAnsi="Times New Roman" w:cs="Times New Roman"/>
          <w:sz w:val="24"/>
          <w:szCs w:val="24"/>
        </w:rPr>
        <w:t>.</w:t>
      </w:r>
      <w:r w:rsidRPr="00D436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Najveća visinska kota iznosi </w:t>
      </w:r>
      <w:r w:rsidR="007F129C" w:rsidRPr="007F129C">
        <w:rPr>
          <w:rFonts w:ascii="Times New Roman" w:hAnsi="Times New Roman" w:cs="Times New Roman"/>
          <w:sz w:val="24"/>
          <w:szCs w:val="24"/>
        </w:rPr>
        <w:t xml:space="preserve"> </w:t>
      </w:r>
      <w:r w:rsidR="009C2830">
        <w:rPr>
          <w:rFonts w:ascii="Times New Roman" w:hAnsi="Times New Roman" w:cs="Times New Roman"/>
          <w:sz w:val="24"/>
          <w:szCs w:val="24"/>
        </w:rPr>
        <w:t xml:space="preserve">635,67 </w:t>
      </w:r>
      <w:r w:rsidR="007F129C" w:rsidRPr="007F129C">
        <w:rPr>
          <w:rFonts w:ascii="Times New Roman" w:hAnsi="Times New Roman" w:cs="Times New Roman"/>
          <w:sz w:val="24"/>
          <w:szCs w:val="24"/>
        </w:rPr>
        <w:t xml:space="preserve">m/nm. </w:t>
      </w:r>
      <w:r w:rsidR="003459C2" w:rsidRPr="001E094C">
        <w:rPr>
          <w:rFonts w:ascii="Times New Roman" w:hAnsi="Times New Roman" w:cs="Times New Roman"/>
          <w:sz w:val="24"/>
          <w:szCs w:val="24"/>
        </w:rPr>
        <w:t>Brežuljkasta i više</w:t>
      </w:r>
      <w:r w:rsidR="001E094C">
        <w:rPr>
          <w:rFonts w:ascii="Times New Roman" w:hAnsi="Times New Roman" w:cs="Times New Roman"/>
          <w:sz w:val="24"/>
          <w:szCs w:val="24"/>
        </w:rPr>
        <w:t xml:space="preserve"> uzdignuta područja su od </w:t>
      </w:r>
      <w:r w:rsidR="003459C2" w:rsidRPr="001E094C">
        <w:rPr>
          <w:rFonts w:ascii="Times New Roman" w:hAnsi="Times New Roman" w:cs="Times New Roman"/>
          <w:sz w:val="24"/>
          <w:szCs w:val="24"/>
        </w:rPr>
        <w:t>sastavljena od mineralno karbonatnih tla.</w:t>
      </w:r>
      <w:r w:rsidR="003D61F4" w:rsidRPr="001E094C">
        <w:rPr>
          <w:rFonts w:ascii="Times New Roman" w:hAnsi="Times New Roman" w:cs="Times New Roman"/>
          <w:sz w:val="24"/>
          <w:szCs w:val="24"/>
        </w:rPr>
        <w:t xml:space="preserve"> Doline potoka građene su od aluvijalnih sedimenata</w:t>
      </w:r>
      <w:r w:rsidR="001E094C">
        <w:rPr>
          <w:rFonts w:ascii="Times New Roman" w:hAnsi="Times New Roman" w:cs="Times New Roman"/>
          <w:sz w:val="24"/>
          <w:szCs w:val="24"/>
        </w:rPr>
        <w:t>.</w:t>
      </w:r>
      <w:r w:rsidR="003D61F4" w:rsidRPr="001E09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B9132A" w14:textId="2BD4444E" w:rsidR="007F129C" w:rsidRPr="003D61F4" w:rsidRDefault="007F129C" w:rsidP="003D61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29C">
        <w:rPr>
          <w:rFonts w:ascii="Times New Roman" w:hAnsi="Times New Roman"/>
          <w:sz w:val="24"/>
          <w:szCs w:val="24"/>
        </w:rPr>
        <w:t xml:space="preserve">Za Općinu </w:t>
      </w:r>
      <w:r w:rsidR="00FC161F">
        <w:rPr>
          <w:rFonts w:ascii="Times New Roman" w:hAnsi="Times New Roman"/>
          <w:sz w:val="24"/>
          <w:szCs w:val="24"/>
        </w:rPr>
        <w:t>Gornja Stubica</w:t>
      </w:r>
      <w:r w:rsidR="00B3292C">
        <w:rPr>
          <w:rFonts w:ascii="Times New Roman" w:hAnsi="Times New Roman"/>
          <w:sz w:val="24"/>
          <w:szCs w:val="24"/>
        </w:rPr>
        <w:t xml:space="preserve"> </w:t>
      </w:r>
      <w:r w:rsidRPr="007F129C">
        <w:rPr>
          <w:rFonts w:ascii="Times New Roman" w:hAnsi="Times New Roman"/>
          <w:sz w:val="24"/>
          <w:szCs w:val="24"/>
        </w:rPr>
        <w:t>utvrđena je zona maksimalnog seizmičkog intenziteta VII</w:t>
      </w:r>
      <w:r w:rsidR="00924E3C">
        <w:rPr>
          <w:rFonts w:ascii="Times New Roman" w:hAnsi="Times New Roman"/>
          <w:sz w:val="24"/>
          <w:szCs w:val="24"/>
        </w:rPr>
        <w:t>.</w:t>
      </w:r>
      <w:r w:rsidR="00FC161F">
        <w:rPr>
          <w:rFonts w:ascii="Times New Roman" w:hAnsi="Times New Roman"/>
          <w:sz w:val="24"/>
          <w:szCs w:val="24"/>
        </w:rPr>
        <w:t>-VIII.</w:t>
      </w:r>
      <w:r w:rsidRPr="007F129C">
        <w:rPr>
          <w:rFonts w:ascii="Times New Roman" w:hAnsi="Times New Roman"/>
          <w:sz w:val="24"/>
          <w:szCs w:val="24"/>
        </w:rPr>
        <w:t xml:space="preserve"> stupnja po MCS skali.</w:t>
      </w:r>
    </w:p>
    <w:p w14:paraId="23A6E778" w14:textId="33BFB2E9" w:rsidR="00D213D8" w:rsidRPr="00342A2C" w:rsidRDefault="00FC161F" w:rsidP="0079631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Značajniji vodotoci su</w:t>
      </w:r>
      <w:r w:rsidR="006F44E2" w:rsidRPr="006F44E2">
        <w:t xml:space="preserve"> </w:t>
      </w:r>
      <w:r w:rsidR="006F44E2" w:rsidRPr="006F44E2">
        <w:rPr>
          <w:rFonts w:ascii="Times New Roman" w:hAnsi="Times New Roman" w:cs="Times New Roman"/>
          <w:sz w:val="24"/>
          <w:szCs w:val="24"/>
        </w:rPr>
        <w:t xml:space="preserve">potoci </w:t>
      </w:r>
      <w:r w:rsidR="006F44E2" w:rsidRPr="006F44E2">
        <w:rPr>
          <w:rFonts w:ascii="Times New Roman" w:hAnsi="Times New Roman"/>
          <w:sz w:val="24"/>
          <w:szCs w:val="24"/>
        </w:rPr>
        <w:t>S</w:t>
      </w:r>
      <w:r w:rsidR="006F44E2">
        <w:rPr>
          <w:rFonts w:ascii="Times New Roman" w:hAnsi="Times New Roman"/>
          <w:sz w:val="24"/>
          <w:szCs w:val="24"/>
        </w:rPr>
        <w:t xml:space="preserve">lani potok, </w:t>
      </w:r>
      <w:proofErr w:type="spellStart"/>
      <w:r w:rsidR="006F44E2">
        <w:rPr>
          <w:rFonts w:ascii="Times New Roman" w:hAnsi="Times New Roman"/>
          <w:sz w:val="24"/>
          <w:szCs w:val="24"/>
        </w:rPr>
        <w:t>Piškorica</w:t>
      </w:r>
      <w:proofErr w:type="spellEnd"/>
      <w:r w:rsidR="006F44E2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6F44E2">
        <w:rPr>
          <w:rFonts w:ascii="Times New Roman" w:hAnsi="Times New Roman"/>
          <w:sz w:val="24"/>
          <w:szCs w:val="24"/>
        </w:rPr>
        <w:t>Burnjak</w:t>
      </w:r>
      <w:proofErr w:type="spellEnd"/>
      <w:r w:rsidR="006F44E2">
        <w:rPr>
          <w:rFonts w:ascii="Times New Roman" w:hAnsi="Times New Roman"/>
          <w:sz w:val="24"/>
          <w:szCs w:val="24"/>
        </w:rPr>
        <w:t>.</w:t>
      </w:r>
      <w:r w:rsidR="008D6DD4">
        <w:rPr>
          <w:rFonts w:ascii="Times New Roman" w:hAnsi="Times New Roman"/>
          <w:sz w:val="24"/>
          <w:szCs w:val="24"/>
        </w:rPr>
        <w:t xml:space="preserve"> </w:t>
      </w:r>
      <w:r w:rsidR="00212757">
        <w:rPr>
          <w:rFonts w:ascii="Times New Roman" w:hAnsi="Times New Roman"/>
          <w:sz w:val="24"/>
          <w:szCs w:val="24"/>
        </w:rPr>
        <w:t xml:space="preserve"> P</w:t>
      </w:r>
      <w:r w:rsidR="00212757" w:rsidRPr="00212757">
        <w:rPr>
          <w:rFonts w:ascii="Times New Roman" w:hAnsi="Times New Roman"/>
          <w:sz w:val="24"/>
          <w:szCs w:val="24"/>
        </w:rPr>
        <w:t xml:space="preserve">odručje općine izuzetno je jake </w:t>
      </w:r>
      <w:proofErr w:type="spellStart"/>
      <w:r w:rsidR="00212757" w:rsidRPr="00212757">
        <w:rPr>
          <w:rFonts w:ascii="Times New Roman" w:hAnsi="Times New Roman"/>
          <w:sz w:val="24"/>
          <w:szCs w:val="24"/>
        </w:rPr>
        <w:t>hidroaktivnosti</w:t>
      </w:r>
      <w:proofErr w:type="spellEnd"/>
      <w:r w:rsidR="00212757">
        <w:rPr>
          <w:rFonts w:ascii="Times New Roman" w:hAnsi="Times New Roman"/>
          <w:sz w:val="24"/>
          <w:szCs w:val="24"/>
        </w:rPr>
        <w:t>.</w:t>
      </w:r>
      <w:r w:rsidR="00796311">
        <w:rPr>
          <w:rFonts w:ascii="Times New Roman" w:hAnsi="Times New Roman"/>
          <w:sz w:val="24"/>
          <w:szCs w:val="24"/>
        </w:rPr>
        <w:t xml:space="preserve"> </w:t>
      </w:r>
      <w:r w:rsidR="00796311" w:rsidRPr="00796311">
        <w:rPr>
          <w:rFonts w:ascii="Times New Roman" w:hAnsi="Times New Roman"/>
          <w:sz w:val="24"/>
          <w:szCs w:val="24"/>
        </w:rPr>
        <w:t>Prostor Općine Gornja Stubica nije ugrožen plavljenj</w:t>
      </w:r>
      <w:r w:rsidR="00796311">
        <w:rPr>
          <w:rFonts w:ascii="Times New Roman" w:hAnsi="Times New Roman"/>
          <w:sz w:val="24"/>
          <w:szCs w:val="24"/>
        </w:rPr>
        <w:t xml:space="preserve">em rijeke Krapine jer je njezin </w:t>
      </w:r>
      <w:r w:rsidR="00796311" w:rsidRPr="00796311">
        <w:rPr>
          <w:rFonts w:ascii="Times New Roman" w:hAnsi="Times New Roman"/>
          <w:sz w:val="24"/>
          <w:szCs w:val="24"/>
        </w:rPr>
        <w:t>vodotok u ovom dijelu uređen nasipima i prosto</w:t>
      </w:r>
      <w:r w:rsidR="00796311">
        <w:rPr>
          <w:rFonts w:ascii="Times New Roman" w:hAnsi="Times New Roman"/>
          <w:sz w:val="24"/>
          <w:szCs w:val="24"/>
        </w:rPr>
        <w:t xml:space="preserve">rno izoliran. Općinu ugrožavaju </w:t>
      </w:r>
      <w:r w:rsidR="00796311" w:rsidRPr="00796311">
        <w:rPr>
          <w:rFonts w:ascii="Times New Roman" w:hAnsi="Times New Roman"/>
          <w:sz w:val="24"/>
          <w:szCs w:val="24"/>
        </w:rPr>
        <w:t>bujične vode brdskih potoka (trajnih i povremenih) koji čine sliv potoka Toplica</w:t>
      </w:r>
      <w:r w:rsidR="00FC4599">
        <w:rPr>
          <w:rFonts w:ascii="Times New Roman" w:hAnsi="Times New Roman"/>
          <w:sz w:val="24"/>
          <w:szCs w:val="24"/>
        </w:rPr>
        <w:t xml:space="preserve">, </w:t>
      </w:r>
      <w:r w:rsidR="00FC4599" w:rsidRPr="00FC4599">
        <w:rPr>
          <w:rFonts w:ascii="Times New Roman" w:hAnsi="Times New Roman"/>
          <w:sz w:val="24"/>
          <w:szCs w:val="24"/>
        </w:rPr>
        <w:t xml:space="preserve">no izgradnjom </w:t>
      </w:r>
      <w:r w:rsidR="00FC4599" w:rsidRPr="00FC4599">
        <w:rPr>
          <w:rFonts w:ascii="Times New Roman" w:hAnsi="Times New Roman"/>
          <w:sz w:val="24"/>
          <w:szCs w:val="24"/>
        </w:rPr>
        <w:lastRenderedPageBreak/>
        <w:t xml:space="preserve">retencije </w:t>
      </w:r>
      <w:proofErr w:type="spellStart"/>
      <w:r w:rsidR="00FC4599" w:rsidRPr="00FC4599">
        <w:rPr>
          <w:rFonts w:ascii="Times New Roman" w:hAnsi="Times New Roman"/>
          <w:sz w:val="24"/>
          <w:szCs w:val="24"/>
        </w:rPr>
        <w:t>Burnjak</w:t>
      </w:r>
      <w:proofErr w:type="spellEnd"/>
      <w:r w:rsidR="00FC4599" w:rsidRPr="00FC4599">
        <w:rPr>
          <w:rFonts w:ascii="Times New Roman" w:hAnsi="Times New Roman"/>
          <w:sz w:val="24"/>
          <w:szCs w:val="24"/>
        </w:rPr>
        <w:t xml:space="preserve"> čiji volumen iznosi 1</w:t>
      </w:r>
      <w:r w:rsidR="00FC4599">
        <w:rPr>
          <w:rFonts w:ascii="Times New Roman" w:hAnsi="Times New Roman"/>
          <w:sz w:val="24"/>
          <w:szCs w:val="24"/>
        </w:rPr>
        <w:t>.</w:t>
      </w:r>
      <w:r w:rsidR="00FC4599" w:rsidRPr="00FC4599">
        <w:rPr>
          <w:rFonts w:ascii="Times New Roman" w:hAnsi="Times New Roman"/>
          <w:sz w:val="24"/>
          <w:szCs w:val="24"/>
        </w:rPr>
        <w:t>800</w:t>
      </w:r>
      <w:r w:rsidR="00FC4599">
        <w:rPr>
          <w:rFonts w:ascii="Times New Roman" w:hAnsi="Times New Roman"/>
          <w:sz w:val="24"/>
          <w:szCs w:val="24"/>
        </w:rPr>
        <w:t>.</w:t>
      </w:r>
      <w:r w:rsidR="00FC4599" w:rsidRPr="00FC4599">
        <w:rPr>
          <w:rFonts w:ascii="Times New Roman" w:hAnsi="Times New Roman"/>
          <w:sz w:val="24"/>
          <w:szCs w:val="24"/>
        </w:rPr>
        <w:t>000 m</w:t>
      </w:r>
      <w:r w:rsidR="00FC4599" w:rsidRPr="00FC4599">
        <w:rPr>
          <w:rFonts w:ascii="Times New Roman" w:hAnsi="Times New Roman"/>
          <w:sz w:val="24"/>
          <w:szCs w:val="24"/>
          <w:vertAlign w:val="superscript"/>
        </w:rPr>
        <w:t>3</w:t>
      </w:r>
      <w:r w:rsidR="00FC4599" w:rsidRPr="00FC4599">
        <w:rPr>
          <w:rFonts w:ascii="Times New Roman" w:hAnsi="Times New Roman"/>
          <w:sz w:val="24"/>
          <w:szCs w:val="24"/>
        </w:rPr>
        <w:t xml:space="preserve"> regulirani su vodeni valovi potoka </w:t>
      </w:r>
      <w:proofErr w:type="spellStart"/>
      <w:r w:rsidR="00FC4599" w:rsidRPr="00FC4599">
        <w:rPr>
          <w:rFonts w:ascii="Times New Roman" w:hAnsi="Times New Roman"/>
          <w:sz w:val="24"/>
          <w:szCs w:val="24"/>
        </w:rPr>
        <w:t>Burnjak</w:t>
      </w:r>
      <w:proofErr w:type="spellEnd"/>
      <w:r w:rsidR="00FC4599" w:rsidRPr="00FC4599">
        <w:rPr>
          <w:rFonts w:ascii="Times New Roman" w:hAnsi="Times New Roman"/>
          <w:sz w:val="24"/>
          <w:szCs w:val="24"/>
        </w:rPr>
        <w:t xml:space="preserve"> te je veći dio Općine zaštićen od bujičnih voda.</w:t>
      </w:r>
    </w:p>
    <w:p w14:paraId="7B621360" w14:textId="03340CA5" w:rsidR="00B3292C" w:rsidRPr="00270779" w:rsidRDefault="00580C4E" w:rsidP="00580C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779">
        <w:rPr>
          <w:rFonts w:ascii="Times New Roman" w:hAnsi="Times New Roman" w:cs="Times New Roman"/>
          <w:sz w:val="24"/>
          <w:szCs w:val="24"/>
        </w:rPr>
        <w:t>Na kakvoću podzemnih voda najviše negativno utječe neriješena odvodnja naselja (fekalne vode iz domaćinstava, otpadne vode iz industrijsko-zanatskih pogona), neriješena odvodnja otpadnih voda i zbrinjavanje krutog otpada s životinjskih farmi, prekomjerno tretiranje poljoprivrednih površina mineralnim gnojivima i sredstvima za zaštitu bilja te nelegalno odlaganje otpada koji sadrži komponente opasnog karaktera.</w:t>
      </w:r>
    </w:p>
    <w:p w14:paraId="0AB46348" w14:textId="18740175" w:rsidR="007F129C" w:rsidRPr="003D43F4" w:rsidRDefault="004378DC" w:rsidP="00643EC2">
      <w:pPr>
        <w:spacing w:line="36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4378DC">
        <w:rPr>
          <w:rFonts w:ascii="Times New Roman" w:hAnsi="Times New Roman" w:cs="Times New Roman"/>
          <w:sz w:val="24"/>
          <w:szCs w:val="24"/>
        </w:rPr>
        <w:t>Šumske p</w:t>
      </w:r>
      <w:r w:rsidR="00197953">
        <w:rPr>
          <w:rFonts w:ascii="Times New Roman" w:hAnsi="Times New Roman" w:cs="Times New Roman"/>
          <w:sz w:val="24"/>
          <w:szCs w:val="24"/>
        </w:rPr>
        <w:t>ovršine su pretežito u južnom</w:t>
      </w:r>
      <w:r w:rsidRPr="004378DC">
        <w:rPr>
          <w:rFonts w:ascii="Times New Roman" w:hAnsi="Times New Roman" w:cs="Times New Roman"/>
          <w:sz w:val="24"/>
          <w:szCs w:val="24"/>
        </w:rPr>
        <w:t xml:space="preserve"> dijelu Općine</w:t>
      </w:r>
      <w:r w:rsidR="00197953">
        <w:rPr>
          <w:rFonts w:ascii="Times New Roman" w:hAnsi="Times New Roman" w:cs="Times New Roman"/>
          <w:sz w:val="24"/>
          <w:szCs w:val="24"/>
        </w:rPr>
        <w:t xml:space="preserve"> (obronci Medvednice)</w:t>
      </w:r>
      <w:r w:rsidRPr="004378D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8DC">
        <w:rPr>
          <w:rFonts w:ascii="Times New Roman" w:hAnsi="Times New Roman" w:cs="Times New Roman"/>
          <w:sz w:val="24"/>
          <w:szCs w:val="24"/>
        </w:rPr>
        <w:t xml:space="preserve">dok u ostalom dijelu Općine uglavnom postoje manje šumske površine i šumarci isprepleteni livadama i obradivim površinama. </w:t>
      </w:r>
      <w:r w:rsidR="00D0746F" w:rsidRPr="002449F7">
        <w:rPr>
          <w:rFonts w:ascii="Times New Roman" w:hAnsi="Times New Roman" w:cs="Times New Roman"/>
          <w:sz w:val="24"/>
          <w:szCs w:val="24"/>
        </w:rPr>
        <w:t>Ukupna</w:t>
      </w:r>
      <w:r w:rsidR="00D0746F">
        <w:rPr>
          <w:rFonts w:ascii="Times New Roman" w:hAnsi="Times New Roman" w:cs="Times New Roman"/>
          <w:sz w:val="24"/>
          <w:szCs w:val="24"/>
        </w:rPr>
        <w:t xml:space="preserve"> površina šuma na području Općine </w:t>
      </w:r>
      <w:r w:rsidR="00962F89">
        <w:rPr>
          <w:rFonts w:ascii="Times New Roman" w:hAnsi="Times New Roman" w:cs="Times New Roman"/>
          <w:sz w:val="24"/>
          <w:szCs w:val="24"/>
        </w:rPr>
        <w:t>iznosi 1.624,02</w:t>
      </w:r>
      <w:r w:rsidR="00242340">
        <w:rPr>
          <w:rFonts w:ascii="Times New Roman" w:hAnsi="Times New Roman" w:cs="Times New Roman"/>
          <w:sz w:val="24"/>
          <w:szCs w:val="24"/>
        </w:rPr>
        <w:t xml:space="preserve"> ha</w:t>
      </w:r>
      <w:r w:rsidR="009C2830">
        <w:rPr>
          <w:rFonts w:ascii="Times New Roman" w:hAnsi="Times New Roman" w:cs="Times New Roman"/>
          <w:sz w:val="24"/>
          <w:szCs w:val="24"/>
        </w:rPr>
        <w:t xml:space="preserve"> što čini 32,93</w:t>
      </w:r>
      <w:r w:rsidR="00197953">
        <w:rPr>
          <w:rFonts w:ascii="Times New Roman" w:hAnsi="Times New Roman" w:cs="Times New Roman"/>
          <w:sz w:val="24"/>
          <w:szCs w:val="24"/>
        </w:rPr>
        <w:t>% uk</w:t>
      </w:r>
      <w:r w:rsidR="00962F89">
        <w:rPr>
          <w:rFonts w:ascii="Times New Roman" w:hAnsi="Times New Roman" w:cs="Times New Roman"/>
          <w:sz w:val="24"/>
          <w:szCs w:val="24"/>
        </w:rPr>
        <w:t>upne površine Općine, od čega 1.262,47</w:t>
      </w:r>
      <w:r w:rsidR="00D0746F" w:rsidRPr="00D0746F">
        <w:rPr>
          <w:rFonts w:ascii="Times New Roman" w:hAnsi="Times New Roman" w:cs="Times New Roman"/>
          <w:sz w:val="24"/>
          <w:szCs w:val="24"/>
        </w:rPr>
        <w:t xml:space="preserve"> ha površi</w:t>
      </w:r>
      <w:r w:rsidR="00962F89">
        <w:rPr>
          <w:rFonts w:ascii="Times New Roman" w:hAnsi="Times New Roman" w:cs="Times New Roman"/>
          <w:sz w:val="24"/>
          <w:szCs w:val="24"/>
        </w:rPr>
        <w:t>ne čine privatne šume, dok 361,55</w:t>
      </w:r>
      <w:r w:rsidR="00E74AB8">
        <w:rPr>
          <w:rFonts w:ascii="Times New Roman" w:hAnsi="Times New Roman" w:cs="Times New Roman"/>
          <w:sz w:val="24"/>
          <w:szCs w:val="24"/>
        </w:rPr>
        <w:t xml:space="preserve"> </w:t>
      </w:r>
      <w:r w:rsidR="00D0746F" w:rsidRPr="00D0746F">
        <w:rPr>
          <w:rFonts w:ascii="Times New Roman" w:hAnsi="Times New Roman" w:cs="Times New Roman"/>
          <w:sz w:val="24"/>
          <w:szCs w:val="24"/>
        </w:rPr>
        <w:t>ha zauzimaju državne šume</w:t>
      </w:r>
      <w:r w:rsidR="00C81ED7" w:rsidRPr="00D0746F">
        <w:rPr>
          <w:rFonts w:ascii="Times New Roman" w:hAnsi="Times New Roman" w:cs="Times New Roman"/>
          <w:sz w:val="24"/>
          <w:szCs w:val="24"/>
        </w:rPr>
        <w:t xml:space="preserve">. </w:t>
      </w:r>
      <w:r w:rsidR="00C81ED7">
        <w:rPr>
          <w:rFonts w:ascii="Times New Roman" w:hAnsi="Times New Roman" w:cs="Times New Roman"/>
          <w:sz w:val="24"/>
          <w:szCs w:val="24"/>
        </w:rPr>
        <w:t xml:space="preserve">Državnim šumama gospodari </w:t>
      </w:r>
      <w:r w:rsidR="00C81ED7" w:rsidRPr="00C81ED7">
        <w:rPr>
          <w:rFonts w:ascii="Times New Roman" w:hAnsi="Times New Roman" w:cs="Times New Roman"/>
          <w:sz w:val="24"/>
          <w:szCs w:val="24"/>
        </w:rPr>
        <w:t>in</w:t>
      </w:r>
      <w:r w:rsidR="00151EA9">
        <w:rPr>
          <w:rFonts w:ascii="Times New Roman" w:hAnsi="Times New Roman" w:cs="Times New Roman"/>
          <w:sz w:val="24"/>
          <w:szCs w:val="24"/>
        </w:rPr>
        <w:t>stitucija “Hrvatske šume” d.o.o.</w:t>
      </w:r>
      <w:r w:rsidR="00F04BCE">
        <w:rPr>
          <w:rFonts w:ascii="Times New Roman" w:hAnsi="Times New Roman" w:cs="Times New Roman"/>
          <w:sz w:val="24"/>
          <w:szCs w:val="24"/>
        </w:rPr>
        <w:t>, Uprava šuma Podružnica Zagreb,</w:t>
      </w:r>
      <w:r w:rsidR="00C81ED7">
        <w:rPr>
          <w:rFonts w:ascii="Times New Roman" w:hAnsi="Times New Roman" w:cs="Times New Roman"/>
          <w:sz w:val="24"/>
          <w:szCs w:val="24"/>
        </w:rPr>
        <w:t xml:space="preserve"> </w:t>
      </w:r>
      <w:r w:rsidR="00F04BCE">
        <w:rPr>
          <w:rFonts w:ascii="Times New Roman" w:hAnsi="Times New Roman" w:cs="Times New Roman"/>
          <w:sz w:val="24"/>
          <w:szCs w:val="24"/>
        </w:rPr>
        <w:t>Šumarija Donja Stubica</w:t>
      </w:r>
      <w:r w:rsidR="00577CEE" w:rsidRPr="00F04BCE">
        <w:rPr>
          <w:rFonts w:ascii="Times New Roman" w:hAnsi="Times New Roman" w:cs="Times New Roman"/>
          <w:sz w:val="24"/>
          <w:szCs w:val="24"/>
        </w:rPr>
        <w:t>.</w:t>
      </w:r>
      <w:r w:rsidR="00577CEE">
        <w:rPr>
          <w:rFonts w:ascii="Times New Roman" w:hAnsi="Times New Roman" w:cs="Times New Roman"/>
          <w:sz w:val="24"/>
          <w:szCs w:val="24"/>
        </w:rPr>
        <w:t xml:space="preserve"> Za šume </w:t>
      </w:r>
      <w:proofErr w:type="spellStart"/>
      <w:r w:rsidR="00577CEE">
        <w:rPr>
          <w:rFonts w:ascii="Times New Roman" w:hAnsi="Times New Roman" w:cs="Times New Roman"/>
          <w:sz w:val="24"/>
          <w:szCs w:val="24"/>
        </w:rPr>
        <w:t>šumo</w:t>
      </w:r>
      <w:r w:rsidR="00212757">
        <w:rPr>
          <w:rFonts w:ascii="Times New Roman" w:hAnsi="Times New Roman" w:cs="Times New Roman"/>
          <w:sz w:val="24"/>
          <w:szCs w:val="24"/>
        </w:rPr>
        <w:t>posjednika</w:t>
      </w:r>
      <w:proofErr w:type="spellEnd"/>
      <w:r w:rsidR="002C34D0">
        <w:rPr>
          <w:rFonts w:ascii="Times New Roman" w:hAnsi="Times New Roman" w:cs="Times New Roman"/>
          <w:sz w:val="24"/>
          <w:szCs w:val="24"/>
        </w:rPr>
        <w:t xml:space="preserve"> nije </w:t>
      </w:r>
      <w:r w:rsidR="002449F7" w:rsidRPr="002449F7">
        <w:rPr>
          <w:rFonts w:ascii="Times New Roman" w:hAnsi="Times New Roman" w:cs="Times New Roman"/>
          <w:sz w:val="24"/>
          <w:szCs w:val="24"/>
        </w:rPr>
        <w:t xml:space="preserve"> izra</w:t>
      </w:r>
      <w:r w:rsidR="00212757">
        <w:rPr>
          <w:rFonts w:ascii="Times New Roman" w:hAnsi="Times New Roman" w:cs="Times New Roman"/>
          <w:sz w:val="24"/>
          <w:szCs w:val="24"/>
        </w:rPr>
        <w:t>đen</w:t>
      </w:r>
      <w:r w:rsidR="002C34D0">
        <w:rPr>
          <w:rFonts w:ascii="Times New Roman" w:hAnsi="Times New Roman" w:cs="Times New Roman"/>
          <w:sz w:val="24"/>
          <w:szCs w:val="24"/>
        </w:rPr>
        <w:t xml:space="preserve"> </w:t>
      </w:r>
      <w:r w:rsidR="00212757">
        <w:rPr>
          <w:rFonts w:ascii="Times New Roman" w:hAnsi="Times New Roman" w:cs="Times New Roman"/>
          <w:sz w:val="24"/>
          <w:szCs w:val="24"/>
        </w:rPr>
        <w:t>Program</w:t>
      </w:r>
      <w:r w:rsidR="002449F7">
        <w:rPr>
          <w:rFonts w:ascii="Times New Roman" w:hAnsi="Times New Roman" w:cs="Times New Roman"/>
          <w:sz w:val="24"/>
          <w:szCs w:val="24"/>
        </w:rPr>
        <w:t xml:space="preserve"> </w:t>
      </w:r>
      <w:r w:rsidR="006E4CD6">
        <w:rPr>
          <w:rFonts w:ascii="Times New Roman" w:hAnsi="Times New Roman" w:cs="Times New Roman"/>
          <w:sz w:val="24"/>
          <w:szCs w:val="24"/>
        </w:rPr>
        <w:t>gospodarenja</w:t>
      </w:r>
      <w:r w:rsidR="002449F7">
        <w:rPr>
          <w:rFonts w:ascii="Times New Roman" w:hAnsi="Times New Roman" w:cs="Times New Roman"/>
          <w:sz w:val="24"/>
          <w:szCs w:val="24"/>
        </w:rPr>
        <w:t xml:space="preserve">. </w:t>
      </w:r>
      <w:r w:rsidR="00D47E2B">
        <w:rPr>
          <w:rFonts w:ascii="Times New Roman" w:hAnsi="Times New Roman" w:cs="Times New Roman"/>
          <w:sz w:val="24"/>
          <w:szCs w:val="24"/>
        </w:rPr>
        <w:t xml:space="preserve">Šume Parka prirode Medvednica zaštićene su Zakonom o zaštiti prirode. </w:t>
      </w:r>
      <w:r w:rsidR="00643EC2">
        <w:rPr>
          <w:rFonts w:ascii="Times New Roman" w:hAnsi="Times New Roman" w:cs="Times New Roman"/>
          <w:sz w:val="24"/>
          <w:szCs w:val="24"/>
        </w:rPr>
        <w:t xml:space="preserve">Prevladavaju </w:t>
      </w:r>
      <w:r w:rsidR="00234B5D">
        <w:rPr>
          <w:rFonts w:ascii="Times New Roman" w:hAnsi="Times New Roman" w:cs="Times New Roman"/>
          <w:sz w:val="24"/>
          <w:szCs w:val="24"/>
        </w:rPr>
        <w:t xml:space="preserve">ilirske bukove šume, šume plemenitih </w:t>
      </w:r>
      <w:proofErr w:type="spellStart"/>
      <w:r w:rsidR="00234B5D">
        <w:rPr>
          <w:rFonts w:ascii="Times New Roman" w:hAnsi="Times New Roman" w:cs="Times New Roman"/>
          <w:sz w:val="24"/>
          <w:szCs w:val="24"/>
        </w:rPr>
        <w:t>lišćara</w:t>
      </w:r>
      <w:proofErr w:type="spellEnd"/>
      <w:r w:rsidR="00234B5D">
        <w:rPr>
          <w:rFonts w:ascii="Times New Roman" w:hAnsi="Times New Roman" w:cs="Times New Roman"/>
          <w:sz w:val="24"/>
          <w:szCs w:val="24"/>
        </w:rPr>
        <w:t xml:space="preserve"> (Tilio-</w:t>
      </w:r>
      <w:proofErr w:type="spellStart"/>
      <w:r w:rsidR="00234B5D" w:rsidRPr="00234B5D">
        <w:rPr>
          <w:rFonts w:ascii="Times New Roman" w:hAnsi="Times New Roman" w:cs="Times New Roman"/>
          <w:sz w:val="24"/>
          <w:szCs w:val="24"/>
        </w:rPr>
        <w:t>Acerio</w:t>
      </w:r>
      <w:r w:rsidR="00234B5D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34B5D">
        <w:rPr>
          <w:rFonts w:ascii="Times New Roman" w:hAnsi="Times New Roman" w:cs="Times New Roman"/>
          <w:sz w:val="24"/>
          <w:szCs w:val="24"/>
        </w:rPr>
        <w:t xml:space="preserve">), </w:t>
      </w:r>
      <w:r w:rsidR="00643EC2">
        <w:rPr>
          <w:rFonts w:ascii="Times New Roman" w:hAnsi="Times New Roman" w:cs="Times New Roman"/>
          <w:sz w:val="24"/>
          <w:szCs w:val="24"/>
        </w:rPr>
        <w:t>šume</w:t>
      </w:r>
      <w:r w:rsidR="00643EC2" w:rsidRPr="003D43F4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="00643EC2" w:rsidRPr="0062553D">
        <w:rPr>
          <w:rFonts w:ascii="Times New Roman" w:hAnsi="Times New Roman" w:cs="Times New Roman"/>
          <w:sz w:val="24"/>
          <w:szCs w:val="24"/>
        </w:rPr>
        <w:t>kitnjaka</w:t>
      </w:r>
      <w:r w:rsidR="00643EC2" w:rsidRPr="00B41E55">
        <w:rPr>
          <w:rFonts w:ascii="Times New Roman" w:hAnsi="Times New Roman" w:cs="Times New Roman"/>
          <w:sz w:val="24"/>
          <w:szCs w:val="24"/>
        </w:rPr>
        <w:t>, a</w:t>
      </w:r>
      <w:r w:rsidR="0062553D">
        <w:rPr>
          <w:rFonts w:ascii="Times New Roman" w:hAnsi="Times New Roman" w:cs="Times New Roman"/>
          <w:sz w:val="24"/>
          <w:szCs w:val="24"/>
        </w:rPr>
        <w:t xml:space="preserve"> od četinjača jela.</w:t>
      </w:r>
    </w:p>
    <w:p w14:paraId="4EBF577E" w14:textId="6B7C0BCF" w:rsidR="003D43F4" w:rsidRDefault="006C144F" w:rsidP="005C1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prostoru Općine</w:t>
      </w:r>
      <w:r w:rsidRPr="006C144F">
        <w:rPr>
          <w:rFonts w:ascii="Times New Roman" w:hAnsi="Times New Roman" w:cs="Times New Roman"/>
          <w:sz w:val="24"/>
          <w:szCs w:val="24"/>
        </w:rPr>
        <w:t xml:space="preserve"> </w:t>
      </w:r>
      <w:r w:rsidR="003D43F4">
        <w:rPr>
          <w:rFonts w:ascii="Times New Roman" w:hAnsi="Times New Roman" w:cs="Times New Roman"/>
          <w:sz w:val="24"/>
          <w:szCs w:val="24"/>
        </w:rPr>
        <w:t>prisutna su ležišta željezne rude</w:t>
      </w:r>
      <w:r w:rsidR="00DB0C31">
        <w:rPr>
          <w:rFonts w:ascii="Times New Roman" w:hAnsi="Times New Roman" w:cs="Times New Roman"/>
          <w:sz w:val="24"/>
          <w:szCs w:val="24"/>
        </w:rPr>
        <w:t xml:space="preserve">. </w:t>
      </w:r>
      <w:r w:rsidR="00DB0C31" w:rsidRPr="00DB0C31">
        <w:rPr>
          <w:rFonts w:ascii="Times New Roman" w:hAnsi="Times New Roman" w:cs="Times New Roman"/>
          <w:sz w:val="24"/>
          <w:szCs w:val="24"/>
        </w:rPr>
        <w:t>Od nemeta</w:t>
      </w:r>
      <w:r w:rsidR="00DB0C31">
        <w:rPr>
          <w:rFonts w:ascii="Times New Roman" w:hAnsi="Times New Roman" w:cs="Times New Roman"/>
          <w:sz w:val="24"/>
          <w:szCs w:val="24"/>
        </w:rPr>
        <w:t>lnih mineralnih sirovina zastupljeni su te</w:t>
      </w:r>
      <w:r w:rsidR="00DC4858">
        <w:rPr>
          <w:rFonts w:ascii="Times New Roman" w:hAnsi="Times New Roman" w:cs="Times New Roman"/>
          <w:sz w:val="24"/>
          <w:szCs w:val="24"/>
        </w:rPr>
        <w:t>hničko građevni kamen, dolomit</w:t>
      </w:r>
      <w:r w:rsidR="00556C24">
        <w:rPr>
          <w:rFonts w:ascii="Times New Roman" w:hAnsi="Times New Roman" w:cs="Times New Roman"/>
          <w:sz w:val="24"/>
          <w:szCs w:val="24"/>
        </w:rPr>
        <w:t xml:space="preserve"> i</w:t>
      </w:r>
      <w:r w:rsidR="00DB0C31">
        <w:rPr>
          <w:rFonts w:ascii="Times New Roman" w:hAnsi="Times New Roman" w:cs="Times New Roman"/>
          <w:sz w:val="24"/>
          <w:szCs w:val="24"/>
        </w:rPr>
        <w:t xml:space="preserve"> ciglarska glina.</w:t>
      </w:r>
    </w:p>
    <w:p w14:paraId="208F0618" w14:textId="2688214D" w:rsidR="00A573D8" w:rsidRDefault="00556C24" w:rsidP="00556C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E30038" w:rsidRPr="00E30038">
        <w:rPr>
          <w:rFonts w:ascii="Times New Roman" w:hAnsi="Times New Roman" w:cs="Times New Roman"/>
          <w:sz w:val="24"/>
          <w:szCs w:val="24"/>
        </w:rPr>
        <w:t>a područ</w:t>
      </w:r>
      <w:r w:rsidR="00E30038">
        <w:rPr>
          <w:rFonts w:ascii="Times New Roman" w:hAnsi="Times New Roman" w:cs="Times New Roman"/>
          <w:sz w:val="24"/>
          <w:szCs w:val="24"/>
        </w:rPr>
        <w:t>ju</w:t>
      </w:r>
      <w:r w:rsidRPr="00556C24">
        <w:t xml:space="preserve"> </w:t>
      </w:r>
      <w:r w:rsidRPr="00210F9B">
        <w:rPr>
          <w:rFonts w:ascii="Times New Roman" w:hAnsi="Times New Roman" w:cs="Times New Roman"/>
          <w:sz w:val="24"/>
          <w:szCs w:val="24"/>
        </w:rPr>
        <w:t>Općine, u gornjem dijelu doline</w:t>
      </w:r>
      <w:r w:rsidR="00D10AAA">
        <w:rPr>
          <w:rFonts w:ascii="Times New Roman" w:hAnsi="Times New Roman" w:cs="Times New Roman"/>
          <w:sz w:val="24"/>
          <w:szCs w:val="24"/>
        </w:rPr>
        <w:t xml:space="preserve"> </w:t>
      </w:r>
      <w:r w:rsidRPr="00210F9B">
        <w:rPr>
          <w:rFonts w:ascii="Times New Roman" w:hAnsi="Times New Roman" w:cs="Times New Roman"/>
          <w:sz w:val="24"/>
          <w:szCs w:val="24"/>
        </w:rPr>
        <w:t>Toplica-potoka nalazi se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556C24">
        <w:rPr>
          <w:rFonts w:ascii="Times New Roman" w:hAnsi="Times New Roman" w:cs="Times New Roman"/>
          <w:sz w:val="24"/>
          <w:szCs w:val="24"/>
        </w:rPr>
        <w:t xml:space="preserve">linište </w:t>
      </w:r>
      <w:r>
        <w:rPr>
          <w:rFonts w:ascii="Times New Roman" w:hAnsi="Times New Roman" w:cs="Times New Roman"/>
          <w:sz w:val="24"/>
          <w:szCs w:val="24"/>
        </w:rPr>
        <w:t xml:space="preserve">koje </w:t>
      </w:r>
      <w:r w:rsidRPr="00556C24">
        <w:rPr>
          <w:rFonts w:ascii="Times New Roman" w:hAnsi="Times New Roman" w:cs="Times New Roman"/>
          <w:sz w:val="24"/>
          <w:szCs w:val="24"/>
        </w:rPr>
        <w:t xml:space="preserve">je istraživano 1951. i 1955. godine za </w:t>
      </w:r>
      <w:proofErr w:type="spellStart"/>
      <w:r w:rsidRPr="00556C24">
        <w:rPr>
          <w:rFonts w:ascii="Times New Roman" w:hAnsi="Times New Roman" w:cs="Times New Roman"/>
          <w:sz w:val="24"/>
          <w:szCs w:val="24"/>
        </w:rPr>
        <w:t>novoprojektiranu</w:t>
      </w:r>
      <w:proofErr w:type="spellEnd"/>
      <w:r w:rsidRPr="00556C24">
        <w:rPr>
          <w:rFonts w:ascii="Times New Roman" w:hAnsi="Times New Roman" w:cs="Times New Roman"/>
          <w:sz w:val="24"/>
          <w:szCs w:val="24"/>
        </w:rPr>
        <w:t xml:space="preserve"> ciglanu. Čine ga razne </w:t>
      </w:r>
      <w:proofErr w:type="spellStart"/>
      <w:r w:rsidRPr="00556C24">
        <w:rPr>
          <w:rFonts w:ascii="Times New Roman" w:hAnsi="Times New Roman" w:cs="Times New Roman"/>
          <w:sz w:val="24"/>
          <w:szCs w:val="24"/>
        </w:rPr>
        <w:t>deluvijalne</w:t>
      </w:r>
      <w:proofErr w:type="spellEnd"/>
      <w:r w:rsidRPr="00556C24">
        <w:rPr>
          <w:rFonts w:ascii="Times New Roman" w:hAnsi="Times New Roman" w:cs="Times New Roman"/>
          <w:sz w:val="24"/>
          <w:szCs w:val="24"/>
        </w:rPr>
        <w:t xml:space="preserve"> i aluvijalne gline, uglavnom sa primjesama kvarca, tinjaca, željeznog hidroksida, a u vrš</w:t>
      </w:r>
      <w:r>
        <w:rPr>
          <w:rFonts w:ascii="Times New Roman" w:hAnsi="Times New Roman" w:cs="Times New Roman"/>
          <w:sz w:val="24"/>
          <w:szCs w:val="24"/>
        </w:rPr>
        <w:t xml:space="preserve">nom dijelu i manganskog oksida. </w:t>
      </w:r>
      <w:r w:rsidRPr="00556C24">
        <w:rPr>
          <w:rFonts w:ascii="Times New Roman" w:hAnsi="Times New Roman" w:cs="Times New Roman"/>
          <w:sz w:val="24"/>
          <w:szCs w:val="24"/>
        </w:rPr>
        <w:t>Tehnološka ispitivanja su pokazala da se iz gline može proizvoditi cigla i crij</w:t>
      </w:r>
      <w:r>
        <w:rPr>
          <w:rFonts w:ascii="Times New Roman" w:hAnsi="Times New Roman" w:cs="Times New Roman"/>
          <w:sz w:val="24"/>
          <w:szCs w:val="24"/>
        </w:rPr>
        <w:t>ep. Zalihe su ovih glina znatne.</w:t>
      </w:r>
      <w:r w:rsidRPr="00556C24">
        <w:rPr>
          <w:rFonts w:ascii="Times New Roman" w:hAnsi="Times New Roman" w:cs="Times New Roman"/>
          <w:sz w:val="24"/>
          <w:szCs w:val="24"/>
        </w:rPr>
        <w:t xml:space="preserve"> </w:t>
      </w:r>
      <w:r w:rsidR="00A573D8" w:rsidRPr="00A573D8">
        <w:rPr>
          <w:rFonts w:ascii="Times New Roman" w:hAnsi="Times New Roman" w:cs="Times New Roman"/>
          <w:sz w:val="24"/>
          <w:szCs w:val="24"/>
        </w:rPr>
        <w:t>Od energetskih mineralnih sirovina prisutna su ležišta lignita.</w:t>
      </w:r>
      <w:r w:rsidR="00A573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CDF65D" w14:textId="6257C1FB" w:rsidR="00E30038" w:rsidRDefault="00AB2698" w:rsidP="00AB26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Sukladno Rudarsko-geološkoj studiji </w:t>
      </w:r>
      <w:r w:rsidRPr="00AB2698">
        <w:rPr>
          <w:rFonts w:ascii="Times New Roman" w:hAnsi="Times New Roman" w:cs="Times New Roman"/>
          <w:sz w:val="24"/>
          <w:szCs w:val="24"/>
        </w:rPr>
        <w:t>Krapinsko-zagorske županije</w:t>
      </w:r>
      <w:r w:rsidR="00DC4858">
        <w:rPr>
          <w:rFonts w:ascii="Times New Roman" w:hAnsi="Times New Roman" w:cs="Times New Roman"/>
          <w:sz w:val="24"/>
          <w:szCs w:val="24"/>
        </w:rPr>
        <w:t>, postoji g</w:t>
      </w:r>
      <w:r w:rsidR="00DC4858" w:rsidRPr="00DC4858">
        <w:rPr>
          <w:rFonts w:ascii="Times New Roman" w:hAnsi="Times New Roman" w:cs="Times New Roman"/>
          <w:sz w:val="24"/>
          <w:szCs w:val="24"/>
        </w:rPr>
        <w:t>eološka potencijalnost ciglarske sirovine</w:t>
      </w:r>
      <w:r w:rsidR="00DC4858">
        <w:rPr>
          <w:rFonts w:ascii="Times New Roman" w:hAnsi="Times New Roman" w:cs="Times New Roman"/>
          <w:sz w:val="24"/>
          <w:szCs w:val="24"/>
        </w:rPr>
        <w:t xml:space="preserve"> (28,81 km2)</w:t>
      </w:r>
      <w:r w:rsidR="00A41D21">
        <w:rPr>
          <w:rFonts w:ascii="Times New Roman" w:hAnsi="Times New Roman" w:cs="Times New Roman"/>
          <w:sz w:val="24"/>
          <w:szCs w:val="24"/>
        </w:rPr>
        <w:t xml:space="preserve">, građevni pijesak i šljunak (28,43 km2), </w:t>
      </w:r>
      <w:r w:rsidR="00A41D21" w:rsidRPr="00A41D21">
        <w:rPr>
          <w:rFonts w:ascii="Times New Roman" w:hAnsi="Times New Roman" w:cs="Times New Roman"/>
          <w:sz w:val="24"/>
          <w:szCs w:val="24"/>
        </w:rPr>
        <w:t>keramičke i vatrostalne gline</w:t>
      </w:r>
      <w:r w:rsidR="00A41D21">
        <w:rPr>
          <w:rFonts w:ascii="Times New Roman" w:hAnsi="Times New Roman" w:cs="Times New Roman"/>
          <w:sz w:val="24"/>
          <w:szCs w:val="24"/>
        </w:rPr>
        <w:t xml:space="preserve"> (14,25),</w:t>
      </w:r>
      <w:r w:rsidR="00A41D21" w:rsidRPr="00A41D21">
        <w:t xml:space="preserve"> </w:t>
      </w:r>
      <w:r w:rsidR="00A41D21" w:rsidRPr="00A41D21">
        <w:rPr>
          <w:rFonts w:ascii="Times New Roman" w:hAnsi="Times New Roman" w:cs="Times New Roman"/>
          <w:sz w:val="24"/>
          <w:szCs w:val="24"/>
        </w:rPr>
        <w:t>karbonatne sirovine za industrijsku preradbu</w:t>
      </w:r>
      <w:r w:rsidR="00777B60">
        <w:rPr>
          <w:rFonts w:ascii="Times New Roman" w:hAnsi="Times New Roman" w:cs="Times New Roman"/>
          <w:sz w:val="24"/>
          <w:szCs w:val="24"/>
        </w:rPr>
        <w:t xml:space="preserve"> 86,75),</w:t>
      </w:r>
      <w:r w:rsidR="00777B60" w:rsidRPr="00777B60">
        <w:t xml:space="preserve"> </w:t>
      </w:r>
      <w:r w:rsidR="00777B60" w:rsidRPr="00777B60">
        <w:rPr>
          <w:rFonts w:ascii="Times New Roman" w:hAnsi="Times New Roman" w:cs="Times New Roman"/>
          <w:sz w:val="24"/>
          <w:szCs w:val="24"/>
        </w:rPr>
        <w:t>arhitektonsko-građevnog kamena</w:t>
      </w:r>
      <w:r w:rsidR="00777B60">
        <w:rPr>
          <w:rFonts w:ascii="Times New Roman" w:hAnsi="Times New Roman" w:cs="Times New Roman"/>
          <w:sz w:val="24"/>
          <w:szCs w:val="24"/>
        </w:rPr>
        <w:t xml:space="preserve"> (6,91), </w:t>
      </w:r>
      <w:r w:rsidR="00777B60" w:rsidRPr="00777B60">
        <w:rPr>
          <w:rFonts w:ascii="Times New Roman" w:hAnsi="Times New Roman" w:cs="Times New Roman"/>
          <w:sz w:val="24"/>
          <w:szCs w:val="24"/>
        </w:rPr>
        <w:t>tehničko-građevnog kamena</w:t>
      </w:r>
      <w:r w:rsidR="00777B60">
        <w:rPr>
          <w:rFonts w:ascii="Times New Roman" w:hAnsi="Times New Roman" w:cs="Times New Roman"/>
          <w:sz w:val="24"/>
          <w:szCs w:val="24"/>
        </w:rPr>
        <w:t xml:space="preserve"> (11,31)</w:t>
      </w:r>
      <w:r w:rsidR="00A573D8">
        <w:rPr>
          <w:rFonts w:ascii="Times New Roman" w:hAnsi="Times New Roman" w:cs="Times New Roman"/>
          <w:sz w:val="24"/>
          <w:szCs w:val="24"/>
        </w:rPr>
        <w:t xml:space="preserve"> i ugljena (22,12).</w:t>
      </w:r>
    </w:p>
    <w:p w14:paraId="5BB9B391" w14:textId="2F3C89CF" w:rsidR="004D2F5F" w:rsidRDefault="004D2F5F" w:rsidP="00AB26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F5F">
        <w:rPr>
          <w:rFonts w:ascii="Times New Roman" w:hAnsi="Times New Roman" w:cs="Times New Roman"/>
          <w:sz w:val="24"/>
          <w:szCs w:val="24"/>
        </w:rPr>
        <w:t>Obzirom na strukturu tla i konfiguraciju terena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2F5F">
        <w:rPr>
          <w:rFonts w:ascii="Times New Roman" w:hAnsi="Times New Roman" w:cs="Times New Roman"/>
          <w:sz w:val="24"/>
          <w:szCs w:val="24"/>
        </w:rPr>
        <w:t xml:space="preserve"> na području općine nastao je veći broj manjih i većih klizišta koja utječu na kvalitetu života stanovništva Općine te dovode do ugroze komunalne infrastrukture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D2F5F">
        <w:rPr>
          <w:rFonts w:ascii="Times New Roman" w:hAnsi="Times New Roman" w:cs="Times New Roman"/>
          <w:sz w:val="24"/>
          <w:szCs w:val="24"/>
        </w:rPr>
        <w:t xml:space="preserve"> stambenih i poslovnih objekata.</w:t>
      </w:r>
    </w:p>
    <w:p w14:paraId="084E7F12" w14:textId="20B547CB" w:rsidR="00F47833" w:rsidRPr="007F129C" w:rsidRDefault="00F47833" w:rsidP="005C1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7F95F1" w14:textId="77777777" w:rsidR="007F129C" w:rsidRPr="007F129C" w:rsidRDefault="007F129C" w:rsidP="007F12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A7F33A" w14:textId="1F262516" w:rsidR="007F129C" w:rsidRPr="007F129C" w:rsidRDefault="007F129C" w:rsidP="00CD229A">
      <w:pPr>
        <w:pStyle w:val="Naslov3"/>
      </w:pPr>
      <w:bookmarkStart w:id="9" w:name="_Toc50446304"/>
      <w:r w:rsidRPr="007F129C">
        <w:t>Klimatske karakteristike područja</w:t>
      </w:r>
      <w:bookmarkEnd w:id="9"/>
    </w:p>
    <w:p w14:paraId="7FBA0D7E" w14:textId="1C148A66" w:rsidR="00B33578" w:rsidRPr="00B33578" w:rsidRDefault="006A4FC4" w:rsidP="00B3357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Općina Gornja Stubica</w:t>
      </w:r>
      <w:r w:rsidR="009B4D87">
        <w:rPr>
          <w:rFonts w:ascii="Times New Roman" w:hAnsi="Times New Roman"/>
          <w:sz w:val="24"/>
          <w:szCs w:val="24"/>
        </w:rPr>
        <w:t xml:space="preserve"> </w:t>
      </w:r>
      <w:r w:rsidR="009B4D87" w:rsidRPr="009B4D87">
        <w:rPr>
          <w:rFonts w:ascii="Times New Roman" w:hAnsi="Times New Roman"/>
          <w:sz w:val="24"/>
          <w:szCs w:val="24"/>
        </w:rPr>
        <w:t xml:space="preserve">spada u područje </w:t>
      </w:r>
      <w:r w:rsidR="00B33578">
        <w:rPr>
          <w:rFonts w:ascii="Times New Roman" w:hAnsi="Times New Roman"/>
          <w:sz w:val="24"/>
          <w:szCs w:val="24"/>
        </w:rPr>
        <w:t>kontinentalno-</w:t>
      </w:r>
      <w:proofErr w:type="spellStart"/>
      <w:r w:rsidR="00B33578">
        <w:rPr>
          <w:rFonts w:ascii="Times New Roman" w:hAnsi="Times New Roman"/>
          <w:sz w:val="24"/>
          <w:szCs w:val="24"/>
        </w:rPr>
        <w:t>humidnog</w:t>
      </w:r>
      <w:proofErr w:type="spellEnd"/>
      <w:r w:rsidR="00B33578" w:rsidRPr="00B33578">
        <w:rPr>
          <w:rFonts w:ascii="Times New Roman" w:hAnsi="Times New Roman"/>
          <w:sz w:val="24"/>
          <w:szCs w:val="24"/>
        </w:rPr>
        <w:t xml:space="preserve"> tip</w:t>
      </w:r>
      <w:r w:rsidR="00B33578">
        <w:rPr>
          <w:rFonts w:ascii="Times New Roman" w:hAnsi="Times New Roman"/>
          <w:sz w:val="24"/>
          <w:szCs w:val="24"/>
        </w:rPr>
        <w:t>a</w:t>
      </w:r>
      <w:r w:rsidR="00B33578" w:rsidRPr="00B33578">
        <w:rPr>
          <w:rFonts w:ascii="Times New Roman" w:hAnsi="Times New Roman"/>
          <w:sz w:val="24"/>
          <w:szCs w:val="24"/>
        </w:rPr>
        <w:t xml:space="preserve"> klime koji karakteriziraju umjereno topla ljeta, dosta kišovita i hladne zime.</w:t>
      </w:r>
    </w:p>
    <w:p w14:paraId="1FA49DC0" w14:textId="77777777" w:rsidR="00B33578" w:rsidRPr="00B33578" w:rsidRDefault="00B33578" w:rsidP="00B3357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33578">
        <w:rPr>
          <w:rFonts w:ascii="Times New Roman" w:hAnsi="Times New Roman"/>
          <w:sz w:val="24"/>
          <w:szCs w:val="24"/>
        </w:rPr>
        <w:t>Najveće temperature koje prelaze 30°C zabilježene su u lipnju, srpnju i kolovozu. Minimalne godišnje temperature niže od 10°C zabilježene su u siječnju (- 20,5°C), veljači (-22°C), ožujku (-15,5°C) i prosincu (-17,2°C). Samo tri mjeseca (lipanj, srpanj, kolovoz) nemaju negativnih temperatura. Ledenih dana u godini ima pretežno u mjesecu siječnju, veljači i prosincu.</w:t>
      </w:r>
    </w:p>
    <w:p w14:paraId="3F678BBC" w14:textId="36CE7D04" w:rsidR="00BC6B7E" w:rsidRDefault="00B33578" w:rsidP="00872DE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33578">
        <w:rPr>
          <w:rFonts w:ascii="Times New Roman" w:hAnsi="Times New Roman"/>
          <w:sz w:val="24"/>
          <w:szCs w:val="24"/>
        </w:rPr>
        <w:t>Krapinsko-zagorska županija je područje kontinentalnog oborinskog režima sa čestim i obilnim kišama u svibnju, lipnju i srpnju tj. u toku vegetacijskog perioda. Drugi oborinski maksimum je u studenom dok je najmanje oborina u mjesecu veljači i ožujku.</w:t>
      </w:r>
      <w:r>
        <w:rPr>
          <w:rFonts w:ascii="Times New Roman" w:hAnsi="Times New Roman"/>
          <w:sz w:val="24"/>
          <w:szCs w:val="24"/>
        </w:rPr>
        <w:t xml:space="preserve"> T</w:t>
      </w:r>
      <w:r w:rsidRPr="00B33578">
        <w:rPr>
          <w:rFonts w:ascii="Times New Roman" w:hAnsi="Times New Roman"/>
          <w:sz w:val="24"/>
          <w:szCs w:val="24"/>
        </w:rPr>
        <w:t>ijekom cijele godine postoji mogućnost pojave magle</w:t>
      </w:r>
      <w:r>
        <w:rPr>
          <w:rFonts w:ascii="Times New Roman" w:hAnsi="Times New Roman"/>
          <w:sz w:val="24"/>
          <w:szCs w:val="24"/>
        </w:rPr>
        <w:t xml:space="preserve">. </w:t>
      </w:r>
      <w:r w:rsidR="00725A1E">
        <w:rPr>
          <w:rFonts w:ascii="Times New Roman" w:hAnsi="Times New Roman"/>
          <w:sz w:val="24"/>
          <w:szCs w:val="24"/>
        </w:rPr>
        <w:t>Od vjetrova n</w:t>
      </w:r>
      <w:r w:rsidRPr="00B33578">
        <w:rPr>
          <w:rFonts w:ascii="Times New Roman" w:hAnsi="Times New Roman"/>
          <w:sz w:val="24"/>
          <w:szCs w:val="24"/>
        </w:rPr>
        <w:t>ajuč</w:t>
      </w:r>
      <w:r w:rsidR="00725A1E">
        <w:rPr>
          <w:rFonts w:ascii="Times New Roman" w:hAnsi="Times New Roman"/>
          <w:sz w:val="24"/>
          <w:szCs w:val="24"/>
        </w:rPr>
        <w:t xml:space="preserve">estaliji su zapadni i </w:t>
      </w:r>
      <w:r w:rsidRPr="00B33578">
        <w:rPr>
          <w:rFonts w:ascii="Times New Roman" w:hAnsi="Times New Roman"/>
          <w:sz w:val="24"/>
          <w:szCs w:val="24"/>
        </w:rPr>
        <w:t>stočni vjetrovi. Maksimalne jačine vjetra kreću se od 6-9 Bofora, a najjači vjetrovi javljaju se od kasne jeseni do početka proljeća.</w:t>
      </w:r>
    </w:p>
    <w:p w14:paraId="07853F31" w14:textId="77777777" w:rsidR="00BC6B7E" w:rsidRPr="00924E3C" w:rsidRDefault="00BC6B7E" w:rsidP="00924E3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81470FB" w14:textId="4FB8FFC4" w:rsidR="007F129C" w:rsidRPr="00A05A3A" w:rsidRDefault="007F129C" w:rsidP="00CD229A">
      <w:pPr>
        <w:pStyle w:val="Naslov3"/>
        <w:rPr>
          <w:rFonts w:ascii="Times New Roman" w:hAnsi="Times New Roman"/>
          <w:sz w:val="24"/>
          <w:szCs w:val="24"/>
        </w:rPr>
      </w:pPr>
      <w:bookmarkStart w:id="10" w:name="_Toc50446305"/>
      <w:r w:rsidRPr="007F129C">
        <w:t>Prirodna baština</w:t>
      </w:r>
      <w:bookmarkEnd w:id="10"/>
    </w:p>
    <w:p w14:paraId="17B79A49" w14:textId="77777777" w:rsidR="00A25F3A" w:rsidRDefault="00A05A3A" w:rsidP="00A25F3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A3A">
        <w:rPr>
          <w:rFonts w:ascii="Times New Roman" w:hAnsi="Times New Roman" w:cs="Times New Roman"/>
          <w:sz w:val="24"/>
          <w:szCs w:val="24"/>
        </w:rPr>
        <w:t xml:space="preserve">Na području Općine </w:t>
      </w:r>
      <w:r w:rsidR="00064A10" w:rsidRPr="00064A10">
        <w:rPr>
          <w:rFonts w:ascii="Times New Roman" w:hAnsi="Times New Roman" w:cs="Times New Roman"/>
          <w:sz w:val="24"/>
          <w:szCs w:val="24"/>
        </w:rPr>
        <w:t>zaštićene su prirodne vrijednosti</w:t>
      </w:r>
      <w:r w:rsidR="00064A10">
        <w:rPr>
          <w:rFonts w:ascii="Times New Roman" w:hAnsi="Times New Roman" w:cs="Times New Roman"/>
          <w:sz w:val="24"/>
          <w:szCs w:val="24"/>
        </w:rPr>
        <w:t>,</w:t>
      </w:r>
      <w:r w:rsidR="00064A10" w:rsidRPr="00064A10">
        <w:rPr>
          <w:rFonts w:ascii="Times New Roman" w:hAnsi="Times New Roman" w:cs="Times New Roman"/>
          <w:sz w:val="24"/>
          <w:szCs w:val="24"/>
        </w:rPr>
        <w:t xml:space="preserve"> sukladno Zakonu o zaštiti prirode</w:t>
      </w:r>
      <w:r w:rsidR="005C2989">
        <w:rPr>
          <w:rFonts w:ascii="Times New Roman" w:hAnsi="Times New Roman" w:cs="Times New Roman"/>
          <w:sz w:val="24"/>
          <w:szCs w:val="24"/>
        </w:rPr>
        <w:t xml:space="preserve">. </w:t>
      </w:r>
      <w:r w:rsidR="005C2989" w:rsidRPr="005C2989">
        <w:rPr>
          <w:rFonts w:ascii="Times New Roman" w:hAnsi="Times New Roman" w:cs="Times New Roman"/>
          <w:sz w:val="24"/>
          <w:szCs w:val="24"/>
        </w:rPr>
        <w:t>Park prirode Medvednica</w:t>
      </w:r>
      <w:r w:rsidR="005C2989">
        <w:rPr>
          <w:rFonts w:ascii="Times New Roman" w:hAnsi="Times New Roman" w:cs="Times New Roman"/>
          <w:sz w:val="24"/>
          <w:szCs w:val="24"/>
        </w:rPr>
        <w:t xml:space="preserve"> zaštićen je u kategoriji parka prirode, dok je </w:t>
      </w:r>
      <w:proofErr w:type="spellStart"/>
      <w:r w:rsidR="005C2989">
        <w:rPr>
          <w:rFonts w:ascii="Times New Roman" w:hAnsi="Times New Roman" w:cs="Times New Roman"/>
          <w:sz w:val="24"/>
          <w:szCs w:val="24"/>
        </w:rPr>
        <w:t>Gupćeva</w:t>
      </w:r>
      <w:proofErr w:type="spellEnd"/>
      <w:r w:rsidR="005C2989">
        <w:rPr>
          <w:rFonts w:ascii="Times New Roman" w:hAnsi="Times New Roman" w:cs="Times New Roman"/>
          <w:sz w:val="24"/>
          <w:szCs w:val="24"/>
        </w:rPr>
        <w:t xml:space="preserve"> lipa zaštićena u kategoriji spomenika prirode - </w:t>
      </w:r>
      <w:r w:rsidR="005C2989" w:rsidRPr="005C2989">
        <w:rPr>
          <w:rFonts w:ascii="Times New Roman" w:hAnsi="Times New Roman" w:cs="Times New Roman"/>
          <w:sz w:val="24"/>
          <w:szCs w:val="24"/>
        </w:rPr>
        <w:t>rijetki pr. drveća, povijesni spomenik</w:t>
      </w:r>
      <w:r w:rsidR="005C2989">
        <w:rPr>
          <w:rFonts w:ascii="Times New Roman" w:hAnsi="Times New Roman" w:cs="Times New Roman"/>
          <w:sz w:val="24"/>
          <w:szCs w:val="24"/>
        </w:rPr>
        <w:t>.</w:t>
      </w:r>
    </w:p>
    <w:p w14:paraId="650CCC43" w14:textId="7970CC97" w:rsidR="00BD7C6B" w:rsidRPr="00A25F3A" w:rsidRDefault="003128DA" w:rsidP="00A25F3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25F3A">
        <w:rPr>
          <w:rFonts w:ascii="Times New Roman" w:hAnsi="Times New Roman"/>
          <w:sz w:val="24"/>
          <w:szCs w:val="24"/>
        </w:rPr>
        <w:t>N</w:t>
      </w:r>
      <w:r w:rsidR="002A1E8E">
        <w:rPr>
          <w:rFonts w:ascii="Times New Roman" w:hAnsi="Times New Roman"/>
          <w:sz w:val="24"/>
          <w:szCs w:val="24"/>
        </w:rPr>
        <w:t xml:space="preserve">a osnovu podataka iz crvenih knjiga </w:t>
      </w:r>
      <w:r w:rsidR="002A1E8E" w:rsidRPr="002A1E8E">
        <w:rPr>
          <w:rFonts w:ascii="Times New Roman" w:hAnsi="Times New Roman"/>
          <w:sz w:val="24"/>
          <w:szCs w:val="24"/>
        </w:rPr>
        <w:t>ugrož</w:t>
      </w:r>
      <w:r w:rsidR="002A1E8E">
        <w:rPr>
          <w:rFonts w:ascii="Times New Roman" w:hAnsi="Times New Roman"/>
          <w:sz w:val="24"/>
          <w:szCs w:val="24"/>
        </w:rPr>
        <w:t xml:space="preserve">enih vrsta Hrvatske i postojećih stručnih studija, utvrđene su </w:t>
      </w:r>
      <w:r w:rsidR="00CF0CF8">
        <w:rPr>
          <w:rFonts w:ascii="Times New Roman" w:hAnsi="Times New Roman"/>
          <w:sz w:val="24"/>
          <w:szCs w:val="24"/>
        </w:rPr>
        <w:t xml:space="preserve">ugrožene i/ili </w:t>
      </w:r>
      <w:r w:rsidR="002A1E8E" w:rsidRPr="002A1E8E">
        <w:rPr>
          <w:rFonts w:ascii="Times New Roman" w:hAnsi="Times New Roman"/>
          <w:sz w:val="24"/>
          <w:szCs w:val="24"/>
        </w:rPr>
        <w:t>zaštićene životinjske vrste, kao i ugroženi rijetk</w:t>
      </w:r>
      <w:r w:rsidR="00CF0CF8">
        <w:rPr>
          <w:rFonts w:ascii="Times New Roman" w:hAnsi="Times New Roman"/>
          <w:sz w:val="24"/>
          <w:szCs w:val="24"/>
        </w:rPr>
        <w:t>i stanišni tipovi biljnih vrsta (</w:t>
      </w:r>
      <w:proofErr w:type="spellStart"/>
      <w:r w:rsidR="003409CA">
        <w:rPr>
          <w:rFonts w:ascii="Times New Roman" w:hAnsi="Times New Roman"/>
          <w:sz w:val="24"/>
          <w:szCs w:val="24"/>
        </w:rPr>
        <w:t>Mezofilne</w:t>
      </w:r>
      <w:proofErr w:type="spellEnd"/>
      <w:r w:rsidR="003409CA">
        <w:rPr>
          <w:rFonts w:ascii="Times New Roman" w:hAnsi="Times New Roman"/>
          <w:sz w:val="24"/>
          <w:szCs w:val="24"/>
        </w:rPr>
        <w:t xml:space="preserve"> livade srednje Europe, M</w:t>
      </w:r>
      <w:r w:rsidR="003409CA" w:rsidRPr="003409CA">
        <w:rPr>
          <w:rFonts w:ascii="Times New Roman" w:hAnsi="Times New Roman"/>
          <w:sz w:val="24"/>
          <w:szCs w:val="24"/>
        </w:rPr>
        <w:t>ješovite hrastovo-grabove i čiste grabove šume</w:t>
      </w:r>
      <w:r w:rsidR="003409CA">
        <w:rPr>
          <w:rFonts w:ascii="Times New Roman" w:hAnsi="Times New Roman"/>
          <w:sz w:val="24"/>
          <w:szCs w:val="24"/>
        </w:rPr>
        <w:t>).</w:t>
      </w:r>
    </w:p>
    <w:p w14:paraId="135B4829" w14:textId="5C7DD784" w:rsidR="003128DA" w:rsidRDefault="003128DA" w:rsidP="003128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području Općine nalaze se područja ekološke mreže NATURA 2000:</w:t>
      </w:r>
    </w:p>
    <w:p w14:paraId="73C6BC69" w14:textId="77777777" w:rsidR="00C6291D" w:rsidRDefault="00F43A0F" w:rsidP="00F43A0F">
      <w:pPr>
        <w:pStyle w:val="Odlomakpopisa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43A0F">
        <w:rPr>
          <w:rFonts w:ascii="Times New Roman" w:hAnsi="Times New Roman"/>
          <w:sz w:val="24"/>
          <w:szCs w:val="24"/>
        </w:rPr>
        <w:t>Medvednica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A0F">
        <w:rPr>
          <w:rFonts w:ascii="Times New Roman" w:hAnsi="Times New Roman"/>
          <w:sz w:val="24"/>
          <w:szCs w:val="24"/>
        </w:rPr>
        <w:t>HR2000583</w:t>
      </w:r>
      <w:r w:rsidR="003128DA">
        <w:rPr>
          <w:rFonts w:ascii="Times New Roman" w:hAnsi="Times New Roman"/>
          <w:sz w:val="24"/>
          <w:szCs w:val="24"/>
        </w:rPr>
        <w:t xml:space="preserve"> – Područja očuvanja značajna za vrste i stanišne tipove</w:t>
      </w:r>
      <w:r w:rsidR="00C6291D">
        <w:rPr>
          <w:rFonts w:ascii="Times New Roman" w:hAnsi="Times New Roman"/>
          <w:sz w:val="24"/>
          <w:szCs w:val="24"/>
        </w:rPr>
        <w:t xml:space="preserve"> – POVS</w:t>
      </w:r>
    </w:p>
    <w:p w14:paraId="62C1D272" w14:textId="76A89CD6" w:rsidR="003128DA" w:rsidRPr="00C6291D" w:rsidRDefault="00C6291D" w:rsidP="00C6291D">
      <w:pPr>
        <w:pStyle w:val="Odlomakpopis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6291D">
        <w:rPr>
          <w:rFonts w:ascii="Times New Roman" w:hAnsi="Times New Roman"/>
          <w:sz w:val="24"/>
          <w:szCs w:val="24"/>
        </w:rPr>
        <w:t xml:space="preserve"> Židovske jame HR2001190 -  Područja očuvanja značajna za vrste i stanišne tipove – POVS</w:t>
      </w:r>
      <w:r>
        <w:rPr>
          <w:rFonts w:ascii="Times New Roman" w:hAnsi="Times New Roman"/>
          <w:sz w:val="24"/>
          <w:szCs w:val="24"/>
        </w:rPr>
        <w:t>.</w:t>
      </w:r>
    </w:p>
    <w:p w14:paraId="5B1B1159" w14:textId="16669DCD" w:rsidR="00090055" w:rsidRDefault="00090055" w:rsidP="0009005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52706B0" w14:textId="1B402B8A" w:rsidR="00075EA2" w:rsidRDefault="00075EA2" w:rsidP="003E3FD7">
      <w:pPr>
        <w:pStyle w:val="Opisslike"/>
        <w:ind w:left="851" w:hanging="851"/>
      </w:pPr>
      <w:bookmarkStart w:id="11" w:name="_Toc50446357"/>
      <w:r w:rsidRPr="00476058">
        <w:rPr>
          <w:b/>
        </w:rPr>
        <w:t xml:space="preserve">Slika </w:t>
      </w:r>
      <w:r w:rsidR="007E5EFB" w:rsidRPr="00476058">
        <w:rPr>
          <w:b/>
        </w:rPr>
        <w:fldChar w:fldCharType="begin"/>
      </w:r>
      <w:r w:rsidR="007E5EFB" w:rsidRPr="00476058">
        <w:rPr>
          <w:b/>
        </w:rPr>
        <w:instrText xml:space="preserve"> SEQ Slika \* ARABIC </w:instrText>
      </w:r>
      <w:r w:rsidR="007E5EFB" w:rsidRPr="00476058">
        <w:rPr>
          <w:b/>
        </w:rPr>
        <w:fldChar w:fldCharType="separate"/>
      </w:r>
      <w:r w:rsidR="00172A66">
        <w:rPr>
          <w:b/>
          <w:noProof/>
        </w:rPr>
        <w:t>2</w:t>
      </w:r>
      <w:r w:rsidR="007E5EFB" w:rsidRPr="00476058">
        <w:rPr>
          <w:b/>
          <w:noProof/>
        </w:rPr>
        <w:fldChar w:fldCharType="end"/>
      </w:r>
      <w:r>
        <w:t xml:space="preserve">: Područja Ekološke mreže NATURA 2000 na području Općine </w:t>
      </w:r>
      <w:r w:rsidR="008177D8">
        <w:t>Gornja Stubica</w:t>
      </w:r>
      <w:r w:rsidR="003E3FD7">
        <w:t xml:space="preserve"> u Krapinsko-zagorskoj županiji</w:t>
      </w:r>
      <w:bookmarkEnd w:id="11"/>
    </w:p>
    <w:p w14:paraId="2A99BB83" w14:textId="00FBAE3F" w:rsidR="008177D8" w:rsidRPr="008177D8" w:rsidRDefault="003E3FD7" w:rsidP="008177D8">
      <w:r w:rsidRPr="003E3FD7">
        <w:rPr>
          <w:noProof/>
          <w:lang w:eastAsia="hr-HR"/>
        </w:rPr>
        <w:drawing>
          <wp:inline distT="0" distB="0" distL="0" distR="0" wp14:anchorId="51ECE002" wp14:editId="724FD3F2">
            <wp:extent cx="5759450" cy="4069402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17" cy="40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4B7BF" w14:textId="39B51509" w:rsidR="00DC453C" w:rsidRDefault="003E3FD7" w:rsidP="00DC453C">
      <w:pPr>
        <w:pStyle w:val="Citat"/>
      </w:pPr>
      <w:r>
        <w:t>Izvor: Izvješće o stanju u prostoru Krapinsko-zagorske županije 2011. – 2015.</w:t>
      </w:r>
    </w:p>
    <w:p w14:paraId="0E1AB714" w14:textId="5D390B0C" w:rsidR="003E3FD7" w:rsidRDefault="003E3FD7" w:rsidP="00CF3A1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9478F68" w14:textId="754941EE" w:rsidR="00035C19" w:rsidRDefault="00035C19" w:rsidP="00035C1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35C19">
        <w:rPr>
          <w:rFonts w:ascii="Times New Roman" w:hAnsi="Times New Roman"/>
          <w:sz w:val="24"/>
          <w:szCs w:val="24"/>
        </w:rPr>
        <w:t>Područje očuvanja značajna za vrste i stanišne tipove Med</w:t>
      </w:r>
      <w:r>
        <w:rPr>
          <w:rFonts w:ascii="Times New Roman" w:hAnsi="Times New Roman"/>
          <w:sz w:val="24"/>
          <w:szCs w:val="24"/>
        </w:rPr>
        <w:t xml:space="preserve">vednica nalazi se na južnom </w:t>
      </w:r>
      <w:r w:rsidRPr="00035C19">
        <w:rPr>
          <w:rFonts w:ascii="Times New Roman" w:hAnsi="Times New Roman"/>
          <w:sz w:val="24"/>
          <w:szCs w:val="24"/>
        </w:rPr>
        <w:t>dijelu Općine Gornja Stubica i zauzima ukupn</w:t>
      </w:r>
      <w:r>
        <w:rPr>
          <w:rFonts w:ascii="Times New Roman" w:hAnsi="Times New Roman"/>
          <w:sz w:val="24"/>
          <w:szCs w:val="24"/>
        </w:rPr>
        <w:t xml:space="preserve">u površinu od 18.529,93 ha kroz područje tri JLS. </w:t>
      </w:r>
      <w:r w:rsidRPr="00035C19">
        <w:rPr>
          <w:rFonts w:ascii="Times New Roman" w:hAnsi="Times New Roman"/>
          <w:sz w:val="24"/>
          <w:szCs w:val="24"/>
        </w:rPr>
        <w:t>Područje je uglavnom po</w:t>
      </w:r>
      <w:r>
        <w:rPr>
          <w:rFonts w:ascii="Times New Roman" w:hAnsi="Times New Roman"/>
          <w:sz w:val="24"/>
          <w:szCs w:val="24"/>
        </w:rPr>
        <w:t xml:space="preserve">kriveno dobro očuvanim šumama i </w:t>
      </w:r>
      <w:r w:rsidRPr="00035C19"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 xml:space="preserve">umskim zajednicama. Životinjski </w:t>
      </w:r>
      <w:r w:rsidRPr="00035C19">
        <w:rPr>
          <w:rFonts w:ascii="Times New Roman" w:hAnsi="Times New Roman"/>
          <w:sz w:val="24"/>
          <w:szCs w:val="24"/>
        </w:rPr>
        <w:t>svijet ugl</w:t>
      </w:r>
      <w:r>
        <w:rPr>
          <w:rFonts w:ascii="Times New Roman" w:hAnsi="Times New Roman"/>
          <w:sz w:val="24"/>
          <w:szCs w:val="24"/>
        </w:rPr>
        <w:t>avnom je sastavljen od srednje-e</w:t>
      </w:r>
      <w:r w:rsidRPr="00035C19">
        <w:rPr>
          <w:rFonts w:ascii="Times New Roman" w:hAnsi="Times New Roman"/>
          <w:sz w:val="24"/>
          <w:szCs w:val="24"/>
        </w:rPr>
        <w:t>urop</w:t>
      </w:r>
      <w:r>
        <w:rPr>
          <w:rFonts w:ascii="Times New Roman" w:hAnsi="Times New Roman"/>
          <w:sz w:val="24"/>
          <w:szCs w:val="24"/>
        </w:rPr>
        <w:t xml:space="preserve">skih </w:t>
      </w:r>
      <w:r w:rsidRPr="00035C19">
        <w:rPr>
          <w:rFonts w:ascii="Times New Roman" w:hAnsi="Times New Roman"/>
          <w:sz w:val="24"/>
          <w:szCs w:val="24"/>
        </w:rPr>
        <w:t>vrsta. Medvednica</w:t>
      </w:r>
      <w:r>
        <w:rPr>
          <w:rFonts w:ascii="Times New Roman" w:hAnsi="Times New Roman"/>
          <w:sz w:val="24"/>
          <w:szCs w:val="24"/>
        </w:rPr>
        <w:t xml:space="preserve"> je bogata potocima i izvorima. </w:t>
      </w:r>
      <w:r w:rsidRPr="00035C19">
        <w:rPr>
          <w:rFonts w:ascii="Times New Roman" w:hAnsi="Times New Roman"/>
          <w:sz w:val="24"/>
          <w:szCs w:val="24"/>
        </w:rPr>
        <w:t>Stanišni tipovi prisutni na području su: hidrofilne vi</w:t>
      </w:r>
      <w:r>
        <w:rPr>
          <w:rFonts w:ascii="Times New Roman" w:hAnsi="Times New Roman"/>
          <w:sz w:val="24"/>
          <w:szCs w:val="24"/>
        </w:rPr>
        <w:t xml:space="preserve">soke trave, vapnenački obronci, </w:t>
      </w:r>
      <w:r w:rsidRPr="00035C19">
        <w:rPr>
          <w:rFonts w:ascii="Times New Roman" w:hAnsi="Times New Roman"/>
          <w:sz w:val="24"/>
          <w:szCs w:val="24"/>
        </w:rPr>
        <w:t xml:space="preserve">spilje, šume </w:t>
      </w:r>
      <w:proofErr w:type="spellStart"/>
      <w:r w:rsidRPr="00035C19">
        <w:rPr>
          <w:rFonts w:ascii="Times New Roman" w:hAnsi="Times New Roman"/>
          <w:sz w:val="24"/>
          <w:szCs w:val="24"/>
        </w:rPr>
        <w:t>Ilyrian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5C19">
        <w:rPr>
          <w:rFonts w:ascii="Times New Roman" w:hAnsi="Times New Roman"/>
          <w:sz w:val="24"/>
          <w:szCs w:val="24"/>
        </w:rPr>
        <w:t>Fagus</w:t>
      </w:r>
      <w:proofErr w:type="spellEnd"/>
      <w:r w:rsidRPr="00035C19">
        <w:rPr>
          <w:rFonts w:ascii="Times New Roman" w:hAnsi="Times New Roman"/>
          <w:sz w:val="24"/>
          <w:szCs w:val="24"/>
        </w:rPr>
        <w:t>, Tilio-</w:t>
      </w:r>
      <w:proofErr w:type="spellStart"/>
      <w:r w:rsidRPr="00035C19">
        <w:rPr>
          <w:rFonts w:ascii="Times New Roman" w:hAnsi="Times New Roman"/>
          <w:sz w:val="24"/>
          <w:szCs w:val="24"/>
        </w:rPr>
        <w:t>Acerion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5C19">
        <w:rPr>
          <w:rFonts w:ascii="Times New Roman" w:hAnsi="Times New Roman"/>
          <w:sz w:val="24"/>
          <w:szCs w:val="24"/>
        </w:rPr>
        <w:t>Panno</w:t>
      </w:r>
      <w:r>
        <w:rPr>
          <w:rFonts w:ascii="Times New Roman" w:hAnsi="Times New Roman"/>
          <w:sz w:val="24"/>
          <w:szCs w:val="24"/>
        </w:rPr>
        <w:t>nian-Balcanic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Castanea</w:t>
      </w:r>
      <w:proofErr w:type="spellEnd"/>
      <w:r>
        <w:rPr>
          <w:rFonts w:ascii="Times New Roman" w:hAnsi="Times New Roman"/>
          <w:sz w:val="24"/>
          <w:szCs w:val="24"/>
        </w:rPr>
        <w:t xml:space="preserve"> sativa. Značajne vrste </w:t>
      </w:r>
      <w:r w:rsidRPr="00035C19">
        <w:rPr>
          <w:rFonts w:ascii="Times New Roman" w:hAnsi="Times New Roman"/>
          <w:sz w:val="24"/>
          <w:szCs w:val="24"/>
        </w:rPr>
        <w:t xml:space="preserve">na području su: </w:t>
      </w:r>
      <w:proofErr w:type="spellStart"/>
      <w:r w:rsidRPr="00035C19">
        <w:rPr>
          <w:rFonts w:ascii="Times New Roman" w:hAnsi="Times New Roman"/>
          <w:sz w:val="24"/>
          <w:szCs w:val="24"/>
        </w:rPr>
        <w:t>Bombina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5C19">
        <w:rPr>
          <w:rFonts w:ascii="Times New Roman" w:hAnsi="Times New Roman"/>
          <w:sz w:val="24"/>
          <w:szCs w:val="24"/>
        </w:rPr>
        <w:t>varie</w:t>
      </w:r>
      <w:r>
        <w:rPr>
          <w:rFonts w:ascii="Times New Roman" w:hAnsi="Times New Roman"/>
          <w:sz w:val="24"/>
          <w:szCs w:val="24"/>
        </w:rPr>
        <w:t>gata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Triturus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carnifex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Barbus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5C19">
        <w:rPr>
          <w:rFonts w:ascii="Times New Roman" w:hAnsi="Times New Roman"/>
          <w:sz w:val="24"/>
          <w:szCs w:val="24"/>
        </w:rPr>
        <w:t>balcanicus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5C19">
        <w:rPr>
          <w:rFonts w:ascii="Times New Roman" w:hAnsi="Times New Roman"/>
          <w:sz w:val="24"/>
          <w:szCs w:val="24"/>
        </w:rPr>
        <w:t>Cerambyx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5C19">
        <w:rPr>
          <w:rFonts w:ascii="Times New Roman" w:hAnsi="Times New Roman"/>
          <w:sz w:val="24"/>
          <w:szCs w:val="24"/>
        </w:rPr>
        <w:t>cerdo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5C19">
        <w:rPr>
          <w:rFonts w:ascii="Times New Roman" w:hAnsi="Times New Roman"/>
          <w:sz w:val="24"/>
          <w:szCs w:val="24"/>
        </w:rPr>
        <w:t>Cordulegaster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5C19">
        <w:rPr>
          <w:rFonts w:ascii="Times New Roman" w:hAnsi="Times New Roman"/>
          <w:sz w:val="24"/>
          <w:szCs w:val="24"/>
        </w:rPr>
        <w:t>hero</w:t>
      </w:r>
      <w:r>
        <w:rPr>
          <w:rFonts w:ascii="Times New Roman" w:hAnsi="Times New Roman"/>
          <w:sz w:val="24"/>
          <w:szCs w:val="24"/>
        </w:rPr>
        <w:t>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Euphydryas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aurinia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Leptidea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5C19">
        <w:rPr>
          <w:rFonts w:ascii="Times New Roman" w:hAnsi="Times New Roman"/>
          <w:sz w:val="24"/>
          <w:szCs w:val="24"/>
        </w:rPr>
        <w:t>morsei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5C19"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sz w:val="24"/>
          <w:szCs w:val="24"/>
        </w:rPr>
        <w:t>canus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cervus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Morimus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funereus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5C19">
        <w:rPr>
          <w:rFonts w:ascii="Times New Roman" w:hAnsi="Times New Roman"/>
          <w:sz w:val="24"/>
          <w:szCs w:val="24"/>
        </w:rPr>
        <w:t>Osmoderma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5C19">
        <w:rPr>
          <w:rFonts w:ascii="Times New Roman" w:hAnsi="Times New Roman"/>
          <w:sz w:val="24"/>
          <w:szCs w:val="24"/>
        </w:rPr>
        <w:t>barnabita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5C19">
        <w:rPr>
          <w:rFonts w:ascii="Times New Roman" w:hAnsi="Times New Roman"/>
          <w:sz w:val="24"/>
          <w:szCs w:val="24"/>
        </w:rPr>
        <w:t>Rosalia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5C19">
        <w:rPr>
          <w:rFonts w:ascii="Times New Roman" w:hAnsi="Times New Roman"/>
          <w:sz w:val="24"/>
          <w:szCs w:val="24"/>
        </w:rPr>
        <w:t>alpina</w:t>
      </w:r>
      <w:proofErr w:type="spellEnd"/>
      <w:r w:rsidRPr="00035C1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5C19">
        <w:rPr>
          <w:rFonts w:ascii="Times New Roman" w:hAnsi="Times New Roman"/>
          <w:sz w:val="24"/>
          <w:szCs w:val="24"/>
        </w:rPr>
        <w:t>Barbastella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5C19">
        <w:rPr>
          <w:rFonts w:ascii="Times New Roman" w:hAnsi="Times New Roman"/>
          <w:sz w:val="24"/>
          <w:szCs w:val="24"/>
        </w:rPr>
        <w:t>barbastallus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5C19">
        <w:rPr>
          <w:rFonts w:ascii="Times New Roman" w:hAnsi="Times New Roman"/>
          <w:sz w:val="24"/>
          <w:szCs w:val="24"/>
        </w:rPr>
        <w:t>Miniopterus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5C19">
        <w:rPr>
          <w:rFonts w:ascii="Times New Roman" w:hAnsi="Times New Roman"/>
          <w:sz w:val="24"/>
          <w:szCs w:val="24"/>
        </w:rPr>
        <w:t>schreibersii</w:t>
      </w:r>
      <w:proofErr w:type="spellEnd"/>
      <w:r w:rsidRPr="00035C1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5C19">
        <w:rPr>
          <w:rFonts w:ascii="Times New Roman" w:hAnsi="Times New Roman"/>
          <w:sz w:val="24"/>
          <w:szCs w:val="24"/>
        </w:rPr>
        <w:t xml:space="preserve">Myotis </w:t>
      </w:r>
      <w:proofErr w:type="spellStart"/>
      <w:r w:rsidRPr="00035C19">
        <w:rPr>
          <w:rFonts w:ascii="Times New Roman" w:hAnsi="Times New Roman"/>
          <w:sz w:val="24"/>
          <w:szCs w:val="24"/>
        </w:rPr>
        <w:t>blythii</w:t>
      </w:r>
      <w:proofErr w:type="spellEnd"/>
      <w:r w:rsidRPr="00035C19">
        <w:rPr>
          <w:rFonts w:ascii="Times New Roman" w:hAnsi="Times New Roman"/>
          <w:sz w:val="24"/>
          <w:szCs w:val="24"/>
        </w:rPr>
        <w:t>, Myotis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5C19">
        <w:rPr>
          <w:rFonts w:ascii="Times New Roman" w:hAnsi="Times New Roman"/>
          <w:sz w:val="24"/>
          <w:szCs w:val="24"/>
        </w:rPr>
        <w:t>emarginatus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, Myotis </w:t>
      </w:r>
      <w:proofErr w:type="spellStart"/>
      <w:r w:rsidRPr="00035C19">
        <w:rPr>
          <w:rFonts w:ascii="Times New Roman" w:hAnsi="Times New Roman"/>
          <w:sz w:val="24"/>
          <w:szCs w:val="24"/>
        </w:rPr>
        <w:t>myotis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5C19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hinolophus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euryale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Rhinolophus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ferrumequinum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5C19">
        <w:rPr>
          <w:rFonts w:ascii="Times New Roman" w:hAnsi="Times New Roman"/>
          <w:sz w:val="24"/>
          <w:szCs w:val="24"/>
        </w:rPr>
        <w:t>Rhinolophus</w:t>
      </w:r>
      <w:proofErr w:type="spellEnd"/>
      <w:r w:rsidRPr="00035C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5C19">
        <w:rPr>
          <w:rFonts w:ascii="Times New Roman" w:hAnsi="Times New Roman"/>
          <w:sz w:val="24"/>
          <w:szCs w:val="24"/>
        </w:rPr>
        <w:t>hipposideros</w:t>
      </w:r>
      <w:proofErr w:type="spellEnd"/>
      <w:r w:rsidRPr="00035C19">
        <w:rPr>
          <w:rFonts w:ascii="Times New Roman" w:hAnsi="Times New Roman"/>
          <w:sz w:val="24"/>
          <w:szCs w:val="24"/>
        </w:rPr>
        <w:t>.</w:t>
      </w:r>
    </w:p>
    <w:p w14:paraId="16732AD2" w14:textId="77777777" w:rsidR="001B38C9" w:rsidRPr="00035C19" w:rsidRDefault="001B38C9" w:rsidP="00035C1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069C68B" w14:textId="4A84C37A" w:rsidR="00035C19" w:rsidRDefault="00035C19" w:rsidP="00035C1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35C19">
        <w:rPr>
          <w:rFonts w:ascii="Times New Roman" w:hAnsi="Times New Roman"/>
          <w:sz w:val="24"/>
          <w:szCs w:val="24"/>
        </w:rPr>
        <w:t>Na području JLS Gornja</w:t>
      </w:r>
      <w:r>
        <w:rPr>
          <w:rFonts w:ascii="Times New Roman" w:hAnsi="Times New Roman"/>
          <w:sz w:val="24"/>
          <w:szCs w:val="24"/>
        </w:rPr>
        <w:t xml:space="preserve"> Stubica  nema područja očuvanja  </w:t>
      </w:r>
      <w:r w:rsidRPr="00035C19">
        <w:rPr>
          <w:rFonts w:ascii="Times New Roman" w:hAnsi="Times New Roman"/>
          <w:sz w:val="24"/>
          <w:szCs w:val="24"/>
        </w:rPr>
        <w:t>značajnih za ptice POP.</w:t>
      </w:r>
    </w:p>
    <w:p w14:paraId="624C04B2" w14:textId="7634B378" w:rsidR="001B38C9" w:rsidRDefault="001B38C9" w:rsidP="001B38C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Prostornim planom uređenja Općine Gornja Stubica zaštićuju se kao Osobito vrijedan prirodni krajolik </w:t>
      </w:r>
      <w:r w:rsidR="00863708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olina rijeke Krapine, </w:t>
      </w:r>
      <w:r w:rsidR="00863708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olina potoka </w:t>
      </w:r>
      <w:proofErr w:type="spellStart"/>
      <w:r>
        <w:rPr>
          <w:rFonts w:ascii="Times New Roman" w:hAnsi="Times New Roman"/>
          <w:sz w:val="24"/>
          <w:szCs w:val="24"/>
        </w:rPr>
        <w:t>Pinja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863708">
        <w:rPr>
          <w:rFonts w:ascii="Times New Roman" w:hAnsi="Times New Roman"/>
          <w:sz w:val="24"/>
          <w:szCs w:val="24"/>
        </w:rPr>
        <w:t>d</w:t>
      </w:r>
      <w:r w:rsidRPr="001B38C9">
        <w:rPr>
          <w:rFonts w:ascii="Times New Roman" w:hAnsi="Times New Roman"/>
          <w:sz w:val="24"/>
          <w:szCs w:val="24"/>
        </w:rPr>
        <w:t xml:space="preserve">olina potoka </w:t>
      </w:r>
      <w:proofErr w:type="spellStart"/>
      <w:r w:rsidRPr="001B38C9"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 w:cs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korice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863708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olina potoka </w:t>
      </w:r>
      <w:proofErr w:type="spellStart"/>
      <w:r>
        <w:rPr>
          <w:rFonts w:ascii="Times New Roman" w:hAnsi="Times New Roman"/>
          <w:sz w:val="24"/>
          <w:szCs w:val="24"/>
        </w:rPr>
        <w:t>Burnjaka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2F3144D" w14:textId="77777777" w:rsidR="003409CA" w:rsidRPr="003409CA" w:rsidRDefault="003409CA" w:rsidP="003409C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012035B" w14:textId="2DD01A0E" w:rsidR="00887CF2" w:rsidRDefault="00887CF2" w:rsidP="00CD229A">
      <w:pPr>
        <w:pStyle w:val="Naslov3"/>
      </w:pPr>
      <w:bookmarkStart w:id="12" w:name="_Toc50446306"/>
      <w:r w:rsidRPr="00151ABB">
        <w:t>Kulturno-povijesna i tradicijska baština</w:t>
      </w:r>
      <w:bookmarkEnd w:id="12"/>
    </w:p>
    <w:p w14:paraId="50A347B4" w14:textId="4C6C0521" w:rsidR="00195646" w:rsidRPr="00195646" w:rsidRDefault="00231475" w:rsidP="00195646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>Općina Gornja Stubica</w:t>
      </w:r>
      <w:r w:rsidR="00945564"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bogata je </w:t>
      </w:r>
      <w:r w:rsidR="00945564" w:rsidRPr="0053725A">
        <w:rPr>
          <w:rFonts w:ascii="Times New Roman" w:hAnsi="Times New Roman" w:cs="Times New Roman"/>
          <w:sz w:val="24"/>
          <w:szCs w:val="24"/>
        </w:rPr>
        <w:t>zaštićenim i nezaštićenim kulturnim dobrima</w:t>
      </w:r>
      <w:r w:rsidR="00945564" w:rsidRPr="0053725A">
        <w:rPr>
          <w:rFonts w:ascii="Times New Roman" w:eastAsia="Calibri" w:hAnsi="Times New Roman" w:cs="Times New Roman"/>
          <w:iCs/>
          <w:sz w:val="24"/>
          <w:lang w:eastAsia="hr-HR"/>
        </w:rPr>
        <w:t>. Prema Registru kulturnih dobara Republike Hr</w:t>
      </w:r>
      <w:r w:rsidR="00C6207E">
        <w:rPr>
          <w:rFonts w:ascii="Times New Roman" w:eastAsia="Calibri" w:hAnsi="Times New Roman" w:cs="Times New Roman"/>
          <w:iCs/>
          <w:sz w:val="24"/>
          <w:lang w:eastAsia="hr-HR"/>
        </w:rPr>
        <w:t>vatske, od zaštićene nepokretne</w:t>
      </w:r>
      <w:r w:rsidR="00945564"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 kulturno-povijesne ba</w:t>
      </w:r>
      <w:r w:rsidR="001222F6">
        <w:rPr>
          <w:rFonts w:ascii="Times New Roman" w:eastAsia="Calibri" w:hAnsi="Times New Roman" w:cs="Times New Roman"/>
          <w:iCs/>
          <w:sz w:val="24"/>
          <w:lang w:eastAsia="hr-HR"/>
        </w:rPr>
        <w:t>štine, na području Općine nalazi</w:t>
      </w:r>
      <w:r w:rsidR="00945564"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 se </w:t>
      </w:r>
      <w:r w:rsidR="00C6207E" w:rsidRPr="00C6207E">
        <w:rPr>
          <w:rFonts w:ascii="Times New Roman" w:eastAsia="Calibri" w:hAnsi="Times New Roman" w:cs="Times New Roman"/>
          <w:iCs/>
          <w:sz w:val="24"/>
          <w:lang w:eastAsia="hr-HR"/>
        </w:rPr>
        <w:t>Crkva sv. Marije Snježne</w:t>
      </w:r>
      <w:r w:rsidR="00C6207E">
        <w:rPr>
          <w:rFonts w:ascii="Times New Roman" w:eastAsia="Calibri" w:hAnsi="Times New Roman" w:cs="Times New Roman"/>
          <w:iCs/>
          <w:sz w:val="24"/>
          <w:lang w:eastAsia="hr-HR"/>
        </w:rPr>
        <w:t xml:space="preserve">, </w:t>
      </w:r>
      <w:r w:rsidR="00C6207E" w:rsidRPr="00C6207E">
        <w:rPr>
          <w:rFonts w:ascii="Times New Roman" w:eastAsia="Calibri" w:hAnsi="Times New Roman" w:cs="Times New Roman"/>
          <w:iCs/>
          <w:sz w:val="24"/>
          <w:lang w:eastAsia="hr-HR"/>
        </w:rPr>
        <w:t>Crkva sv. Jurja</w:t>
      </w:r>
      <w:r w:rsidR="00C6207E">
        <w:rPr>
          <w:rFonts w:ascii="Times New Roman" w:eastAsia="Calibri" w:hAnsi="Times New Roman" w:cs="Times New Roman"/>
          <w:iCs/>
          <w:sz w:val="24"/>
          <w:lang w:eastAsia="hr-HR"/>
        </w:rPr>
        <w:t xml:space="preserve">, </w:t>
      </w:r>
      <w:r w:rsidR="00C6207E" w:rsidRPr="00C6207E">
        <w:rPr>
          <w:rFonts w:ascii="Times New Roman" w:eastAsia="Calibri" w:hAnsi="Times New Roman" w:cs="Times New Roman"/>
          <w:iCs/>
          <w:sz w:val="24"/>
          <w:lang w:eastAsia="hr-HR"/>
        </w:rPr>
        <w:t xml:space="preserve">Spomen-park Rudolfu </w:t>
      </w:r>
      <w:proofErr w:type="spellStart"/>
      <w:r w:rsidR="00C6207E" w:rsidRPr="00C6207E">
        <w:rPr>
          <w:rFonts w:ascii="Times New Roman" w:eastAsia="Calibri" w:hAnsi="Times New Roman" w:cs="Times New Roman"/>
          <w:iCs/>
          <w:sz w:val="24"/>
          <w:lang w:eastAsia="hr-HR"/>
        </w:rPr>
        <w:t>Perešinu</w:t>
      </w:r>
      <w:proofErr w:type="spellEnd"/>
      <w:r w:rsidR="00C6207E">
        <w:rPr>
          <w:rFonts w:ascii="Times New Roman" w:eastAsia="Calibri" w:hAnsi="Times New Roman" w:cs="Times New Roman"/>
          <w:iCs/>
          <w:sz w:val="24"/>
          <w:lang w:eastAsia="hr-HR"/>
        </w:rPr>
        <w:t xml:space="preserve">, </w:t>
      </w:r>
      <w:r w:rsidR="00FE117E">
        <w:rPr>
          <w:rFonts w:ascii="Times New Roman" w:eastAsia="Calibri" w:hAnsi="Times New Roman" w:cs="Times New Roman"/>
          <w:iCs/>
          <w:sz w:val="24"/>
          <w:lang w:eastAsia="hr-HR"/>
        </w:rPr>
        <w:t xml:space="preserve">Tradicijska kuća- </w:t>
      </w:r>
      <w:r w:rsidR="00C6207E" w:rsidRPr="00C6207E">
        <w:rPr>
          <w:rFonts w:ascii="Times New Roman" w:eastAsia="Calibri" w:hAnsi="Times New Roman" w:cs="Times New Roman"/>
          <w:iCs/>
          <w:sz w:val="24"/>
          <w:lang w:eastAsia="hr-HR"/>
        </w:rPr>
        <w:t>Zagrebačka 8</w:t>
      </w:r>
      <w:r w:rsidR="00FE117E">
        <w:rPr>
          <w:rFonts w:ascii="Times New Roman" w:eastAsia="Calibri" w:hAnsi="Times New Roman" w:cs="Times New Roman"/>
          <w:iCs/>
          <w:sz w:val="24"/>
          <w:lang w:eastAsia="hr-HR"/>
        </w:rPr>
        <w:t>, Tradicijska kuća</w:t>
      </w:r>
      <w:r w:rsidR="00C55A74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FE117E">
        <w:rPr>
          <w:rFonts w:ascii="Times New Roman" w:eastAsia="Calibri" w:hAnsi="Times New Roman" w:cs="Times New Roman"/>
          <w:iCs/>
          <w:sz w:val="24"/>
          <w:lang w:eastAsia="hr-HR"/>
        </w:rPr>
        <w:t>-</w:t>
      </w:r>
      <w:r w:rsidR="00FE117E" w:rsidRPr="00FE117E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proofErr w:type="spellStart"/>
      <w:r w:rsidR="00FE117E" w:rsidRPr="00FE117E">
        <w:rPr>
          <w:rFonts w:ascii="Times New Roman" w:eastAsia="Calibri" w:hAnsi="Times New Roman" w:cs="Times New Roman"/>
          <w:iCs/>
          <w:sz w:val="24"/>
          <w:lang w:eastAsia="hr-HR"/>
        </w:rPr>
        <w:t>Zrinščaki</w:t>
      </w:r>
      <w:proofErr w:type="spellEnd"/>
      <w:r w:rsidR="00FE117E" w:rsidRPr="00FE117E">
        <w:rPr>
          <w:rFonts w:ascii="Times New Roman" w:eastAsia="Calibri" w:hAnsi="Times New Roman" w:cs="Times New Roman"/>
          <w:iCs/>
          <w:sz w:val="24"/>
          <w:lang w:eastAsia="hr-HR"/>
        </w:rPr>
        <w:t xml:space="preserve"> 12</w:t>
      </w:r>
      <w:r w:rsidR="00FE117E">
        <w:rPr>
          <w:rFonts w:ascii="Times New Roman" w:eastAsia="Calibri" w:hAnsi="Times New Roman" w:cs="Times New Roman"/>
          <w:iCs/>
          <w:sz w:val="24"/>
          <w:lang w:eastAsia="hr-HR"/>
        </w:rPr>
        <w:t xml:space="preserve">, </w:t>
      </w:r>
      <w:r w:rsidR="00FE117E" w:rsidRPr="00FE117E">
        <w:rPr>
          <w:rFonts w:ascii="Times New Roman" w:eastAsia="Calibri" w:hAnsi="Times New Roman" w:cs="Times New Roman"/>
          <w:iCs/>
          <w:sz w:val="24"/>
          <w:lang w:eastAsia="hr-HR"/>
        </w:rPr>
        <w:t xml:space="preserve">Kurija </w:t>
      </w:r>
      <w:proofErr w:type="spellStart"/>
      <w:r w:rsidR="00FE117E" w:rsidRPr="00FE117E">
        <w:rPr>
          <w:rFonts w:ascii="Times New Roman" w:eastAsia="Calibri" w:hAnsi="Times New Roman" w:cs="Times New Roman"/>
          <w:iCs/>
          <w:sz w:val="24"/>
          <w:lang w:eastAsia="hr-HR"/>
        </w:rPr>
        <w:t>Fabijanec</w:t>
      </w:r>
      <w:proofErr w:type="spellEnd"/>
      <w:r w:rsidR="00FE117E" w:rsidRPr="00FE117E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FE117E">
        <w:rPr>
          <w:rFonts w:ascii="Times New Roman" w:eastAsia="Calibri" w:hAnsi="Times New Roman" w:cs="Times New Roman"/>
          <w:iCs/>
          <w:sz w:val="24"/>
          <w:lang w:eastAsia="hr-HR"/>
        </w:rPr>
        <w:t>–</w:t>
      </w:r>
      <w:r w:rsidR="00FE117E" w:rsidRPr="00FE117E">
        <w:rPr>
          <w:rFonts w:ascii="Times New Roman" w:eastAsia="Calibri" w:hAnsi="Times New Roman" w:cs="Times New Roman"/>
          <w:iCs/>
          <w:sz w:val="24"/>
          <w:lang w:eastAsia="hr-HR"/>
        </w:rPr>
        <w:t xml:space="preserve"> Horvat</w:t>
      </w:r>
      <w:r w:rsidR="00FE117E">
        <w:rPr>
          <w:rFonts w:ascii="Times New Roman" w:eastAsia="Calibri" w:hAnsi="Times New Roman" w:cs="Times New Roman"/>
          <w:iCs/>
          <w:sz w:val="24"/>
          <w:lang w:eastAsia="hr-HR"/>
        </w:rPr>
        <w:t>,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 xml:space="preserve"> D</w:t>
      </w:r>
      <w:r w:rsidR="001222F6" w:rsidRPr="001222F6">
        <w:rPr>
          <w:rFonts w:ascii="Times New Roman" w:eastAsia="Calibri" w:hAnsi="Times New Roman" w:cs="Times New Roman"/>
          <w:iCs/>
          <w:sz w:val="24"/>
          <w:lang w:eastAsia="hr-HR"/>
        </w:rPr>
        <w:t xml:space="preserve">vorac </w:t>
      </w:r>
      <w:proofErr w:type="spellStart"/>
      <w:r w:rsidR="001222F6" w:rsidRPr="001222F6">
        <w:rPr>
          <w:rFonts w:ascii="Times New Roman" w:eastAsia="Calibri" w:hAnsi="Times New Roman" w:cs="Times New Roman"/>
          <w:iCs/>
          <w:sz w:val="24"/>
          <w:lang w:eastAsia="hr-HR"/>
        </w:rPr>
        <w:t>Oršić</w:t>
      </w:r>
      <w:proofErr w:type="spellEnd"/>
      <w:r w:rsidR="00B15986">
        <w:rPr>
          <w:rFonts w:ascii="Times New Roman" w:eastAsia="Calibri" w:hAnsi="Times New Roman" w:cs="Times New Roman"/>
          <w:iCs/>
          <w:sz w:val="24"/>
          <w:lang w:eastAsia="hr-HR"/>
        </w:rPr>
        <w:t>,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Pr="00231475">
        <w:rPr>
          <w:rFonts w:ascii="Times New Roman" w:eastAsia="Calibri" w:hAnsi="Times New Roman" w:cs="Times New Roman"/>
          <w:iCs/>
          <w:sz w:val="24"/>
          <w:lang w:eastAsia="hr-HR"/>
        </w:rPr>
        <w:t>Spomenik Seljačkoj buni i Matiji Gupcu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 xml:space="preserve">, </w:t>
      </w:r>
      <w:r w:rsidRPr="00231475">
        <w:rPr>
          <w:rFonts w:ascii="Times New Roman" w:eastAsia="Calibri" w:hAnsi="Times New Roman" w:cs="Times New Roman"/>
          <w:iCs/>
          <w:sz w:val="24"/>
          <w:lang w:eastAsia="hr-HR"/>
        </w:rPr>
        <w:t>Kapela sv. Fabijana i Sebastijana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 xml:space="preserve">, </w:t>
      </w:r>
      <w:r w:rsidRPr="00231475">
        <w:rPr>
          <w:rFonts w:ascii="Times New Roman" w:eastAsia="Calibri" w:hAnsi="Times New Roman" w:cs="Times New Roman"/>
          <w:iCs/>
          <w:sz w:val="24"/>
          <w:lang w:eastAsia="hr-HR"/>
        </w:rPr>
        <w:t>Crkva sv. Mateja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 xml:space="preserve">. Zaštićeno je </w:t>
      </w:r>
      <w:r w:rsidR="00C6207E">
        <w:rPr>
          <w:rFonts w:ascii="Times New Roman" w:eastAsia="Calibri" w:hAnsi="Times New Roman" w:cs="Times New Roman"/>
          <w:iCs/>
          <w:sz w:val="24"/>
          <w:lang w:eastAsia="hr-HR"/>
        </w:rPr>
        <w:t xml:space="preserve"> pokretno</w:t>
      </w:r>
      <w:r w:rsidR="00945564"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 kulturn</w:t>
      </w:r>
      <w:r w:rsidR="00C6207E">
        <w:rPr>
          <w:rFonts w:ascii="Times New Roman" w:eastAsia="Calibri" w:hAnsi="Times New Roman" w:cs="Times New Roman"/>
          <w:iCs/>
          <w:sz w:val="24"/>
          <w:lang w:eastAsia="hr-HR"/>
        </w:rPr>
        <w:t>o dobro muzejska građa Muzeja hrvatskog zagorja</w:t>
      </w:r>
      <w:r w:rsidR="00195646">
        <w:rPr>
          <w:rFonts w:ascii="Times New Roman" w:eastAsia="Calibri" w:hAnsi="Times New Roman" w:cs="Times New Roman"/>
          <w:iCs/>
          <w:sz w:val="24"/>
          <w:lang w:eastAsia="hr-HR"/>
        </w:rPr>
        <w:t xml:space="preserve"> – Muzeja „Staro selo“ (Zbirka pokućstva) i Muzeja seljačkih buna (Arheološka zbirka, </w:t>
      </w:r>
      <w:r w:rsidR="00195646" w:rsidRPr="00195646">
        <w:rPr>
          <w:rFonts w:ascii="Times New Roman" w:eastAsia="Calibri" w:hAnsi="Times New Roman" w:cs="Times New Roman"/>
          <w:iCs/>
          <w:sz w:val="24"/>
          <w:lang w:eastAsia="hr-HR"/>
        </w:rPr>
        <w:t>Z</w:t>
      </w:r>
      <w:r w:rsidR="00195646">
        <w:rPr>
          <w:rFonts w:ascii="Times New Roman" w:eastAsia="Calibri" w:hAnsi="Times New Roman" w:cs="Times New Roman"/>
          <w:iCs/>
          <w:sz w:val="24"/>
          <w:lang w:eastAsia="hr-HR"/>
        </w:rPr>
        <w:t xml:space="preserve">birka razglednica i fotografija, </w:t>
      </w:r>
      <w:r w:rsidR="00195646" w:rsidRPr="00195646">
        <w:rPr>
          <w:rFonts w:ascii="Times New Roman" w:eastAsia="Calibri" w:hAnsi="Times New Roman" w:cs="Times New Roman"/>
          <w:iCs/>
          <w:sz w:val="24"/>
          <w:lang w:eastAsia="hr-HR"/>
        </w:rPr>
        <w:t>Zbirka oružja i opreme</w:t>
      </w:r>
      <w:r w:rsidR="00195646">
        <w:rPr>
          <w:rFonts w:ascii="Times New Roman" w:eastAsia="Calibri" w:hAnsi="Times New Roman" w:cs="Times New Roman"/>
          <w:iCs/>
          <w:sz w:val="24"/>
          <w:lang w:eastAsia="hr-HR"/>
        </w:rPr>
        <w:t xml:space="preserve">). Od crkvenog inventara zaštićen je </w:t>
      </w:r>
      <w:r w:rsidR="00195646" w:rsidRPr="00195646">
        <w:rPr>
          <w:rFonts w:ascii="Times New Roman" w:eastAsia="Calibri" w:hAnsi="Times New Roman" w:cs="Times New Roman"/>
          <w:iCs/>
          <w:sz w:val="24"/>
          <w:lang w:eastAsia="hr-HR"/>
        </w:rPr>
        <w:t xml:space="preserve">Kip </w:t>
      </w:r>
      <w:r w:rsidR="00195646">
        <w:rPr>
          <w:rFonts w:ascii="Times New Roman" w:eastAsia="Calibri" w:hAnsi="Times New Roman" w:cs="Times New Roman"/>
          <w:iCs/>
          <w:sz w:val="24"/>
          <w:lang w:eastAsia="hr-HR"/>
        </w:rPr>
        <w:t xml:space="preserve">Bogorodice s djetetom iz kapele </w:t>
      </w:r>
      <w:r w:rsidR="00195646" w:rsidRPr="00195646">
        <w:rPr>
          <w:rFonts w:ascii="Times New Roman" w:eastAsia="Calibri" w:hAnsi="Times New Roman" w:cs="Times New Roman"/>
          <w:iCs/>
          <w:sz w:val="24"/>
          <w:lang w:eastAsia="hr-HR"/>
        </w:rPr>
        <w:t>Marije Snježne u Dubovcu</w:t>
      </w:r>
      <w:r w:rsidR="00195646">
        <w:rPr>
          <w:rFonts w:ascii="Times New Roman" w:eastAsia="Calibri" w:hAnsi="Times New Roman" w:cs="Times New Roman"/>
          <w:iCs/>
          <w:sz w:val="24"/>
          <w:lang w:eastAsia="hr-HR"/>
        </w:rPr>
        <w:t>.</w:t>
      </w:r>
    </w:p>
    <w:p w14:paraId="222C100D" w14:textId="3BAA9293" w:rsidR="00945564" w:rsidRPr="00746AF1" w:rsidRDefault="00945564" w:rsidP="00945564">
      <w:pPr>
        <w:spacing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>Na području Općine postoji i brojna sakralna baština (niz raspela, poklonaca i kapela) i tradicijska gradnja (kurije, stambene i gospodarske zgrade i sl.)</w:t>
      </w:r>
      <w:r w:rsidR="00EF630A">
        <w:rPr>
          <w:rFonts w:ascii="Times New Roman" w:eastAsia="Calibri" w:hAnsi="Times New Roman" w:cs="Times New Roman"/>
          <w:iCs/>
          <w:sz w:val="24"/>
          <w:lang w:eastAsia="hr-HR"/>
        </w:rPr>
        <w:t xml:space="preserve"> te </w:t>
      </w:r>
      <w:r w:rsidR="00EF630A" w:rsidRPr="00EF630A">
        <w:rPr>
          <w:rFonts w:ascii="Times New Roman" w:eastAsia="Calibri" w:hAnsi="Times New Roman" w:cs="Times New Roman"/>
          <w:iCs/>
          <w:sz w:val="24"/>
          <w:lang w:eastAsia="hr-HR"/>
        </w:rPr>
        <w:t>etno selo „</w:t>
      </w:r>
      <w:proofErr w:type="spellStart"/>
      <w:r w:rsidR="00EF630A" w:rsidRPr="00EF630A">
        <w:rPr>
          <w:rFonts w:ascii="Times New Roman" w:eastAsia="Calibri" w:hAnsi="Times New Roman" w:cs="Times New Roman"/>
          <w:iCs/>
          <w:sz w:val="24"/>
          <w:lang w:eastAsia="hr-HR"/>
        </w:rPr>
        <w:t>Dišeća</w:t>
      </w:r>
      <w:proofErr w:type="spellEnd"/>
      <w:r w:rsidR="00EF630A" w:rsidRPr="00EF630A">
        <w:rPr>
          <w:rFonts w:ascii="Times New Roman" w:eastAsia="Calibri" w:hAnsi="Times New Roman" w:cs="Times New Roman"/>
          <w:iCs/>
          <w:sz w:val="24"/>
          <w:lang w:eastAsia="hr-HR"/>
        </w:rPr>
        <w:t xml:space="preserve"> starina“ s kapelom Svetog Martina koja je specifična po tome što je u potpunosti izgrađena od drva.</w:t>
      </w:r>
    </w:p>
    <w:p w14:paraId="37631004" w14:textId="53736008" w:rsidR="00C37B17" w:rsidRPr="00906932" w:rsidRDefault="00C37B17" w:rsidP="009069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917E39" w14:textId="77777777" w:rsidR="00887CF2" w:rsidRPr="00151ABB" w:rsidRDefault="00887CF2" w:rsidP="00CD229A">
      <w:pPr>
        <w:pStyle w:val="Naslov2"/>
      </w:pPr>
      <w:bookmarkStart w:id="13" w:name="_Toc50446307"/>
      <w:r w:rsidRPr="00151ABB">
        <w:t>Kvaliteta života i stanje infrastrukture</w:t>
      </w:r>
      <w:bookmarkEnd w:id="13"/>
    </w:p>
    <w:p w14:paraId="0FA421B5" w14:textId="076615FC" w:rsidR="00887CF2" w:rsidRPr="008426B3" w:rsidRDefault="00887CF2" w:rsidP="00CD229A">
      <w:pPr>
        <w:pStyle w:val="Naslov3"/>
      </w:pPr>
      <w:bookmarkStart w:id="14" w:name="_Toc50446308"/>
      <w:r w:rsidRPr="008426B3">
        <w:t>Prometna infrastruktura</w:t>
      </w:r>
      <w:bookmarkEnd w:id="14"/>
    </w:p>
    <w:p w14:paraId="7E04876E" w14:textId="08E16C30" w:rsidR="00AA1168" w:rsidRDefault="00237D70" w:rsidP="00451E4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>Opći</w:t>
      </w:r>
      <w:r w:rsidR="00EA2946">
        <w:rPr>
          <w:rFonts w:ascii="Times New Roman" w:eastAsia="Calibri" w:hAnsi="Times New Roman" w:cs="Times New Roman"/>
          <w:iCs/>
          <w:sz w:val="24"/>
          <w:lang w:eastAsia="hr-HR"/>
        </w:rPr>
        <w:t>na Gornja Stubica</w:t>
      </w:r>
      <w:r w:rsidR="003F0FAD">
        <w:rPr>
          <w:rFonts w:ascii="Times New Roman" w:eastAsia="Calibri" w:hAnsi="Times New Roman" w:cs="Times New Roman"/>
          <w:iCs/>
          <w:sz w:val="24"/>
          <w:lang w:eastAsia="hr-HR"/>
        </w:rPr>
        <w:t xml:space="preserve"> ima 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>povoljan geoprometni položaj zahvaljujući blizini gradova Varaždina</w:t>
      </w:r>
      <w:r w:rsidR="008D65FD">
        <w:rPr>
          <w:rFonts w:ascii="Times New Roman" w:eastAsia="Calibri" w:hAnsi="Times New Roman" w:cs="Times New Roman"/>
          <w:iCs/>
          <w:sz w:val="24"/>
          <w:lang w:eastAsia="hr-HR"/>
        </w:rPr>
        <w:t>, Krapine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 i Zagreba, s kojima je povezana dobrim cestovnim vezama, a osnovnu cestovnu mrežu čini sustav javnih razvrstanih</w:t>
      </w:r>
      <w:r w:rsidR="003F0FAD">
        <w:rPr>
          <w:rFonts w:ascii="Times New Roman" w:eastAsia="Calibri" w:hAnsi="Times New Roman" w:cs="Times New Roman"/>
          <w:iCs/>
          <w:sz w:val="24"/>
          <w:lang w:eastAsia="hr-HR"/>
        </w:rPr>
        <w:t xml:space="preserve"> cesta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, </w:t>
      </w:r>
      <w:r w:rsidR="0048424D">
        <w:rPr>
          <w:rFonts w:ascii="Times New Roman" w:eastAsia="Calibri" w:hAnsi="Times New Roman" w:cs="Times New Roman"/>
          <w:iCs/>
          <w:sz w:val="24"/>
          <w:lang w:eastAsia="hr-HR"/>
        </w:rPr>
        <w:t xml:space="preserve">2 </w:t>
      </w:r>
      <w:r w:rsidR="003F0FAD">
        <w:rPr>
          <w:rFonts w:ascii="Times New Roman" w:eastAsia="Calibri" w:hAnsi="Times New Roman" w:cs="Times New Roman"/>
          <w:iCs/>
          <w:sz w:val="24"/>
          <w:lang w:eastAsia="hr-HR"/>
        </w:rPr>
        <w:t xml:space="preserve">državne ceste, </w:t>
      </w:r>
      <w:r w:rsidR="0048424D">
        <w:rPr>
          <w:rFonts w:ascii="Times New Roman" w:eastAsia="Calibri" w:hAnsi="Times New Roman" w:cs="Times New Roman"/>
          <w:iCs/>
          <w:sz w:val="24"/>
          <w:lang w:eastAsia="hr-HR"/>
        </w:rPr>
        <w:t xml:space="preserve">5 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županijskih i </w:t>
      </w:r>
      <w:r w:rsidR="0048424D">
        <w:rPr>
          <w:rFonts w:ascii="Times New Roman" w:eastAsia="Calibri" w:hAnsi="Times New Roman" w:cs="Times New Roman"/>
          <w:iCs/>
          <w:sz w:val="24"/>
          <w:lang w:eastAsia="hr-HR"/>
        </w:rPr>
        <w:t xml:space="preserve">5 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>lokalnih cesta te ostalih neraz</w:t>
      </w:r>
      <w:r w:rsidR="003F0FAD">
        <w:rPr>
          <w:rFonts w:ascii="Times New Roman" w:eastAsia="Calibri" w:hAnsi="Times New Roman" w:cs="Times New Roman"/>
          <w:iCs/>
          <w:sz w:val="24"/>
          <w:lang w:eastAsia="hr-HR"/>
        </w:rPr>
        <w:t>vrstanih cesta i puteva. Područjem Općine prolazi državna cesta D</w:t>
      </w:r>
      <w:r w:rsidR="0048424D">
        <w:rPr>
          <w:rFonts w:ascii="Times New Roman" w:eastAsia="Calibri" w:hAnsi="Times New Roman" w:cs="Times New Roman"/>
          <w:iCs/>
          <w:sz w:val="24"/>
          <w:lang w:eastAsia="hr-HR"/>
        </w:rPr>
        <w:t>C307</w:t>
      </w:r>
      <w:r w:rsidR="003F0FAD">
        <w:rPr>
          <w:rStyle w:val="Referencafusnote"/>
          <w:rFonts w:ascii="Times New Roman" w:eastAsia="Calibri" w:hAnsi="Times New Roman" w:cs="Times New Roman"/>
          <w:iCs/>
          <w:sz w:val="24"/>
          <w:lang w:eastAsia="hr-HR"/>
        </w:rPr>
        <w:footnoteReference w:id="3"/>
      </w:r>
      <w:r w:rsidR="0048424D">
        <w:rPr>
          <w:rFonts w:ascii="Times New Roman" w:eastAsia="Calibri" w:hAnsi="Times New Roman" w:cs="Times New Roman"/>
          <w:iCs/>
          <w:sz w:val="24"/>
          <w:lang w:eastAsia="hr-HR"/>
        </w:rPr>
        <w:t xml:space="preserve"> u dužini od 8,331 km</w:t>
      </w:r>
      <w:r w:rsidR="00EF630A">
        <w:rPr>
          <w:rFonts w:ascii="Times New Roman" w:eastAsia="Calibri" w:hAnsi="Times New Roman" w:cs="Times New Roman"/>
          <w:iCs/>
          <w:sz w:val="24"/>
          <w:lang w:eastAsia="hr-HR"/>
        </w:rPr>
        <w:t xml:space="preserve">, </w:t>
      </w:r>
      <w:r w:rsidR="00EF630A" w:rsidRPr="002B56F4">
        <w:rPr>
          <w:rFonts w:ascii="Times New Roman" w:eastAsia="Calibri" w:hAnsi="Times New Roman" w:cs="Times New Roman"/>
          <w:iCs/>
          <w:sz w:val="24"/>
          <w:lang w:eastAsia="hr-HR"/>
        </w:rPr>
        <w:t xml:space="preserve">DC 29 u dužini od </w:t>
      </w:r>
      <w:r w:rsidR="002B56F4" w:rsidRPr="002B56F4">
        <w:rPr>
          <w:rFonts w:ascii="Times New Roman" w:eastAsia="Calibri" w:hAnsi="Times New Roman" w:cs="Times New Roman"/>
          <w:iCs/>
          <w:sz w:val="24"/>
          <w:lang w:eastAsia="hr-HR"/>
        </w:rPr>
        <w:t xml:space="preserve">350 m </w:t>
      </w:r>
      <w:r w:rsidR="0048424D">
        <w:rPr>
          <w:rFonts w:ascii="Times New Roman" w:eastAsia="Calibri" w:hAnsi="Times New Roman" w:cs="Times New Roman"/>
          <w:iCs/>
          <w:sz w:val="24"/>
          <w:lang w:eastAsia="hr-HR"/>
        </w:rPr>
        <w:t xml:space="preserve">i DC14 u dužini od 1,370 km, 5 županijskih </w:t>
      </w:r>
      <w:r w:rsidR="0048424D">
        <w:rPr>
          <w:rFonts w:ascii="Times New Roman" w:eastAsia="Calibri" w:hAnsi="Times New Roman" w:cs="Times New Roman"/>
          <w:iCs/>
          <w:sz w:val="24"/>
          <w:lang w:eastAsia="hr-HR"/>
        </w:rPr>
        <w:lastRenderedPageBreak/>
        <w:t>cesta dužine 21.859</w:t>
      </w:r>
      <w:r w:rsidR="003F0FAD">
        <w:rPr>
          <w:rFonts w:ascii="Times New Roman" w:eastAsia="Calibri" w:hAnsi="Times New Roman" w:cs="Times New Roman"/>
          <w:iCs/>
          <w:sz w:val="24"/>
          <w:lang w:eastAsia="hr-HR"/>
        </w:rPr>
        <w:t xml:space="preserve"> km</w:t>
      </w:r>
      <w:r w:rsidR="0048424D">
        <w:rPr>
          <w:rStyle w:val="Referencafusnote"/>
          <w:rFonts w:ascii="Times New Roman" w:eastAsia="Calibri" w:hAnsi="Times New Roman" w:cs="Times New Roman"/>
          <w:iCs/>
          <w:sz w:val="24"/>
          <w:lang w:eastAsia="hr-HR"/>
        </w:rPr>
        <w:footnoteReference w:id="4"/>
      </w:r>
      <w:r w:rsidR="003F0FAD">
        <w:rPr>
          <w:rFonts w:ascii="Times New Roman" w:eastAsia="Calibri" w:hAnsi="Times New Roman" w:cs="Times New Roman"/>
          <w:iCs/>
          <w:sz w:val="24"/>
          <w:lang w:eastAsia="hr-HR"/>
        </w:rPr>
        <w:t xml:space="preserve"> te 5 lokalnih cesta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 duž</w:t>
      </w:r>
      <w:r w:rsidR="00221C13">
        <w:rPr>
          <w:rFonts w:ascii="Times New Roman" w:eastAsia="Calibri" w:hAnsi="Times New Roman" w:cs="Times New Roman"/>
          <w:iCs/>
          <w:sz w:val="24"/>
          <w:lang w:eastAsia="hr-HR"/>
        </w:rPr>
        <w:t xml:space="preserve">ine 6,365 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>km</w:t>
      </w:r>
      <w:r w:rsidRPr="0053725A">
        <w:rPr>
          <w:rStyle w:val="Referencafusnote"/>
          <w:rFonts w:ascii="Times New Roman" w:eastAsia="Calibri" w:hAnsi="Times New Roman" w:cs="Times New Roman"/>
          <w:iCs/>
          <w:sz w:val="24"/>
          <w:lang w:eastAsia="hr-HR"/>
        </w:rPr>
        <w:footnoteReference w:id="5"/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, kao i niz nerazvrstanih cesta koje </w:t>
      </w:r>
      <w:r w:rsidR="00EF630A">
        <w:rPr>
          <w:rFonts w:ascii="Times New Roman" w:eastAsia="Calibri" w:hAnsi="Times New Roman" w:cs="Times New Roman"/>
          <w:iCs/>
          <w:sz w:val="24"/>
          <w:lang w:eastAsia="hr-HR"/>
        </w:rPr>
        <w:t xml:space="preserve">su kategorizirane i popisane u Popisu nerazvrstanih cesta </w:t>
      </w:r>
      <w:r w:rsidR="00EF630A" w:rsidRPr="00EF630A">
        <w:rPr>
          <w:rFonts w:ascii="Times New Roman" w:eastAsia="Calibri" w:hAnsi="Times New Roman" w:cs="Times New Roman"/>
          <w:iCs/>
          <w:sz w:val="24"/>
          <w:lang w:eastAsia="hr-HR"/>
        </w:rPr>
        <w:t>koji čini sastavni dio Odluke o nerazvrstanim cestama</w:t>
      </w:r>
      <w:r w:rsidR="00EF630A">
        <w:rPr>
          <w:rFonts w:ascii="Times New Roman" w:eastAsia="Calibri" w:hAnsi="Times New Roman" w:cs="Times New Roman"/>
          <w:iCs/>
          <w:sz w:val="24"/>
          <w:lang w:eastAsia="hr-HR"/>
        </w:rPr>
        <w:t xml:space="preserve">, a </w:t>
      </w:r>
      <w:r w:rsidR="00DD59B0">
        <w:rPr>
          <w:rFonts w:ascii="Times New Roman" w:eastAsia="Calibri" w:hAnsi="Times New Roman" w:cs="Times New Roman"/>
          <w:iCs/>
          <w:sz w:val="24"/>
          <w:lang w:eastAsia="hr-HR"/>
        </w:rPr>
        <w:t xml:space="preserve">protežu </w:t>
      </w:r>
      <w:r w:rsidR="00EF630A">
        <w:rPr>
          <w:rFonts w:ascii="Times New Roman" w:eastAsia="Calibri" w:hAnsi="Times New Roman" w:cs="Times New Roman"/>
          <w:iCs/>
          <w:sz w:val="24"/>
          <w:lang w:eastAsia="hr-HR"/>
        </w:rPr>
        <w:t xml:space="preserve">se </w:t>
      </w:r>
      <w:r w:rsidR="00DD59B0">
        <w:rPr>
          <w:rFonts w:ascii="Times New Roman" w:eastAsia="Calibri" w:hAnsi="Times New Roman" w:cs="Times New Roman"/>
          <w:iCs/>
          <w:sz w:val="24"/>
          <w:lang w:eastAsia="hr-HR"/>
        </w:rPr>
        <w:t xml:space="preserve">u </w:t>
      </w:r>
      <w:r w:rsidR="0088492F">
        <w:rPr>
          <w:rFonts w:ascii="Times New Roman" w:eastAsia="Calibri" w:hAnsi="Times New Roman" w:cs="Times New Roman"/>
          <w:iCs/>
          <w:sz w:val="24"/>
          <w:lang w:eastAsia="hr-HR"/>
        </w:rPr>
        <w:t xml:space="preserve">dužini od </w:t>
      </w:r>
      <w:r w:rsidR="00143980">
        <w:rPr>
          <w:rFonts w:ascii="Times New Roman" w:eastAsia="Calibri" w:hAnsi="Times New Roman" w:cs="Times New Roman"/>
          <w:iCs/>
          <w:sz w:val="24"/>
          <w:lang w:eastAsia="hr-HR"/>
        </w:rPr>
        <w:t>177,223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 km</w:t>
      </w:r>
      <w:r w:rsidR="00DF61E8">
        <w:rPr>
          <w:rStyle w:val="Referencafusnote"/>
          <w:rFonts w:ascii="Times New Roman" w:eastAsia="Calibri" w:hAnsi="Times New Roman" w:cs="Times New Roman"/>
          <w:iCs/>
          <w:sz w:val="24"/>
          <w:lang w:eastAsia="hr-HR"/>
        </w:rPr>
        <w:footnoteReference w:id="6"/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. </w:t>
      </w:r>
    </w:p>
    <w:p w14:paraId="1EF6B63B" w14:textId="54A707D1" w:rsidR="00237D70" w:rsidRDefault="00237D70" w:rsidP="00451E4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>Planom je predviđen</w:t>
      </w:r>
      <w:r w:rsidR="00451E45">
        <w:rPr>
          <w:rFonts w:ascii="Times New Roman" w:eastAsia="Calibri" w:hAnsi="Times New Roman" w:cs="Times New Roman"/>
          <w:iCs/>
          <w:sz w:val="24"/>
          <w:lang w:eastAsia="hr-HR"/>
        </w:rPr>
        <w:t>a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451E45">
        <w:rPr>
          <w:rFonts w:ascii="Times New Roman" w:eastAsia="Calibri" w:hAnsi="Times New Roman" w:cs="Times New Roman"/>
          <w:iCs/>
          <w:sz w:val="24"/>
          <w:lang w:eastAsia="hr-HR"/>
        </w:rPr>
        <w:t>državna brza cesta –</w:t>
      </w:r>
      <w:r w:rsidR="009B383A">
        <w:rPr>
          <w:rFonts w:ascii="Arial" w:eastAsia="Calibri" w:hAnsi="Arial" w:cs="Arial"/>
          <w:sz w:val="56"/>
          <w:szCs w:val="72"/>
        </w:rPr>
        <w:t xml:space="preserve"> </w:t>
      </w:r>
      <w:r w:rsidR="00451E45">
        <w:rPr>
          <w:rFonts w:ascii="Times New Roman" w:eastAsia="Calibri" w:hAnsi="Times New Roman" w:cs="Times New Roman"/>
          <w:iCs/>
          <w:sz w:val="24"/>
          <w:lang w:eastAsia="hr-HR"/>
        </w:rPr>
        <w:t>zagrebač</w:t>
      </w:r>
      <w:r w:rsidR="00451E45" w:rsidRPr="00451E45">
        <w:rPr>
          <w:rFonts w:ascii="Times New Roman" w:eastAsia="Calibri" w:hAnsi="Times New Roman" w:cs="Times New Roman"/>
          <w:iCs/>
          <w:sz w:val="24"/>
          <w:lang w:eastAsia="hr-HR"/>
        </w:rPr>
        <w:t>ki prsten (Popovec - tunel ispod Laza - Marija Bistric</w:t>
      </w:r>
      <w:r w:rsidR="00451E45">
        <w:rPr>
          <w:rFonts w:ascii="Times New Roman" w:eastAsia="Calibri" w:hAnsi="Times New Roman" w:cs="Times New Roman"/>
          <w:iCs/>
          <w:sz w:val="24"/>
          <w:lang w:eastAsia="hr-HR"/>
        </w:rPr>
        <w:t>a - Zlatar Bistrica - Mokrice (č</w:t>
      </w:r>
      <w:r w:rsidR="00451E45" w:rsidRPr="00451E45">
        <w:rPr>
          <w:rFonts w:ascii="Times New Roman" w:eastAsia="Calibri" w:hAnsi="Times New Roman" w:cs="Times New Roman"/>
          <w:iCs/>
          <w:sz w:val="24"/>
          <w:lang w:eastAsia="hr-HR"/>
        </w:rPr>
        <w:t>vor autoceste E-59; Orosla</w:t>
      </w:r>
      <w:r w:rsidR="00451E45">
        <w:rPr>
          <w:rFonts w:ascii="Times New Roman" w:eastAsia="Calibri" w:hAnsi="Times New Roman" w:cs="Times New Roman"/>
          <w:iCs/>
          <w:sz w:val="24"/>
          <w:lang w:eastAsia="hr-HR"/>
        </w:rPr>
        <w:t>vje; Zabok) sa spojem na Breznički Hum) te drž</w:t>
      </w:r>
      <w:r w:rsidR="00451E45" w:rsidRPr="00451E45">
        <w:rPr>
          <w:rFonts w:ascii="Times New Roman" w:eastAsia="Calibri" w:hAnsi="Times New Roman" w:cs="Times New Roman"/>
          <w:iCs/>
          <w:sz w:val="24"/>
          <w:lang w:eastAsia="hr-HR"/>
        </w:rPr>
        <w:t>avna cesta D-29 (N. Golubovec (D35) – Zlatar Bistr</w:t>
      </w:r>
      <w:r w:rsidR="00451E45">
        <w:rPr>
          <w:rFonts w:ascii="Times New Roman" w:eastAsia="Calibri" w:hAnsi="Times New Roman" w:cs="Times New Roman"/>
          <w:iCs/>
          <w:sz w:val="24"/>
          <w:lang w:eastAsia="hr-HR"/>
        </w:rPr>
        <w:t xml:space="preserve">ica – M. Bistrica – </w:t>
      </w:r>
      <w:proofErr w:type="spellStart"/>
      <w:r w:rsidR="00451E45">
        <w:rPr>
          <w:rFonts w:ascii="Times New Roman" w:eastAsia="Calibri" w:hAnsi="Times New Roman" w:cs="Times New Roman"/>
          <w:iCs/>
          <w:sz w:val="24"/>
          <w:lang w:eastAsia="hr-HR"/>
        </w:rPr>
        <w:t>Soblinec</w:t>
      </w:r>
      <w:proofErr w:type="spellEnd"/>
      <w:r w:rsidR="00451E45">
        <w:rPr>
          <w:rFonts w:ascii="Times New Roman" w:eastAsia="Calibri" w:hAnsi="Times New Roman" w:cs="Times New Roman"/>
          <w:iCs/>
          <w:sz w:val="24"/>
          <w:lang w:eastAsia="hr-HR"/>
        </w:rPr>
        <w:t xml:space="preserve"> – čvor Popovec (D3).</w:t>
      </w:r>
    </w:p>
    <w:p w14:paraId="26E3CD9F" w14:textId="52296611" w:rsidR="00AA1168" w:rsidRPr="0053725A" w:rsidRDefault="00AA1168" w:rsidP="00451E4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 xml:space="preserve">U tijeku je izrada Idejnog rješenja za </w:t>
      </w:r>
      <w:r w:rsidRPr="00AA1168">
        <w:rPr>
          <w:rFonts w:ascii="Times New Roman" w:eastAsia="Calibri" w:hAnsi="Times New Roman" w:cs="Times New Roman"/>
          <w:iCs/>
          <w:sz w:val="24"/>
          <w:lang w:eastAsia="hr-HR"/>
        </w:rPr>
        <w:t xml:space="preserve">izgradnju obilaznice </w:t>
      </w:r>
      <w:proofErr w:type="spellStart"/>
      <w:r w:rsidRPr="00AA1168">
        <w:rPr>
          <w:rFonts w:ascii="Times New Roman" w:eastAsia="Calibri" w:hAnsi="Times New Roman" w:cs="Times New Roman"/>
          <w:iCs/>
          <w:sz w:val="24"/>
          <w:lang w:eastAsia="hr-HR"/>
        </w:rPr>
        <w:t>Bračak</w:t>
      </w:r>
      <w:proofErr w:type="spellEnd"/>
      <w:r w:rsidRPr="00AA1168">
        <w:rPr>
          <w:rFonts w:ascii="Times New Roman" w:eastAsia="Calibri" w:hAnsi="Times New Roman" w:cs="Times New Roman"/>
          <w:iCs/>
          <w:sz w:val="24"/>
          <w:lang w:eastAsia="hr-HR"/>
        </w:rPr>
        <w:t xml:space="preserve"> – Stubičke Toplice – Donja Stubica – Gornja Stubica - Sveti Matej.</w:t>
      </w:r>
    </w:p>
    <w:p w14:paraId="4FA24192" w14:textId="51BF62D7" w:rsidR="006042C6" w:rsidRDefault="007E11BB" w:rsidP="009C3CA3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>Mreža državnih, županijskih i lokalnih cesta</w:t>
      </w:r>
      <w:r w:rsidR="00237D70"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9752CF">
        <w:rPr>
          <w:rFonts w:ascii="Times New Roman" w:eastAsia="Calibri" w:hAnsi="Times New Roman" w:cs="Times New Roman"/>
          <w:iCs/>
          <w:sz w:val="24"/>
          <w:lang w:eastAsia="hr-HR"/>
        </w:rPr>
        <w:t>na području Općine Gornja Stubica</w:t>
      </w:r>
      <w:r w:rsidR="00237D70"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 prikazana je na Slici 3.</w:t>
      </w:r>
      <w:r w:rsidR="002946CD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</w:p>
    <w:p w14:paraId="363FA474" w14:textId="77777777" w:rsidR="009C3CA3" w:rsidRPr="001701A9" w:rsidRDefault="009C3CA3" w:rsidP="009C3CA3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</w:p>
    <w:p w14:paraId="351B5BEB" w14:textId="65F19221" w:rsidR="00906932" w:rsidRPr="007E11BB" w:rsidRDefault="000F0813" w:rsidP="000F0813">
      <w:pPr>
        <w:pStyle w:val="Opisslike"/>
        <w:jc w:val="left"/>
        <w:rPr>
          <w:rFonts w:eastAsia="Times New Roman" w:cs="Arial"/>
          <w:noProof/>
          <w:lang w:eastAsia="hr-HR"/>
        </w:rPr>
      </w:pPr>
      <w:bookmarkStart w:id="15" w:name="_Toc50446358"/>
      <w:r w:rsidRPr="00C71C41">
        <w:rPr>
          <w:b/>
        </w:rPr>
        <w:t xml:space="preserve">Slika </w:t>
      </w:r>
      <w:r w:rsidRPr="00C71C41">
        <w:rPr>
          <w:b/>
        </w:rPr>
        <w:fldChar w:fldCharType="begin"/>
      </w:r>
      <w:r w:rsidRPr="00C71C41">
        <w:rPr>
          <w:b/>
        </w:rPr>
        <w:instrText xml:space="preserve"> SEQ Slika \* ARABIC </w:instrText>
      </w:r>
      <w:r w:rsidRPr="00C71C41">
        <w:rPr>
          <w:b/>
        </w:rPr>
        <w:fldChar w:fldCharType="separate"/>
      </w:r>
      <w:r w:rsidR="00172A66">
        <w:rPr>
          <w:b/>
          <w:noProof/>
        </w:rPr>
        <w:t>3</w:t>
      </w:r>
      <w:r w:rsidRPr="00C71C41">
        <w:rPr>
          <w:b/>
        </w:rPr>
        <w:fldChar w:fldCharType="end"/>
      </w:r>
      <w:r>
        <w:t xml:space="preserve">: </w:t>
      </w:r>
      <w:r w:rsidR="007E11BB">
        <w:t xml:space="preserve">Mreža državnih, županijskih i lokalnih </w:t>
      </w:r>
      <w:r w:rsidRPr="007E11BB">
        <w:t xml:space="preserve">cesta na teritoriju Općine </w:t>
      </w:r>
      <w:r w:rsidR="009752CF" w:rsidRPr="007E11BB">
        <w:t>Gornja Stubica</w:t>
      </w:r>
      <w:bookmarkEnd w:id="15"/>
    </w:p>
    <w:p w14:paraId="39262618" w14:textId="0E7973B1" w:rsidR="0072325D" w:rsidRDefault="009C3CA3" w:rsidP="009C3CA3">
      <w:pPr>
        <w:tabs>
          <w:tab w:val="left" w:pos="0"/>
          <w:tab w:val="num" w:pos="360"/>
          <w:tab w:val="left" w:pos="3402"/>
          <w:tab w:val="left" w:pos="3686"/>
        </w:tabs>
        <w:spacing w:after="0" w:line="240" w:lineRule="auto"/>
        <w:jc w:val="center"/>
        <w:rPr>
          <w:rFonts w:ascii="Arial" w:eastAsia="Times New Roman" w:hAnsi="Arial" w:cs="Arial"/>
          <w:noProof/>
          <w:lang w:eastAsia="hr-HR"/>
        </w:rPr>
      </w:pPr>
      <w:r w:rsidRPr="00121FDD">
        <w:rPr>
          <w:noProof/>
          <w:lang w:eastAsia="hr-HR"/>
        </w:rPr>
        <w:drawing>
          <wp:inline distT="0" distB="0" distL="0" distR="0" wp14:anchorId="64580CFD" wp14:editId="40E63B56">
            <wp:extent cx="3143250" cy="3967604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0" t="9239" r="3089" b="9353"/>
                    <a:stretch/>
                  </pic:blipFill>
                  <pic:spPr bwMode="auto">
                    <a:xfrm>
                      <a:off x="0" y="0"/>
                      <a:ext cx="3160172" cy="398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2132B" w14:textId="4EC4984C" w:rsidR="00906932" w:rsidRPr="00590CA3" w:rsidRDefault="00906932" w:rsidP="00906932">
      <w:pPr>
        <w:tabs>
          <w:tab w:val="left" w:pos="0"/>
          <w:tab w:val="num" w:pos="360"/>
          <w:tab w:val="left" w:pos="3402"/>
          <w:tab w:val="left" w:pos="3686"/>
        </w:tabs>
        <w:spacing w:after="0" w:line="240" w:lineRule="auto"/>
        <w:jc w:val="both"/>
        <w:rPr>
          <w:rFonts w:ascii="Arial" w:eastAsia="Times New Roman" w:hAnsi="Arial" w:cs="Arial"/>
        </w:rPr>
      </w:pPr>
    </w:p>
    <w:p w14:paraId="65C65FCA" w14:textId="3CC1C1DB" w:rsidR="00906932" w:rsidRPr="00590CA3" w:rsidRDefault="00456CD2" w:rsidP="000F0813">
      <w:pPr>
        <w:pStyle w:val="Citat"/>
      </w:pPr>
      <w:r w:rsidRPr="00456CD2">
        <w:t>Izvor: Zavod za prostorno uređenje Krapinsko-zagorske županije</w:t>
      </w:r>
      <w:r>
        <w:t>,</w:t>
      </w:r>
      <w:r w:rsidRPr="00456CD2">
        <w:t xml:space="preserve"> </w:t>
      </w:r>
      <w:r w:rsidR="009752CF" w:rsidRPr="00456CD2">
        <w:t>2019</w:t>
      </w:r>
      <w:r w:rsidR="00906932" w:rsidRPr="00456CD2">
        <w:t>.</w:t>
      </w:r>
    </w:p>
    <w:p w14:paraId="0655BC4D" w14:textId="77777777" w:rsidR="00906932" w:rsidRPr="00590CA3" w:rsidRDefault="00906932" w:rsidP="00906932">
      <w:pPr>
        <w:tabs>
          <w:tab w:val="left" w:pos="0"/>
          <w:tab w:val="num" w:pos="360"/>
          <w:tab w:val="left" w:pos="3402"/>
          <w:tab w:val="left" w:pos="3686"/>
        </w:tabs>
        <w:spacing w:after="0" w:line="240" w:lineRule="auto"/>
        <w:jc w:val="both"/>
        <w:rPr>
          <w:rFonts w:ascii="Arial" w:eastAsia="Times New Roman" w:hAnsi="Arial" w:cs="Arial"/>
        </w:rPr>
      </w:pPr>
    </w:p>
    <w:p w14:paraId="7C93BA9F" w14:textId="73433EA0" w:rsidR="00B3726C" w:rsidRPr="00B3726C" w:rsidRDefault="00237D70" w:rsidP="00B372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>P</w:t>
      </w:r>
      <w:r w:rsidRPr="0053725A">
        <w:rPr>
          <w:rFonts w:ascii="Times New Roman" w:hAnsi="Times New Roman" w:cs="Times New Roman"/>
          <w:sz w:val="24"/>
          <w:szCs w:val="24"/>
        </w:rPr>
        <w:t>rometna mreža je infrastrukt</w:t>
      </w:r>
      <w:r w:rsidR="00DF61E8">
        <w:rPr>
          <w:rFonts w:ascii="Times New Roman" w:hAnsi="Times New Roman" w:cs="Times New Roman"/>
          <w:sz w:val="24"/>
          <w:szCs w:val="24"/>
        </w:rPr>
        <w:t>urno u relativno dobrom stanju,</w:t>
      </w:r>
      <w:r w:rsidRPr="0053725A">
        <w:rPr>
          <w:rFonts w:ascii="Times New Roman" w:hAnsi="Times New Roman" w:cs="Times New Roman"/>
          <w:sz w:val="24"/>
          <w:szCs w:val="24"/>
        </w:rPr>
        <w:t xml:space="preserve"> </w:t>
      </w:r>
      <w:r w:rsidR="00DF61E8">
        <w:rPr>
          <w:rFonts w:ascii="Times New Roman" w:hAnsi="Times New Roman" w:cs="Times New Roman"/>
          <w:sz w:val="24"/>
          <w:szCs w:val="24"/>
        </w:rPr>
        <w:t>ali</w:t>
      </w:r>
      <w:r w:rsidR="00B3726C">
        <w:rPr>
          <w:rFonts w:ascii="Times New Roman" w:hAnsi="Times New Roman" w:cs="Times New Roman"/>
          <w:sz w:val="24"/>
          <w:szCs w:val="24"/>
        </w:rPr>
        <w:t xml:space="preserve"> </w:t>
      </w:r>
      <w:r w:rsidR="00456CD2">
        <w:rPr>
          <w:rFonts w:ascii="Times New Roman" w:hAnsi="Times New Roman" w:cs="Times New Roman"/>
          <w:sz w:val="24"/>
          <w:szCs w:val="24"/>
        </w:rPr>
        <w:t xml:space="preserve">je </w:t>
      </w:r>
      <w:r w:rsidRPr="0053725A">
        <w:rPr>
          <w:rFonts w:ascii="Times New Roman" w:hAnsi="Times New Roman" w:cs="Times New Roman"/>
          <w:sz w:val="24"/>
          <w:szCs w:val="24"/>
        </w:rPr>
        <w:t xml:space="preserve">stanje </w:t>
      </w:r>
      <w:r w:rsidR="00DF61E8">
        <w:rPr>
          <w:rFonts w:ascii="Times New Roman" w:hAnsi="Times New Roman" w:cs="Times New Roman"/>
          <w:sz w:val="24"/>
          <w:szCs w:val="24"/>
        </w:rPr>
        <w:t xml:space="preserve">cesta nezadovoljavajuće obzirom na </w:t>
      </w:r>
      <w:r w:rsidR="00B3726C" w:rsidRPr="00B3726C">
        <w:rPr>
          <w:rFonts w:ascii="Times New Roman" w:hAnsi="Times New Roman" w:cs="Times New Roman"/>
          <w:sz w:val="24"/>
          <w:szCs w:val="24"/>
        </w:rPr>
        <w:t>širinu kolnika i stanje samog asfaltnog sloja, cestovnu odvodnju,</w:t>
      </w:r>
    </w:p>
    <w:p w14:paraId="23CA337A" w14:textId="19A55057" w:rsidR="00237D70" w:rsidRPr="0053725A" w:rsidRDefault="00B3726C" w:rsidP="00B3726C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B3726C">
        <w:rPr>
          <w:rFonts w:ascii="Times New Roman" w:hAnsi="Times New Roman" w:cs="Times New Roman"/>
          <w:sz w:val="24"/>
          <w:szCs w:val="24"/>
        </w:rPr>
        <w:t xml:space="preserve">prometnu signalizaciju, </w:t>
      </w:r>
      <w:r>
        <w:rPr>
          <w:rFonts w:ascii="Times New Roman" w:hAnsi="Times New Roman" w:cs="Times New Roman"/>
          <w:sz w:val="24"/>
          <w:szCs w:val="24"/>
        </w:rPr>
        <w:t xml:space="preserve">ugibališta, </w:t>
      </w:r>
      <w:r w:rsidRPr="00B3726C">
        <w:rPr>
          <w:rFonts w:ascii="Times New Roman" w:hAnsi="Times New Roman" w:cs="Times New Roman"/>
          <w:sz w:val="24"/>
          <w:szCs w:val="24"/>
        </w:rPr>
        <w:t>autobusne stanice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3726C">
        <w:rPr>
          <w:rFonts w:ascii="Times New Roman" w:hAnsi="Times New Roman" w:cs="Times New Roman"/>
          <w:sz w:val="24"/>
          <w:szCs w:val="24"/>
        </w:rPr>
        <w:t>Problem predsta</w:t>
      </w:r>
      <w:r>
        <w:rPr>
          <w:rFonts w:ascii="Times New Roman" w:hAnsi="Times New Roman" w:cs="Times New Roman"/>
          <w:sz w:val="24"/>
          <w:szCs w:val="24"/>
        </w:rPr>
        <w:t>vlja i nedostatak pješačkih</w:t>
      </w:r>
      <w:r w:rsidRPr="00B3726C">
        <w:rPr>
          <w:rFonts w:ascii="Times New Roman" w:hAnsi="Times New Roman" w:cs="Times New Roman"/>
          <w:sz w:val="24"/>
          <w:szCs w:val="24"/>
        </w:rPr>
        <w:t xml:space="preserve"> i biciklističkih staza kroz naselja Općine. </w:t>
      </w:r>
      <w:r>
        <w:rPr>
          <w:rFonts w:ascii="Times New Roman" w:hAnsi="Times New Roman" w:cs="Times New Roman"/>
          <w:sz w:val="24"/>
          <w:szCs w:val="24"/>
        </w:rPr>
        <w:t>P</w:t>
      </w:r>
      <w:r w:rsidR="00237D70" w:rsidRPr="0053725A">
        <w:rPr>
          <w:rFonts w:ascii="Times New Roman" w:hAnsi="Times New Roman" w:cs="Times New Roman"/>
          <w:sz w:val="24"/>
          <w:szCs w:val="24"/>
        </w:rPr>
        <w:t xml:space="preserve">otrebna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237D70" w:rsidRPr="0053725A">
        <w:rPr>
          <w:rFonts w:ascii="Times New Roman" w:hAnsi="Times New Roman" w:cs="Times New Roman"/>
          <w:sz w:val="24"/>
          <w:szCs w:val="24"/>
        </w:rPr>
        <w:t>rekonstrukcija cestovne mreže kako bi se omogućilo sigurnije kori</w:t>
      </w:r>
      <w:r w:rsidR="00E22B8C">
        <w:rPr>
          <w:rFonts w:ascii="Times New Roman" w:hAnsi="Times New Roman" w:cs="Times New Roman"/>
          <w:sz w:val="24"/>
          <w:szCs w:val="24"/>
        </w:rPr>
        <w:t xml:space="preserve">štenje </w:t>
      </w:r>
      <w:r w:rsidR="00237D70" w:rsidRPr="0053725A">
        <w:rPr>
          <w:rFonts w:ascii="Times New Roman" w:hAnsi="Times New Roman" w:cs="Times New Roman"/>
          <w:sz w:val="24"/>
          <w:szCs w:val="24"/>
        </w:rPr>
        <w:t xml:space="preserve">iste. </w:t>
      </w:r>
    </w:p>
    <w:p w14:paraId="1F258A37" w14:textId="77777777" w:rsidR="00237D70" w:rsidRPr="0053725A" w:rsidRDefault="00237D70" w:rsidP="00237D70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</w:p>
    <w:p w14:paraId="7E3430F9" w14:textId="4EA01DA3" w:rsidR="00237D70" w:rsidRPr="00114211" w:rsidRDefault="00237D70" w:rsidP="00237D70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B36A75">
        <w:rPr>
          <w:rFonts w:ascii="Times New Roman" w:eastAsia="Calibri" w:hAnsi="Times New Roman" w:cs="Times New Roman"/>
          <w:iCs/>
          <w:sz w:val="24"/>
          <w:lang w:eastAsia="hr-HR"/>
        </w:rPr>
        <w:t>Za usluge javnog promet</w:t>
      </w:r>
      <w:r w:rsidR="00F81A04" w:rsidRPr="00B36A75">
        <w:rPr>
          <w:rFonts w:ascii="Times New Roman" w:eastAsia="Calibri" w:hAnsi="Times New Roman" w:cs="Times New Roman"/>
          <w:iCs/>
          <w:sz w:val="24"/>
          <w:lang w:eastAsia="hr-HR"/>
        </w:rPr>
        <w:t>a putnika u Općini Gornja Stubica</w:t>
      </w:r>
      <w:r w:rsidRPr="00B36A75">
        <w:rPr>
          <w:rFonts w:ascii="Times New Roman" w:eastAsia="Calibri" w:hAnsi="Times New Roman" w:cs="Times New Roman"/>
          <w:iCs/>
          <w:sz w:val="24"/>
          <w:lang w:eastAsia="hr-HR"/>
        </w:rPr>
        <w:t xml:space="preserve"> zaduženo je poduzeće</w:t>
      </w:r>
      <w:r w:rsidR="00233147" w:rsidRPr="00B36A75">
        <w:rPr>
          <w:rFonts w:ascii="Times New Roman" w:eastAsia="Calibri" w:hAnsi="Times New Roman" w:cs="Times New Roman"/>
          <w:iCs/>
          <w:sz w:val="24"/>
          <w:lang w:eastAsia="hr-HR"/>
        </w:rPr>
        <w:t xml:space="preserve"> Presečki grupa d.o.o. Krapina</w:t>
      </w:r>
      <w:r w:rsidRPr="00B36A75">
        <w:rPr>
          <w:rFonts w:ascii="Times New Roman" w:eastAsia="Calibri" w:hAnsi="Times New Roman" w:cs="Times New Roman"/>
          <w:iCs/>
          <w:sz w:val="24"/>
          <w:lang w:eastAsia="hr-HR"/>
        </w:rPr>
        <w:t>, a na podr</w:t>
      </w:r>
      <w:r w:rsidR="00233147" w:rsidRPr="00B36A75">
        <w:rPr>
          <w:rFonts w:ascii="Times New Roman" w:eastAsia="Calibri" w:hAnsi="Times New Roman" w:cs="Times New Roman"/>
          <w:iCs/>
          <w:sz w:val="24"/>
          <w:lang w:eastAsia="hr-HR"/>
        </w:rPr>
        <w:t>učju Općine nalaz</w:t>
      </w:r>
      <w:r w:rsidR="00984942" w:rsidRPr="00B36A75">
        <w:rPr>
          <w:rFonts w:ascii="Times New Roman" w:eastAsia="Calibri" w:hAnsi="Times New Roman" w:cs="Times New Roman"/>
          <w:iCs/>
          <w:sz w:val="24"/>
          <w:lang w:eastAsia="hr-HR"/>
        </w:rPr>
        <w:t>i</w:t>
      </w:r>
      <w:r w:rsidR="00233147" w:rsidRPr="00B36A75">
        <w:rPr>
          <w:rFonts w:ascii="Times New Roman" w:eastAsia="Calibri" w:hAnsi="Times New Roman" w:cs="Times New Roman"/>
          <w:iCs/>
          <w:sz w:val="24"/>
          <w:lang w:eastAsia="hr-HR"/>
        </w:rPr>
        <w:t xml:space="preserve"> se </w:t>
      </w:r>
      <w:r w:rsidR="00984942" w:rsidRPr="00B36A75">
        <w:rPr>
          <w:rFonts w:ascii="Times New Roman" w:eastAsia="Calibri" w:hAnsi="Times New Roman" w:cs="Times New Roman"/>
          <w:iCs/>
          <w:sz w:val="24"/>
          <w:lang w:eastAsia="hr-HR"/>
        </w:rPr>
        <w:t>13</w:t>
      </w:r>
      <w:r w:rsidRPr="00B36A75">
        <w:rPr>
          <w:rFonts w:ascii="Times New Roman" w:eastAsia="Calibri" w:hAnsi="Times New Roman" w:cs="Times New Roman"/>
          <w:iCs/>
          <w:sz w:val="24"/>
          <w:lang w:eastAsia="hr-HR"/>
        </w:rPr>
        <w:t xml:space="preserve"> aut</w:t>
      </w:r>
      <w:r w:rsidR="00233147" w:rsidRPr="00B36A75">
        <w:rPr>
          <w:rFonts w:ascii="Times New Roman" w:eastAsia="Calibri" w:hAnsi="Times New Roman" w:cs="Times New Roman"/>
          <w:iCs/>
          <w:sz w:val="24"/>
          <w:lang w:eastAsia="hr-HR"/>
        </w:rPr>
        <w:t>obusn</w:t>
      </w:r>
      <w:r w:rsidR="00984942" w:rsidRPr="00B36A75">
        <w:rPr>
          <w:rFonts w:ascii="Times New Roman" w:eastAsia="Calibri" w:hAnsi="Times New Roman" w:cs="Times New Roman"/>
          <w:iCs/>
          <w:sz w:val="24"/>
          <w:lang w:eastAsia="hr-HR"/>
        </w:rPr>
        <w:t>ih</w:t>
      </w:r>
      <w:r w:rsidR="00233147" w:rsidRPr="00B36A75">
        <w:rPr>
          <w:rFonts w:ascii="Times New Roman" w:eastAsia="Calibri" w:hAnsi="Times New Roman" w:cs="Times New Roman"/>
          <w:iCs/>
          <w:sz w:val="24"/>
          <w:lang w:eastAsia="hr-HR"/>
        </w:rPr>
        <w:t xml:space="preserve"> stajališta i prometuje </w:t>
      </w:r>
      <w:r w:rsidR="00984942" w:rsidRPr="00B36A75">
        <w:rPr>
          <w:rFonts w:ascii="Times New Roman" w:eastAsia="Calibri" w:hAnsi="Times New Roman" w:cs="Times New Roman"/>
          <w:iCs/>
          <w:sz w:val="24"/>
          <w:lang w:eastAsia="hr-HR"/>
        </w:rPr>
        <w:t xml:space="preserve">15 </w:t>
      </w:r>
      <w:r w:rsidRPr="00B36A75">
        <w:rPr>
          <w:rFonts w:ascii="Times New Roman" w:eastAsia="Calibri" w:hAnsi="Times New Roman" w:cs="Times New Roman"/>
          <w:iCs/>
          <w:sz w:val="24"/>
          <w:lang w:eastAsia="hr-HR"/>
        </w:rPr>
        <w:t>autobusnih linija dnevno</w:t>
      </w:r>
      <w:r w:rsidR="00984942" w:rsidRPr="00B36A75">
        <w:rPr>
          <w:rFonts w:ascii="Times New Roman" w:eastAsia="Calibri" w:hAnsi="Times New Roman" w:cs="Times New Roman"/>
          <w:iCs/>
          <w:sz w:val="24"/>
          <w:lang w:eastAsia="hr-HR"/>
        </w:rPr>
        <w:t xml:space="preserve"> radnim danom i dvije autobusne linije vikendom i blagdanom.</w:t>
      </w:r>
    </w:p>
    <w:p w14:paraId="3347CE39" w14:textId="77777777" w:rsidR="00237D70" w:rsidRPr="00590CA3" w:rsidRDefault="00237D70" w:rsidP="00237D70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</w:p>
    <w:p w14:paraId="3C3180E7" w14:textId="1E1FC616" w:rsidR="00AF0A3D" w:rsidRDefault="00AF0A3D" w:rsidP="00237D70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>Na područ</w:t>
      </w:r>
      <w:r w:rsidRPr="00AF0A3D">
        <w:rPr>
          <w:rFonts w:ascii="Times New Roman" w:eastAsia="Calibri" w:hAnsi="Times New Roman" w:cs="Times New Roman"/>
          <w:iCs/>
          <w:sz w:val="24"/>
          <w:lang w:eastAsia="hr-HR"/>
        </w:rPr>
        <w:t>ju Općine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>, sukladno Odluci o razvrstaju ž</w:t>
      </w:r>
      <w:r w:rsidRPr="00AF0A3D">
        <w:rPr>
          <w:rFonts w:ascii="Times New Roman" w:eastAsia="Calibri" w:hAnsi="Times New Roman" w:cs="Times New Roman"/>
          <w:iCs/>
          <w:sz w:val="24"/>
          <w:lang w:eastAsia="hr-HR"/>
        </w:rPr>
        <w:t>eljezni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>č</w:t>
      </w:r>
      <w:r w:rsidRPr="00AF0A3D">
        <w:rPr>
          <w:rFonts w:ascii="Times New Roman" w:eastAsia="Calibri" w:hAnsi="Times New Roman" w:cs="Times New Roman"/>
          <w:iCs/>
          <w:sz w:val="24"/>
          <w:lang w:eastAsia="hr-HR"/>
        </w:rPr>
        <w:t>kih pruga (NN 81/06 i 13/07)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>, nalazi se željeznička pruga od znač</w:t>
      </w:r>
      <w:r w:rsidRPr="00AF0A3D">
        <w:rPr>
          <w:rFonts w:ascii="Times New Roman" w:eastAsia="Calibri" w:hAnsi="Times New Roman" w:cs="Times New Roman"/>
          <w:iCs/>
          <w:sz w:val="24"/>
          <w:lang w:eastAsia="hr-HR"/>
        </w:rPr>
        <w:t>aja za lokalni promet L202 II204 (Hum - Lug (odvojak-</w:t>
      </w:r>
      <w:proofErr w:type="spellStart"/>
      <w:r w:rsidRPr="00AF0A3D">
        <w:rPr>
          <w:rFonts w:ascii="Times New Roman" w:eastAsia="Calibri" w:hAnsi="Times New Roman" w:cs="Times New Roman"/>
          <w:iCs/>
          <w:sz w:val="24"/>
          <w:lang w:eastAsia="hr-HR"/>
        </w:rPr>
        <w:t>rasputnica</w:t>
      </w:r>
      <w:proofErr w:type="spellEnd"/>
      <w:r w:rsidRPr="00AF0A3D">
        <w:rPr>
          <w:rFonts w:ascii="Times New Roman" w:eastAsia="Calibri" w:hAnsi="Times New Roman" w:cs="Times New Roman"/>
          <w:iCs/>
          <w:sz w:val="24"/>
          <w:lang w:eastAsia="hr-HR"/>
        </w:rPr>
        <w:t>) (I101) - Gornja Stubica), a koja je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>,</w:t>
      </w:r>
      <w:r w:rsidRPr="00AF0A3D">
        <w:rPr>
          <w:rFonts w:ascii="Times New Roman" w:eastAsia="Calibri" w:hAnsi="Times New Roman" w:cs="Times New Roman"/>
          <w:iCs/>
          <w:sz w:val="24"/>
          <w:lang w:eastAsia="hr-HR"/>
        </w:rPr>
        <w:t xml:space="preserve"> sukladno Odl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>uci o razvrstavanju željeznič</w:t>
      </w:r>
      <w:r w:rsidRPr="00AF0A3D">
        <w:rPr>
          <w:rFonts w:ascii="Times New Roman" w:eastAsia="Calibri" w:hAnsi="Times New Roman" w:cs="Times New Roman"/>
          <w:iCs/>
          <w:sz w:val="24"/>
          <w:lang w:eastAsia="hr-HR"/>
        </w:rPr>
        <w:t>kih pruga I. i II. reda (NN 64/93, 92/95 i 49/03)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>,</w:t>
      </w:r>
      <w:r w:rsidRPr="00AF0A3D">
        <w:rPr>
          <w:rFonts w:ascii="Times New Roman" w:eastAsia="Calibri" w:hAnsi="Times New Roman" w:cs="Times New Roman"/>
          <w:iCs/>
          <w:sz w:val="24"/>
          <w:lang w:eastAsia="hr-HR"/>
        </w:rPr>
        <w:t xml:space="preserve"> razvrstana u prug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>u II. reda.</w:t>
      </w:r>
      <w:r w:rsidR="00732C0C">
        <w:rPr>
          <w:rFonts w:ascii="Times New Roman" w:eastAsia="Calibri" w:hAnsi="Times New Roman" w:cs="Times New Roman"/>
          <w:iCs/>
          <w:sz w:val="24"/>
          <w:lang w:eastAsia="hr-HR"/>
        </w:rPr>
        <w:t xml:space="preserve"> Prometuje 26 linija.</w:t>
      </w:r>
    </w:p>
    <w:p w14:paraId="64BF2DA8" w14:textId="1DF16A6C" w:rsidR="00237D70" w:rsidRPr="00590CA3" w:rsidRDefault="00847178" w:rsidP="00237D70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 xml:space="preserve">Ne postoje </w:t>
      </w:r>
      <w:r w:rsidR="00237D70" w:rsidRPr="0053725A">
        <w:rPr>
          <w:rFonts w:ascii="Times New Roman" w:eastAsia="Times New Roman" w:hAnsi="Times New Roman"/>
          <w:sz w:val="24"/>
          <w:szCs w:val="24"/>
          <w:lang w:eastAsia="hr-HR"/>
        </w:rPr>
        <w:t>sadržaji koji bi bili u funk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ciji zračnog prometa. </w:t>
      </w:r>
    </w:p>
    <w:p w14:paraId="1D281791" w14:textId="721BF46E" w:rsidR="00FD5558" w:rsidRPr="00FD5558" w:rsidRDefault="00FD5558" w:rsidP="008326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1CD13F" w14:textId="77777777" w:rsidR="00887CF2" w:rsidRDefault="00887CF2" w:rsidP="00CD229A">
      <w:pPr>
        <w:pStyle w:val="Naslov3"/>
      </w:pPr>
      <w:bookmarkStart w:id="16" w:name="_Toc50446309"/>
      <w:r w:rsidRPr="00151ABB">
        <w:t>Telekomunikac</w:t>
      </w:r>
      <w:r w:rsidR="00C72465" w:rsidRPr="00151ABB">
        <w:t>ijska infrastruktura</w:t>
      </w:r>
      <w:bookmarkEnd w:id="16"/>
    </w:p>
    <w:p w14:paraId="388DFEF4" w14:textId="46867BFC" w:rsidR="00237D70" w:rsidRPr="0053725A" w:rsidRDefault="000850C8" w:rsidP="00237D7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>Na području Općine Gornja Stubica</w:t>
      </w:r>
      <w:r w:rsidR="00237D70"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 poštanski promet obavlja poštanski ured „H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>rvatske pošte“ d.d. s jedinicom poštanske mreže u naselju Gornja Stubica</w:t>
      </w:r>
      <w:r w:rsidR="00237D70"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. </w:t>
      </w:r>
      <w:r w:rsidRPr="000850C8">
        <w:rPr>
          <w:rFonts w:ascii="Times New Roman" w:eastAsia="Calibri" w:hAnsi="Times New Roman" w:cs="Times New Roman"/>
          <w:iCs/>
          <w:sz w:val="24"/>
          <w:lang w:eastAsia="hr-HR"/>
        </w:rPr>
        <w:t>Sva naselja unu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>tar Općine pokrivena su korisnič</w:t>
      </w:r>
      <w:r w:rsidRPr="000850C8">
        <w:rPr>
          <w:rFonts w:ascii="Times New Roman" w:eastAsia="Calibri" w:hAnsi="Times New Roman" w:cs="Times New Roman"/>
          <w:iCs/>
          <w:sz w:val="24"/>
          <w:lang w:eastAsia="hr-HR"/>
        </w:rPr>
        <w:t>kim i spojnim vodovima javnih tel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>ekomunikacija u nepokretnoj mrež</w:t>
      </w:r>
      <w:r w:rsidRPr="000850C8">
        <w:rPr>
          <w:rFonts w:ascii="Times New Roman" w:eastAsia="Calibri" w:hAnsi="Times New Roman" w:cs="Times New Roman"/>
          <w:iCs/>
          <w:sz w:val="24"/>
          <w:lang w:eastAsia="hr-HR"/>
        </w:rPr>
        <w:t>i.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237D70"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Potrebe korisnika </w:t>
      </w:r>
      <w:r w:rsidR="00737A3D" w:rsidRPr="00737A3D">
        <w:rPr>
          <w:rFonts w:ascii="Times New Roman" w:eastAsia="Calibri" w:hAnsi="Times New Roman" w:cs="Times New Roman"/>
          <w:iCs/>
          <w:sz w:val="24"/>
          <w:lang w:eastAsia="hr-HR"/>
        </w:rPr>
        <w:t>su</w:t>
      </w:r>
      <w:r w:rsidR="00237D70" w:rsidRPr="0053725A">
        <w:rPr>
          <w:rFonts w:ascii="Times New Roman" w:eastAsia="Calibri" w:hAnsi="Times New Roman" w:cs="Times New Roman"/>
          <w:iCs/>
          <w:color w:val="FF0000"/>
          <w:sz w:val="24"/>
          <w:lang w:eastAsia="hr-HR"/>
        </w:rPr>
        <w:t xml:space="preserve"> </w:t>
      </w:r>
      <w:r w:rsidR="00237D70"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zadovoljene te </w:t>
      </w:r>
      <w:r w:rsidR="00737A3D" w:rsidRPr="00737A3D">
        <w:rPr>
          <w:rFonts w:ascii="Times New Roman" w:eastAsia="Calibri" w:hAnsi="Times New Roman" w:cs="Times New Roman"/>
          <w:iCs/>
          <w:sz w:val="24"/>
          <w:lang w:eastAsia="hr-HR"/>
        </w:rPr>
        <w:t>je</w:t>
      </w:r>
      <w:r w:rsidR="00237D70" w:rsidRPr="0053725A">
        <w:rPr>
          <w:rFonts w:ascii="Times New Roman" w:eastAsia="Calibri" w:hAnsi="Times New Roman" w:cs="Times New Roman"/>
          <w:iCs/>
          <w:color w:val="FF0000"/>
          <w:sz w:val="24"/>
          <w:lang w:eastAsia="hr-HR"/>
        </w:rPr>
        <w:t xml:space="preserve"> </w:t>
      </w:r>
      <w:r w:rsidR="00237D70" w:rsidRPr="0053725A">
        <w:rPr>
          <w:rFonts w:ascii="Times New Roman" w:eastAsia="Calibri" w:hAnsi="Times New Roman" w:cs="Times New Roman"/>
          <w:iCs/>
          <w:sz w:val="24"/>
          <w:lang w:eastAsia="hr-HR"/>
        </w:rPr>
        <w:t>osigurana zadovoljavajuća pristupačnost poštanske mreže na tom području.</w:t>
      </w:r>
    </w:p>
    <w:p w14:paraId="3A7AA398" w14:textId="7A605434" w:rsidR="00237D70" w:rsidRPr="0053725A" w:rsidRDefault="00796311" w:rsidP="00237D70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 xml:space="preserve">Područje Općine je </w:t>
      </w:r>
      <w:r w:rsidR="00237D70" w:rsidRPr="0053725A">
        <w:rPr>
          <w:rFonts w:ascii="Times New Roman" w:eastAsia="Calibri" w:hAnsi="Times New Roman" w:cs="Times New Roman"/>
          <w:iCs/>
          <w:sz w:val="24"/>
          <w:lang w:eastAsia="hr-HR"/>
        </w:rPr>
        <w:t>u potpunosti pokriveno fiksnom i mobilnom telefonijom, a t</w:t>
      </w:r>
      <w:r w:rsidR="00237D70" w:rsidRPr="0053725A">
        <w:rPr>
          <w:rFonts w:ascii="Times New Roman" w:hAnsi="Times New Roman" w:cs="Times New Roman"/>
          <w:sz w:val="24"/>
          <w:szCs w:val="24"/>
        </w:rPr>
        <w:t>elekomunikacijski promet u nepokretnoj i pokretnoj mreži obavlja više različitih operatera.</w:t>
      </w:r>
      <w:r w:rsidR="00237D70" w:rsidRPr="0053725A">
        <w:rPr>
          <w:rFonts w:ascii="Times New Roman" w:hAnsi="Times New Roman" w:cs="Times New Roman"/>
          <w:iCs/>
          <w:sz w:val="24"/>
          <w:szCs w:val="24"/>
        </w:rPr>
        <w:t xml:space="preserve"> Prema PP</w:t>
      </w:r>
      <w:r w:rsidR="000850C8">
        <w:rPr>
          <w:rFonts w:ascii="Times New Roman" w:hAnsi="Times New Roman" w:cs="Times New Roman"/>
          <w:iCs/>
          <w:sz w:val="24"/>
          <w:szCs w:val="24"/>
        </w:rPr>
        <w:t xml:space="preserve">UO, u planu je </w:t>
      </w:r>
      <w:r w:rsidR="000850C8" w:rsidRPr="000850C8">
        <w:rPr>
          <w:rFonts w:ascii="Times New Roman" w:hAnsi="Times New Roman" w:cs="Times New Roman"/>
          <w:iCs/>
          <w:sz w:val="24"/>
          <w:szCs w:val="24"/>
        </w:rPr>
        <w:t>širenje i modernizacija postojećeg sustava pošte i javnih telekomunikacija prema l</w:t>
      </w:r>
      <w:r w:rsidR="000850C8">
        <w:rPr>
          <w:rFonts w:ascii="Times New Roman" w:hAnsi="Times New Roman" w:cs="Times New Roman"/>
          <w:iCs/>
          <w:sz w:val="24"/>
          <w:szCs w:val="24"/>
        </w:rPr>
        <w:t>okalnim potrebama korisnika građevnih područja naselja te izdvojenih građ</w:t>
      </w:r>
      <w:r>
        <w:rPr>
          <w:rFonts w:ascii="Times New Roman" w:hAnsi="Times New Roman" w:cs="Times New Roman"/>
          <w:iCs/>
          <w:sz w:val="24"/>
          <w:szCs w:val="24"/>
        </w:rPr>
        <w:t>evnih područ</w:t>
      </w:r>
      <w:r w:rsidR="000850C8" w:rsidRPr="000850C8">
        <w:rPr>
          <w:rFonts w:ascii="Times New Roman" w:hAnsi="Times New Roman" w:cs="Times New Roman"/>
          <w:iCs/>
          <w:sz w:val="24"/>
          <w:szCs w:val="24"/>
        </w:rPr>
        <w:t>ja van naselja.</w:t>
      </w:r>
    </w:p>
    <w:p w14:paraId="0DE2C69A" w14:textId="0B05544A" w:rsidR="00237D70" w:rsidRPr="0028535D" w:rsidRDefault="00237D70" w:rsidP="00237D7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25A">
        <w:rPr>
          <w:rFonts w:ascii="Times New Roman" w:hAnsi="Times New Roman" w:cs="Times New Roman"/>
          <w:sz w:val="24"/>
          <w:szCs w:val="24"/>
        </w:rPr>
        <w:t xml:space="preserve">Dobra pokrivenost mobilnom mrežom omogućuje i spajanje računala na brzu internetsku mrežu odnosno korištenje širokopojasnog </w:t>
      </w:r>
      <w:r w:rsidRPr="0053725A">
        <w:rPr>
          <w:rFonts w:ascii="Times New Roman" w:eastAsia="Calibri" w:hAnsi="Times New Roman" w:cs="Times New Roman"/>
          <w:sz w:val="24"/>
          <w:szCs w:val="24"/>
        </w:rPr>
        <w:t>pristupa internetu</w:t>
      </w:r>
      <w:r w:rsidRPr="0053725A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7"/>
      </w:r>
      <w:r w:rsidRPr="0053725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3725A">
        <w:rPr>
          <w:rFonts w:ascii="Times New Roman" w:hAnsi="Times New Roman" w:cs="Times New Roman"/>
          <w:sz w:val="24"/>
          <w:szCs w:val="24"/>
        </w:rPr>
        <w:t xml:space="preserve">Naime, </w:t>
      </w:r>
      <w:r w:rsidRPr="0053725A">
        <w:rPr>
          <w:rFonts w:ascii="Times New Roman" w:eastAsia="Calibri" w:hAnsi="Times New Roman" w:cs="Times New Roman"/>
          <w:sz w:val="24"/>
          <w:szCs w:val="24"/>
        </w:rPr>
        <w:t xml:space="preserve">prema karti razine dostupnosti </w:t>
      </w:r>
      <w:r w:rsidRPr="0053725A">
        <w:rPr>
          <w:rFonts w:ascii="Times New Roman" w:eastAsia="Calibri" w:hAnsi="Times New Roman" w:cs="Times New Roman"/>
          <w:sz w:val="24"/>
          <w:szCs w:val="24"/>
        </w:rPr>
        <w:lastRenderedPageBreak/>
        <w:t>pokretnog širokopojasnog pristupa internetu</w:t>
      </w:r>
      <w:r w:rsidR="006428F2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8"/>
      </w:r>
      <w:r w:rsidR="00B25C80">
        <w:rPr>
          <w:rFonts w:ascii="Times New Roman" w:eastAsia="Calibri" w:hAnsi="Times New Roman" w:cs="Times New Roman"/>
          <w:sz w:val="24"/>
          <w:szCs w:val="24"/>
        </w:rPr>
        <w:t>, vidljivo</w:t>
      </w:r>
      <w:r w:rsidRPr="0053725A">
        <w:rPr>
          <w:rFonts w:ascii="Times New Roman" w:eastAsia="Calibri" w:hAnsi="Times New Roman" w:cs="Times New Roman"/>
          <w:sz w:val="24"/>
          <w:szCs w:val="24"/>
        </w:rPr>
        <w:t xml:space="preserve"> je </w:t>
      </w:r>
      <w:r w:rsidR="00B25C80">
        <w:rPr>
          <w:rFonts w:ascii="Times New Roman" w:eastAsia="Calibri" w:hAnsi="Times New Roman" w:cs="Times New Roman"/>
          <w:sz w:val="24"/>
          <w:szCs w:val="24"/>
        </w:rPr>
        <w:t xml:space="preserve">da je </w:t>
      </w:r>
      <w:r w:rsidR="006428F2">
        <w:rPr>
          <w:rFonts w:ascii="Times New Roman" w:eastAsia="Calibri" w:hAnsi="Times New Roman" w:cs="Times New Roman"/>
          <w:sz w:val="24"/>
          <w:szCs w:val="24"/>
        </w:rPr>
        <w:t>pokrivenost brzinom</w:t>
      </w:r>
      <w:r w:rsidRPr="0053725A">
        <w:rPr>
          <w:rFonts w:ascii="Times New Roman" w:eastAsia="Calibri" w:hAnsi="Times New Roman" w:cs="Times New Roman"/>
          <w:sz w:val="24"/>
          <w:szCs w:val="24"/>
        </w:rPr>
        <w:t xml:space="preserve"> od 30</w:t>
      </w:r>
      <w:r w:rsidR="006428F2">
        <w:rPr>
          <w:rFonts w:ascii="Times New Roman" w:eastAsia="Calibri" w:hAnsi="Times New Roman" w:cs="Times New Roman"/>
          <w:sz w:val="24"/>
          <w:szCs w:val="24"/>
        </w:rPr>
        <w:t xml:space="preserve"> do 100 Mbit/s dobro</w:t>
      </w:r>
      <w:r w:rsidRPr="0053725A">
        <w:rPr>
          <w:rFonts w:ascii="Times New Roman" w:eastAsia="Calibri" w:hAnsi="Times New Roman" w:cs="Times New Roman"/>
          <w:sz w:val="24"/>
          <w:szCs w:val="24"/>
        </w:rPr>
        <w:t xml:space="preserve"> zastupljena. Isto tako, prema javno dostupnim podacima tvrtke HAKOM koji se odnose na </w:t>
      </w:r>
      <w:r w:rsidR="00CB5FB1">
        <w:rPr>
          <w:rFonts w:ascii="Times New Roman" w:eastAsia="Calibri" w:hAnsi="Times New Roman" w:cs="Times New Roman"/>
          <w:sz w:val="24"/>
          <w:szCs w:val="24"/>
        </w:rPr>
        <w:t>korištenje nepokretnog širokopojasnog</w:t>
      </w:r>
      <w:r w:rsidRPr="0053725A">
        <w:rPr>
          <w:rFonts w:ascii="Times New Roman" w:eastAsia="Calibri" w:hAnsi="Times New Roman" w:cs="Times New Roman"/>
          <w:sz w:val="24"/>
          <w:szCs w:val="24"/>
        </w:rPr>
        <w:t xml:space="preserve"> pristup</w:t>
      </w:r>
      <w:r w:rsidR="00CB5FB1">
        <w:rPr>
          <w:rFonts w:ascii="Times New Roman" w:eastAsia="Calibri" w:hAnsi="Times New Roman" w:cs="Times New Roman"/>
          <w:sz w:val="24"/>
          <w:szCs w:val="24"/>
        </w:rPr>
        <w:t>a</w:t>
      </w:r>
      <w:r w:rsidR="00C85EB5">
        <w:rPr>
          <w:rStyle w:val="Referencafusnote"/>
          <w:rFonts w:ascii="Times New Roman" w:eastAsia="Calibri" w:hAnsi="Times New Roman" w:cs="Times New Roman"/>
          <w:sz w:val="24"/>
          <w:szCs w:val="24"/>
        </w:rPr>
        <w:footnoteReference w:id="9"/>
      </w:r>
      <w:r w:rsidRPr="0053725A">
        <w:rPr>
          <w:rFonts w:ascii="Times New Roman" w:eastAsia="Calibri" w:hAnsi="Times New Roman" w:cs="Times New Roman"/>
          <w:sz w:val="24"/>
          <w:szCs w:val="24"/>
        </w:rPr>
        <w:t>, većina kućanstva koris</w:t>
      </w:r>
      <w:r w:rsidR="00126E15">
        <w:rPr>
          <w:rFonts w:ascii="Times New Roman" w:eastAsia="Calibri" w:hAnsi="Times New Roman" w:cs="Times New Roman"/>
          <w:sz w:val="24"/>
          <w:szCs w:val="24"/>
        </w:rPr>
        <w:t xml:space="preserve">ti brzinu od 4-10 Mbit/s </w:t>
      </w:r>
      <w:r w:rsidR="00F272C6">
        <w:rPr>
          <w:rFonts w:ascii="Times New Roman" w:eastAsia="Calibri" w:hAnsi="Times New Roman" w:cs="Times New Roman"/>
          <w:sz w:val="24"/>
          <w:szCs w:val="24"/>
        </w:rPr>
        <w:t>(18</w:t>
      </w:r>
      <w:r w:rsidR="00CB5FB1">
        <w:rPr>
          <w:rFonts w:ascii="Times New Roman" w:eastAsia="Calibri" w:hAnsi="Times New Roman" w:cs="Times New Roman"/>
          <w:sz w:val="24"/>
          <w:szCs w:val="24"/>
        </w:rPr>
        <w:t>,98</w:t>
      </w:r>
      <w:r w:rsidR="00126E15">
        <w:rPr>
          <w:rFonts w:ascii="Times New Roman" w:eastAsia="Calibri" w:hAnsi="Times New Roman" w:cs="Times New Roman"/>
          <w:sz w:val="24"/>
          <w:szCs w:val="24"/>
        </w:rPr>
        <w:t>%), od ukupno 33,4% kućanstava koja koriste nepokretni širokopojasni</w:t>
      </w:r>
      <w:r w:rsidR="00126E15" w:rsidRPr="00126E15">
        <w:rPr>
          <w:rFonts w:ascii="Times New Roman" w:eastAsia="Calibri" w:hAnsi="Times New Roman" w:cs="Times New Roman"/>
          <w:sz w:val="24"/>
          <w:szCs w:val="24"/>
        </w:rPr>
        <w:t xml:space="preserve"> pristup</w:t>
      </w:r>
      <w:r w:rsidR="00126E1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FE9C741" w14:textId="5A34FE51" w:rsidR="00237D70" w:rsidRPr="00590CA3" w:rsidRDefault="00237D70" w:rsidP="00237D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25A">
        <w:rPr>
          <w:rFonts w:ascii="Times New Roman" w:hAnsi="Times New Roman" w:cs="Times New Roman"/>
          <w:sz w:val="24"/>
          <w:szCs w:val="24"/>
        </w:rPr>
        <w:t>Iako je izgrađenost telekomunikacijske mreže zadovoljavajuća, potrebna je rekonstrukcija i dogradnja iste</w:t>
      </w:r>
      <w:r w:rsidR="00CA0C3D">
        <w:rPr>
          <w:rFonts w:ascii="Times New Roman" w:hAnsi="Times New Roman" w:cs="Times New Roman"/>
          <w:sz w:val="24"/>
          <w:szCs w:val="24"/>
        </w:rPr>
        <w:t>,</w:t>
      </w:r>
      <w:r w:rsidRPr="0053725A">
        <w:rPr>
          <w:rFonts w:ascii="Times New Roman" w:hAnsi="Times New Roman" w:cs="Times New Roman"/>
          <w:sz w:val="24"/>
          <w:szCs w:val="24"/>
        </w:rPr>
        <w:t xml:space="preserve"> osobito u smislu dodatnog investiranja u širokopojasnu infrastrukturu.</w:t>
      </w:r>
    </w:p>
    <w:p w14:paraId="528F6F56" w14:textId="2FAC612F" w:rsidR="0045240C" w:rsidRPr="00F42196" w:rsidRDefault="0045240C" w:rsidP="008326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9420E0" w14:textId="13B2BF06" w:rsidR="00887CF2" w:rsidRDefault="00887CF2" w:rsidP="00CD229A">
      <w:pPr>
        <w:pStyle w:val="Naslov3"/>
      </w:pPr>
      <w:bookmarkStart w:id="17" w:name="_Toc50446310"/>
      <w:r w:rsidRPr="00151ABB">
        <w:t xml:space="preserve">Opskrba </w:t>
      </w:r>
      <w:r w:rsidR="0083260F">
        <w:t xml:space="preserve">električnom </w:t>
      </w:r>
      <w:r w:rsidRPr="00151ABB">
        <w:t>energijom</w:t>
      </w:r>
      <w:bookmarkEnd w:id="17"/>
    </w:p>
    <w:p w14:paraId="623BE420" w14:textId="5291F520" w:rsidR="00237D70" w:rsidRPr="00114211" w:rsidRDefault="00D2385D" w:rsidP="00237D7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Općina Gornja Stubica</w:t>
      </w:r>
      <w:r w:rsidR="00237D70" w:rsidRPr="0053725A">
        <w:rPr>
          <w:rFonts w:ascii="Times New Roman" w:hAnsi="Times New Roman" w:cs="Times New Roman"/>
          <w:sz w:val="24"/>
          <w:szCs w:val="24"/>
        </w:rPr>
        <w:t xml:space="preserve"> spada u područje distribucije </w:t>
      </w:r>
      <w:r w:rsidR="005223C0" w:rsidRPr="005223C0">
        <w:rPr>
          <w:rFonts w:ascii="Times New Roman" w:hAnsi="Times New Roman" w:cs="Times New Roman"/>
          <w:sz w:val="24"/>
          <w:szCs w:val="24"/>
        </w:rPr>
        <w:t>HEP Operater Distribucijskog sustava - Elektra Zabok</w:t>
      </w:r>
      <w:r w:rsidR="005223C0">
        <w:rPr>
          <w:rFonts w:ascii="Times New Roman" w:hAnsi="Times New Roman" w:cs="Times New Roman"/>
          <w:sz w:val="24"/>
          <w:szCs w:val="24"/>
        </w:rPr>
        <w:t>.</w:t>
      </w:r>
      <w:r w:rsidR="00237D70" w:rsidRPr="0053725A">
        <w:rPr>
          <w:rFonts w:ascii="Times New Roman" w:hAnsi="Times New Roman" w:cs="Times New Roman"/>
          <w:sz w:val="24"/>
          <w:szCs w:val="24"/>
        </w:rPr>
        <w:t xml:space="preserve"> </w:t>
      </w:r>
      <w:r w:rsidR="00237D70" w:rsidRPr="00114211">
        <w:rPr>
          <w:rFonts w:ascii="Times New Roman" w:hAnsi="Times New Roman" w:cs="Times New Roman"/>
          <w:sz w:val="24"/>
          <w:szCs w:val="24"/>
        </w:rPr>
        <w:t>Potrebe za opskrbom električnom energijom svih naselja su zadovoljene,</w:t>
      </w:r>
      <w:r w:rsidR="00B36A75" w:rsidRPr="00B36A75">
        <w:t xml:space="preserve"> </w:t>
      </w:r>
      <w:r w:rsidR="00B36A75" w:rsidRPr="00B36A75">
        <w:rPr>
          <w:rFonts w:ascii="Times New Roman" w:hAnsi="Times New Roman" w:cs="Times New Roman"/>
          <w:sz w:val="24"/>
          <w:szCs w:val="24"/>
        </w:rPr>
        <w:t>radi uštede na potrošnji električne energije na većem dijelu Općine postavljena je LED javna rasvjeta, koja je energetski učinkovita i ekološki prihvatljiva</w:t>
      </w:r>
      <w:r w:rsidR="00237D70" w:rsidRPr="00B36A75">
        <w:rPr>
          <w:rFonts w:ascii="Times New Roman" w:hAnsi="Times New Roman" w:cs="Times New Roman"/>
          <w:sz w:val="24"/>
          <w:szCs w:val="24"/>
        </w:rPr>
        <w:t>.</w:t>
      </w:r>
      <w:r w:rsidR="00237D70" w:rsidRPr="00FE2071">
        <w:rPr>
          <w:rFonts w:ascii="Times New Roman" w:hAnsi="Times New Roman" w:cs="Times New Roman"/>
          <w:sz w:val="24"/>
          <w:szCs w:val="24"/>
        </w:rPr>
        <w:t xml:space="preserve"> </w:t>
      </w:r>
      <w:r w:rsidR="00237D70" w:rsidRPr="00114211">
        <w:rPr>
          <w:rFonts w:ascii="Times New Roman" w:hAnsi="Times New Roman" w:cs="Times New Roman"/>
          <w:sz w:val="24"/>
          <w:szCs w:val="24"/>
        </w:rPr>
        <w:t>Dužina zračne</w:t>
      </w:r>
      <w:r w:rsidR="00114211">
        <w:rPr>
          <w:rFonts w:ascii="Times New Roman" w:hAnsi="Times New Roman" w:cs="Times New Roman"/>
          <w:sz w:val="24"/>
          <w:szCs w:val="24"/>
        </w:rPr>
        <w:t xml:space="preserve"> niskonaponske mreže iznosi 78,21 km, a podzemne 5,74</w:t>
      </w:r>
      <w:r w:rsidR="00237D70" w:rsidRPr="00114211">
        <w:rPr>
          <w:rFonts w:ascii="Times New Roman" w:hAnsi="Times New Roman" w:cs="Times New Roman"/>
          <w:sz w:val="24"/>
          <w:szCs w:val="24"/>
        </w:rPr>
        <w:t xml:space="preserve"> km.</w:t>
      </w:r>
      <w:r w:rsidR="00237D70" w:rsidRPr="00114211">
        <w:rPr>
          <w:rStyle w:val="Referencafusnote"/>
          <w:rFonts w:ascii="Times New Roman" w:hAnsi="Times New Roman" w:cs="Times New Roman"/>
          <w:sz w:val="24"/>
          <w:szCs w:val="24"/>
        </w:rPr>
        <w:footnoteReference w:id="10"/>
      </w:r>
      <w:r w:rsidR="00237D70" w:rsidRPr="00114211">
        <w:rPr>
          <w:rFonts w:ascii="Times New Roman" w:hAnsi="Times New Roman" w:cs="Times New Roman"/>
          <w:sz w:val="24"/>
          <w:szCs w:val="24"/>
        </w:rPr>
        <w:t xml:space="preserve"> Iako je Općina u cijelosti pokrivena sustavom elek</w:t>
      </w:r>
      <w:r w:rsidR="00A51330">
        <w:rPr>
          <w:rFonts w:ascii="Times New Roman" w:hAnsi="Times New Roman" w:cs="Times New Roman"/>
          <w:sz w:val="24"/>
          <w:szCs w:val="24"/>
        </w:rPr>
        <w:t xml:space="preserve">trične energije, </w:t>
      </w:r>
      <w:r w:rsidR="00237D70" w:rsidRPr="00114211">
        <w:rPr>
          <w:rFonts w:ascii="Times New Roman" w:hAnsi="Times New Roman" w:cs="Times New Roman"/>
          <w:sz w:val="24"/>
          <w:szCs w:val="24"/>
        </w:rPr>
        <w:t>pr</w:t>
      </w:r>
      <w:r w:rsidR="00A51330">
        <w:rPr>
          <w:rFonts w:ascii="Times New Roman" w:hAnsi="Times New Roman" w:cs="Times New Roman"/>
          <w:sz w:val="24"/>
          <w:szCs w:val="24"/>
        </w:rPr>
        <w:t>iključenost kućanstva iznosi 95</w:t>
      </w:r>
      <w:r w:rsidR="00237D70" w:rsidRPr="00114211">
        <w:rPr>
          <w:rFonts w:ascii="Times New Roman" w:hAnsi="Times New Roman" w:cs="Times New Roman"/>
          <w:sz w:val="24"/>
          <w:szCs w:val="24"/>
        </w:rPr>
        <w:t xml:space="preserve">%, da bi se osigurala kvalitetna distribucija iste, potrebno je poboljšanje kvalitete postojeće mreže (izgradnja dalekovoda i novih TS-a) te zamjena zračne NN mreže podzemnom. </w:t>
      </w:r>
    </w:p>
    <w:p w14:paraId="2EAB8F45" w14:textId="3F1F3EC4" w:rsidR="00237D70" w:rsidRPr="00114211" w:rsidRDefault="00237D70" w:rsidP="00237D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B96">
        <w:rPr>
          <w:rFonts w:ascii="Times New Roman" w:hAnsi="Times New Roman" w:cs="Times New Roman"/>
          <w:sz w:val="24"/>
          <w:szCs w:val="24"/>
        </w:rPr>
        <w:t>Obnovljivi izvori energije na pod</w:t>
      </w:r>
      <w:r w:rsidR="00E5291E" w:rsidRPr="00A76B96">
        <w:rPr>
          <w:rFonts w:ascii="Times New Roman" w:hAnsi="Times New Roman" w:cs="Times New Roman"/>
          <w:sz w:val="24"/>
          <w:szCs w:val="24"/>
        </w:rPr>
        <w:t xml:space="preserve">ručju Općine nisu </w:t>
      </w:r>
      <w:r w:rsidR="00F05025" w:rsidRPr="00A76B96">
        <w:rPr>
          <w:rFonts w:ascii="Times New Roman" w:hAnsi="Times New Roman" w:cs="Times New Roman"/>
          <w:sz w:val="24"/>
          <w:szCs w:val="24"/>
        </w:rPr>
        <w:t xml:space="preserve">dovoljno </w:t>
      </w:r>
      <w:r w:rsidR="00E5291E" w:rsidRPr="00A76B96">
        <w:rPr>
          <w:rFonts w:ascii="Times New Roman" w:hAnsi="Times New Roman" w:cs="Times New Roman"/>
          <w:sz w:val="24"/>
          <w:szCs w:val="24"/>
        </w:rPr>
        <w:t>zastupljeni.</w:t>
      </w:r>
      <w:r w:rsidR="00E529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80EA8B" w14:textId="711838FC" w:rsidR="0083260F" w:rsidRDefault="0083260F" w:rsidP="008326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D41B9C" w14:textId="7462049C" w:rsidR="00A27019" w:rsidRDefault="0083260F" w:rsidP="00CD229A">
      <w:pPr>
        <w:pStyle w:val="Naslov3"/>
      </w:pPr>
      <w:bookmarkStart w:id="18" w:name="_Toc50446311"/>
      <w:r>
        <w:t>Opskrba plinom</w:t>
      </w:r>
      <w:bookmarkEnd w:id="18"/>
    </w:p>
    <w:p w14:paraId="70CD64EF" w14:textId="5C708BD3" w:rsidR="00D710D8" w:rsidRDefault="00D710D8" w:rsidP="00D710D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2B1F04">
        <w:rPr>
          <w:rFonts w:ascii="Times New Roman" w:eastAsia="Calibri" w:hAnsi="Times New Roman" w:cs="Times New Roman"/>
          <w:iCs/>
          <w:sz w:val="24"/>
          <w:lang w:eastAsia="hr-HR"/>
        </w:rPr>
        <w:t>Distributer zadužen za opskrbu plina s</w:t>
      </w:r>
      <w:r w:rsidR="00E12273" w:rsidRPr="002B1F04">
        <w:rPr>
          <w:rFonts w:ascii="Times New Roman" w:eastAsia="Calibri" w:hAnsi="Times New Roman" w:cs="Times New Roman"/>
          <w:iCs/>
          <w:sz w:val="24"/>
          <w:lang w:eastAsia="hr-HR"/>
        </w:rPr>
        <w:t>tanovništva Općine Gornja Stubica</w:t>
      </w:r>
      <w:r w:rsidRPr="002B1F04">
        <w:rPr>
          <w:rFonts w:ascii="Times New Roman" w:eastAsia="Calibri" w:hAnsi="Times New Roman" w:cs="Times New Roman"/>
          <w:iCs/>
          <w:sz w:val="24"/>
          <w:lang w:eastAsia="hr-HR"/>
        </w:rPr>
        <w:t xml:space="preserve"> je </w:t>
      </w:r>
      <w:r w:rsidR="00E12273" w:rsidRPr="002B1F04">
        <w:rPr>
          <w:rFonts w:ascii="Times New Roman" w:eastAsia="Calibri" w:hAnsi="Times New Roman" w:cs="Times New Roman"/>
          <w:iCs/>
          <w:sz w:val="24"/>
          <w:lang w:eastAsia="hr-HR"/>
        </w:rPr>
        <w:t>poduzeće Zagorski metalac d.o.o.</w:t>
      </w:r>
      <w:r w:rsidR="004A3B7B">
        <w:rPr>
          <w:rFonts w:ascii="Times New Roman" w:eastAsia="Calibri" w:hAnsi="Times New Roman" w:cs="Times New Roman"/>
          <w:iCs/>
          <w:sz w:val="24"/>
          <w:lang w:eastAsia="hr-HR"/>
        </w:rPr>
        <w:t xml:space="preserve"> te Plin Konjšćina d.o.o..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7C4BC6">
        <w:rPr>
          <w:rFonts w:ascii="Times New Roman" w:eastAsia="Calibri" w:hAnsi="Times New Roman" w:cs="Times New Roman"/>
          <w:iCs/>
          <w:sz w:val="24"/>
          <w:lang w:eastAsia="hr-HR"/>
        </w:rPr>
        <w:t>P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>riključenost kućanstva</w:t>
      </w:r>
      <w:r w:rsidRPr="0053725A">
        <w:rPr>
          <w:rStyle w:val="Referencafusnote"/>
          <w:rFonts w:ascii="Times New Roman" w:eastAsia="Calibri" w:hAnsi="Times New Roman" w:cs="Times New Roman"/>
          <w:iCs/>
          <w:sz w:val="24"/>
          <w:lang w:eastAsia="hr-HR"/>
        </w:rPr>
        <w:footnoteReference w:id="11"/>
      </w:r>
      <w:r w:rsidR="00E12273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7C4BC6">
        <w:rPr>
          <w:rFonts w:ascii="Times New Roman" w:eastAsia="Calibri" w:hAnsi="Times New Roman" w:cs="Times New Roman"/>
          <w:iCs/>
          <w:sz w:val="24"/>
          <w:lang w:eastAsia="hr-HR"/>
        </w:rPr>
        <w:t xml:space="preserve">je </w:t>
      </w:r>
      <w:r w:rsidR="00266710">
        <w:rPr>
          <w:rFonts w:ascii="Times New Roman" w:eastAsia="Calibri" w:hAnsi="Times New Roman" w:cs="Times New Roman"/>
          <w:iCs/>
          <w:sz w:val="24"/>
          <w:lang w:eastAsia="hr-HR"/>
        </w:rPr>
        <w:t>57,08</w:t>
      </w:r>
      <w:r w:rsidRPr="00CC19F3">
        <w:rPr>
          <w:rFonts w:ascii="Times New Roman" w:eastAsia="Calibri" w:hAnsi="Times New Roman" w:cs="Times New Roman"/>
          <w:iCs/>
          <w:sz w:val="24"/>
          <w:lang w:eastAsia="hr-HR"/>
        </w:rPr>
        <w:t xml:space="preserve">%. </w:t>
      </w:r>
      <w:r w:rsidR="00984775" w:rsidRPr="00CC19F3">
        <w:rPr>
          <w:rFonts w:ascii="Times New Roman" w:eastAsia="Calibri" w:hAnsi="Times New Roman" w:cs="Times New Roman"/>
          <w:iCs/>
          <w:sz w:val="24"/>
          <w:lang w:eastAsia="hr-HR"/>
        </w:rPr>
        <w:t>Ukupn</w:t>
      </w:r>
      <w:r w:rsidR="002B1F04" w:rsidRPr="00CC19F3">
        <w:rPr>
          <w:rFonts w:ascii="Times New Roman" w:eastAsia="Calibri" w:hAnsi="Times New Roman" w:cs="Times New Roman"/>
          <w:iCs/>
          <w:sz w:val="24"/>
          <w:lang w:eastAsia="hr-HR"/>
        </w:rPr>
        <w:t>a</w:t>
      </w:r>
      <w:r w:rsidR="00FA5492" w:rsidRPr="00CC19F3">
        <w:rPr>
          <w:rFonts w:ascii="Times New Roman" w:eastAsia="Calibri" w:hAnsi="Times New Roman" w:cs="Times New Roman"/>
          <w:iCs/>
          <w:sz w:val="24"/>
          <w:lang w:eastAsia="hr-HR"/>
        </w:rPr>
        <w:t xml:space="preserve"> du</w:t>
      </w:r>
      <w:r w:rsidR="00CC19F3" w:rsidRPr="00CC19F3">
        <w:rPr>
          <w:rFonts w:ascii="Times New Roman" w:eastAsia="Calibri" w:hAnsi="Times New Roman" w:cs="Times New Roman"/>
          <w:iCs/>
          <w:sz w:val="24"/>
          <w:lang w:eastAsia="hr-HR"/>
        </w:rPr>
        <w:t>ljina plinovoda iznosi 75</w:t>
      </w:r>
      <w:r w:rsidR="00CC19F3">
        <w:rPr>
          <w:rFonts w:ascii="Times New Roman" w:eastAsia="Calibri" w:hAnsi="Times New Roman" w:cs="Times New Roman"/>
          <w:iCs/>
          <w:sz w:val="24"/>
          <w:lang w:eastAsia="hr-HR"/>
        </w:rPr>
        <w:t>.</w:t>
      </w:r>
      <w:r w:rsidR="00CC19F3" w:rsidRPr="00CC19F3">
        <w:rPr>
          <w:rFonts w:ascii="Times New Roman" w:eastAsia="Calibri" w:hAnsi="Times New Roman" w:cs="Times New Roman"/>
          <w:iCs/>
          <w:sz w:val="24"/>
          <w:lang w:eastAsia="hr-HR"/>
        </w:rPr>
        <w:t>683 m.</w:t>
      </w:r>
      <w:r w:rsidR="00CC19F3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FA5492">
        <w:rPr>
          <w:rFonts w:ascii="Times New Roman" w:eastAsia="Calibri" w:hAnsi="Times New Roman" w:cs="Times New Roman"/>
          <w:iCs/>
          <w:sz w:val="24"/>
          <w:lang w:eastAsia="hr-HR"/>
        </w:rPr>
        <w:t xml:space="preserve">Ukupna potrošnja plina iznosi 975.377 kWh. 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>Uz plin, veći dio kućanst</w:t>
      </w:r>
      <w:r w:rsidR="00C42739">
        <w:rPr>
          <w:rFonts w:ascii="Times New Roman" w:eastAsia="Calibri" w:hAnsi="Times New Roman" w:cs="Times New Roman"/>
          <w:iCs/>
          <w:sz w:val="24"/>
          <w:lang w:eastAsia="hr-HR"/>
        </w:rPr>
        <w:t>a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va </w:t>
      </w:r>
      <w:r w:rsidR="00C42739">
        <w:rPr>
          <w:rFonts w:ascii="Times New Roman" w:eastAsia="Calibri" w:hAnsi="Times New Roman" w:cs="Times New Roman"/>
          <w:iCs/>
          <w:sz w:val="24"/>
          <w:lang w:eastAsia="hr-HR"/>
        </w:rPr>
        <w:t>koristi za ogrjev</w:t>
      </w:r>
      <w:r w:rsidRPr="0053725A">
        <w:rPr>
          <w:rFonts w:ascii="Times New Roman" w:eastAsia="Calibri" w:hAnsi="Times New Roman" w:cs="Times New Roman"/>
          <w:iCs/>
          <w:sz w:val="24"/>
          <w:lang w:eastAsia="hr-HR"/>
        </w:rPr>
        <w:t xml:space="preserve"> i drva, a manji dio i ugljen.</w:t>
      </w:r>
    </w:p>
    <w:p w14:paraId="2FD39A2E" w14:textId="6BED8C57" w:rsidR="004F38FF" w:rsidRPr="002B1F04" w:rsidRDefault="004F38FF" w:rsidP="004F38FF">
      <w:pPr>
        <w:spacing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2B1F04">
        <w:rPr>
          <w:rFonts w:ascii="Times New Roman" w:eastAsia="Calibri" w:hAnsi="Times New Roman" w:cs="Times New Roman"/>
          <w:iCs/>
          <w:sz w:val="24"/>
          <w:lang w:eastAsia="hr-HR"/>
        </w:rPr>
        <w:lastRenderedPageBreak/>
        <w:t>Na podru</w:t>
      </w:r>
      <w:r w:rsidR="00EA35CF" w:rsidRPr="002B1F04">
        <w:rPr>
          <w:rFonts w:ascii="Times New Roman" w:eastAsia="Calibri" w:hAnsi="Times New Roman" w:cs="Times New Roman"/>
          <w:iCs/>
          <w:sz w:val="24"/>
          <w:lang w:eastAsia="hr-HR"/>
        </w:rPr>
        <w:t>čju Općine Gornja Stubica prolazi</w:t>
      </w:r>
      <w:r w:rsidRPr="002B1F04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F16A42" w:rsidRPr="002B1F04">
        <w:rPr>
          <w:rFonts w:ascii="Times New Roman" w:eastAsia="Calibri" w:hAnsi="Times New Roman" w:cs="Times New Roman"/>
          <w:iCs/>
          <w:sz w:val="24"/>
          <w:lang w:eastAsia="hr-HR"/>
        </w:rPr>
        <w:t>m</w:t>
      </w:r>
      <w:r w:rsidRPr="002B1F04">
        <w:rPr>
          <w:rFonts w:ascii="Times New Roman" w:eastAsia="Calibri" w:hAnsi="Times New Roman" w:cs="Times New Roman"/>
          <w:iCs/>
          <w:sz w:val="24"/>
          <w:lang w:eastAsia="hr-HR"/>
        </w:rPr>
        <w:t>agistralni plinovod Zabok – Ludbreg Ø 500 mm</w:t>
      </w:r>
      <w:r w:rsidR="00E12273" w:rsidRPr="002B1F04">
        <w:rPr>
          <w:rFonts w:ascii="Times New Roman" w:eastAsia="Calibri" w:hAnsi="Times New Roman" w:cs="Times New Roman"/>
          <w:iCs/>
          <w:sz w:val="24"/>
          <w:lang w:eastAsia="hr-HR"/>
        </w:rPr>
        <w:t>.</w:t>
      </w:r>
    </w:p>
    <w:p w14:paraId="4B570B91" w14:textId="00B4DB42" w:rsidR="0083260F" w:rsidRPr="00AF54EF" w:rsidRDefault="003A026F" w:rsidP="00AF54E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</w:p>
    <w:p w14:paraId="153A7743" w14:textId="77777777" w:rsidR="00887CF2" w:rsidRDefault="00887CF2" w:rsidP="00CD229A">
      <w:pPr>
        <w:pStyle w:val="Naslov3"/>
      </w:pPr>
      <w:bookmarkStart w:id="19" w:name="_Toc50446312"/>
      <w:r w:rsidRPr="00151ABB">
        <w:t>Vodoopskrba, odvodnja i pročišćavanje otpadnih voda</w:t>
      </w:r>
      <w:bookmarkEnd w:id="19"/>
    </w:p>
    <w:p w14:paraId="687C5F6F" w14:textId="347D79FF" w:rsidR="008D40C9" w:rsidRPr="00872DE5" w:rsidRDefault="008D40C9" w:rsidP="008D40C9">
      <w:pPr>
        <w:pStyle w:val="Bezproreda"/>
        <w:spacing w:line="360" w:lineRule="auto"/>
        <w:ind w:firstLine="708"/>
        <w:jc w:val="both"/>
        <w:rPr>
          <w:rFonts w:eastAsia="Calibri"/>
          <w:color w:val="auto"/>
          <w:lang w:eastAsia="hr-HR"/>
        </w:rPr>
      </w:pPr>
      <w:r w:rsidRPr="0053725A">
        <w:rPr>
          <w:rFonts w:eastAsia="Calibri"/>
          <w:color w:val="auto"/>
          <w:lang w:eastAsia="hr-HR"/>
        </w:rPr>
        <w:t xml:space="preserve">Opskrba vodom na području </w:t>
      </w:r>
      <w:r w:rsidR="00D05A2E">
        <w:rPr>
          <w:rFonts w:eastAsia="Calibri"/>
          <w:color w:val="auto"/>
          <w:lang w:eastAsia="hr-HR"/>
        </w:rPr>
        <w:t>Općine Gornja Stubica</w:t>
      </w:r>
      <w:r w:rsidRPr="0053725A">
        <w:rPr>
          <w:rFonts w:eastAsia="Calibri"/>
          <w:color w:val="auto"/>
          <w:lang w:eastAsia="hr-HR"/>
        </w:rPr>
        <w:t xml:space="preserve"> odvija se preko </w:t>
      </w:r>
      <w:r w:rsidR="00D05A2E">
        <w:rPr>
          <w:rFonts w:eastAsia="Calibri"/>
          <w:color w:val="auto"/>
          <w:lang w:eastAsia="hr-HR"/>
        </w:rPr>
        <w:t>vodoopskrbnog</w:t>
      </w:r>
      <w:r w:rsidR="00D05A2E" w:rsidRPr="00D05A2E">
        <w:rPr>
          <w:rFonts w:eastAsia="Calibri"/>
          <w:color w:val="auto"/>
          <w:lang w:eastAsia="hr-HR"/>
        </w:rPr>
        <w:t xml:space="preserve"> sustav</w:t>
      </w:r>
      <w:r w:rsidR="00D05A2E">
        <w:rPr>
          <w:rFonts w:eastAsia="Calibri"/>
          <w:color w:val="auto"/>
          <w:lang w:eastAsia="hr-HR"/>
        </w:rPr>
        <w:t>a</w:t>
      </w:r>
      <w:r w:rsidR="00D05A2E" w:rsidRPr="00D05A2E">
        <w:rPr>
          <w:rFonts w:eastAsia="Calibri"/>
          <w:color w:val="auto"/>
          <w:lang w:eastAsia="hr-HR"/>
        </w:rPr>
        <w:t xml:space="preserve"> Zagorskog vodovoda </w:t>
      </w:r>
      <w:r w:rsidRPr="0053725A">
        <w:rPr>
          <w:rFonts w:eastAsia="Calibri"/>
          <w:color w:val="auto"/>
          <w:lang w:eastAsia="hr-HR"/>
        </w:rPr>
        <w:t>koji snabdijeva vodom</w:t>
      </w:r>
      <w:r w:rsidR="00D05A2E">
        <w:rPr>
          <w:rFonts w:eastAsia="Calibri"/>
          <w:color w:val="auto"/>
          <w:lang w:eastAsia="hr-HR"/>
        </w:rPr>
        <w:t xml:space="preserve"> naselja Gornja Stubica</w:t>
      </w:r>
      <w:r w:rsidR="00E17EA8">
        <w:rPr>
          <w:rFonts w:eastAsia="Calibri"/>
          <w:color w:val="auto"/>
          <w:lang w:eastAsia="hr-HR"/>
        </w:rPr>
        <w:t xml:space="preserve"> (243 priključaka)</w:t>
      </w:r>
      <w:r w:rsidR="00D05A2E">
        <w:rPr>
          <w:rFonts w:eastAsia="Calibri"/>
          <w:color w:val="auto"/>
          <w:lang w:eastAsia="hr-HR"/>
        </w:rPr>
        <w:t xml:space="preserve">, </w:t>
      </w:r>
      <w:proofErr w:type="spellStart"/>
      <w:r w:rsidR="00D05A2E">
        <w:rPr>
          <w:rFonts w:eastAsia="Calibri"/>
          <w:color w:val="auto"/>
          <w:lang w:eastAsia="hr-HR"/>
        </w:rPr>
        <w:t>Modrovec</w:t>
      </w:r>
      <w:proofErr w:type="spellEnd"/>
      <w:r w:rsidR="00E17EA8">
        <w:rPr>
          <w:rFonts w:eastAsia="Calibri"/>
          <w:color w:val="auto"/>
          <w:lang w:eastAsia="hr-HR"/>
        </w:rPr>
        <w:t xml:space="preserve"> (13 priključaka)</w:t>
      </w:r>
      <w:r w:rsidR="00D05A2E">
        <w:rPr>
          <w:rFonts w:eastAsia="Calibri"/>
          <w:color w:val="auto"/>
          <w:lang w:eastAsia="hr-HR"/>
        </w:rPr>
        <w:t xml:space="preserve">, </w:t>
      </w:r>
      <w:proofErr w:type="spellStart"/>
      <w:r w:rsidR="00D05A2E">
        <w:rPr>
          <w:rFonts w:eastAsia="Calibri"/>
          <w:color w:val="auto"/>
          <w:lang w:eastAsia="hr-HR"/>
        </w:rPr>
        <w:t>Orehova</w:t>
      </w:r>
      <w:proofErr w:type="spellEnd"/>
      <w:r w:rsidR="00D05A2E">
        <w:rPr>
          <w:rFonts w:eastAsia="Calibri"/>
          <w:color w:val="auto"/>
          <w:lang w:eastAsia="hr-HR"/>
        </w:rPr>
        <w:t xml:space="preserve"> Gorica</w:t>
      </w:r>
      <w:r w:rsidR="00E17EA8">
        <w:rPr>
          <w:rFonts w:eastAsia="Calibri"/>
          <w:color w:val="auto"/>
          <w:lang w:eastAsia="hr-HR"/>
        </w:rPr>
        <w:t xml:space="preserve"> (44 priključka)</w:t>
      </w:r>
      <w:r w:rsidR="00D05A2E">
        <w:rPr>
          <w:rFonts w:eastAsia="Calibri"/>
          <w:color w:val="auto"/>
          <w:lang w:eastAsia="hr-HR"/>
        </w:rPr>
        <w:t>, Samci</w:t>
      </w:r>
      <w:r w:rsidR="00E17EA8">
        <w:rPr>
          <w:rFonts w:eastAsia="Calibri"/>
          <w:color w:val="auto"/>
          <w:lang w:eastAsia="hr-HR"/>
        </w:rPr>
        <w:t xml:space="preserve"> (78 priključaka)</w:t>
      </w:r>
      <w:r w:rsidR="00D05A2E">
        <w:rPr>
          <w:rFonts w:eastAsia="Calibri"/>
          <w:color w:val="auto"/>
          <w:lang w:eastAsia="hr-HR"/>
        </w:rPr>
        <w:t xml:space="preserve"> i </w:t>
      </w:r>
      <w:proofErr w:type="spellStart"/>
      <w:r w:rsidR="00D05A2E">
        <w:rPr>
          <w:rFonts w:eastAsia="Calibri"/>
          <w:color w:val="auto"/>
          <w:lang w:eastAsia="hr-HR"/>
        </w:rPr>
        <w:t>Vinterovec</w:t>
      </w:r>
      <w:proofErr w:type="spellEnd"/>
      <w:r w:rsidR="00E17EA8">
        <w:rPr>
          <w:rFonts w:eastAsia="Calibri"/>
          <w:color w:val="auto"/>
          <w:lang w:eastAsia="hr-HR"/>
        </w:rPr>
        <w:t xml:space="preserve"> (12 priključaka)</w:t>
      </w:r>
      <w:r w:rsidRPr="0053725A">
        <w:rPr>
          <w:rFonts w:eastAsia="Calibri"/>
          <w:color w:val="auto"/>
          <w:lang w:eastAsia="hr-HR"/>
        </w:rPr>
        <w:t xml:space="preserve">, dok se ostala kućanstva vodom opskrbljuju iz lokalnih vodovoda. </w:t>
      </w:r>
      <w:r w:rsidR="0033582C">
        <w:rPr>
          <w:rFonts w:eastAsia="Calibri"/>
          <w:color w:val="auto"/>
          <w:lang w:eastAsia="hr-HR"/>
        </w:rPr>
        <w:t>N</w:t>
      </w:r>
      <w:r w:rsidR="009B7F16">
        <w:rPr>
          <w:rFonts w:eastAsia="Calibri"/>
          <w:color w:val="auto"/>
          <w:lang w:eastAsia="hr-HR"/>
        </w:rPr>
        <w:t xml:space="preserve">a vodoopskrbni sustav </w:t>
      </w:r>
      <w:r w:rsidR="007C4BC6">
        <w:rPr>
          <w:rFonts w:eastAsia="Calibri"/>
          <w:color w:val="auto"/>
          <w:lang w:eastAsia="hr-HR"/>
        </w:rPr>
        <w:t xml:space="preserve">Zagorskog vodovoda </w:t>
      </w:r>
      <w:r w:rsidR="0033582C">
        <w:rPr>
          <w:rFonts w:eastAsia="Calibri"/>
          <w:color w:val="auto"/>
          <w:lang w:eastAsia="hr-HR"/>
        </w:rPr>
        <w:t xml:space="preserve">priključeno je </w:t>
      </w:r>
      <w:r w:rsidR="00E563AD" w:rsidRPr="00872DE5">
        <w:rPr>
          <w:rFonts w:eastAsia="Calibri"/>
          <w:color w:val="auto"/>
          <w:lang w:eastAsia="hr-HR"/>
        </w:rPr>
        <w:t>401</w:t>
      </w:r>
      <w:r w:rsidR="0033582C" w:rsidRPr="00872DE5">
        <w:rPr>
          <w:rFonts w:eastAsia="Calibri"/>
          <w:color w:val="auto"/>
          <w:lang w:eastAsia="hr-HR"/>
        </w:rPr>
        <w:t xml:space="preserve"> kućanstva, odnosno 2</w:t>
      </w:r>
      <w:r w:rsidR="00E563AD" w:rsidRPr="00872DE5">
        <w:rPr>
          <w:rFonts w:eastAsia="Calibri"/>
          <w:color w:val="auto"/>
          <w:lang w:eastAsia="hr-HR"/>
        </w:rPr>
        <w:t>5</w:t>
      </w:r>
      <w:r w:rsidR="0033582C" w:rsidRPr="00872DE5">
        <w:rPr>
          <w:rFonts w:eastAsia="Calibri"/>
          <w:color w:val="auto"/>
          <w:lang w:eastAsia="hr-HR"/>
        </w:rPr>
        <w:t>,4</w:t>
      </w:r>
      <w:r w:rsidR="00E563AD" w:rsidRPr="00872DE5">
        <w:rPr>
          <w:rFonts w:eastAsia="Calibri"/>
          <w:color w:val="auto"/>
          <w:lang w:eastAsia="hr-HR"/>
        </w:rPr>
        <w:t>6</w:t>
      </w:r>
      <w:r w:rsidR="0033582C" w:rsidRPr="00872DE5">
        <w:rPr>
          <w:rFonts w:eastAsia="Calibri"/>
          <w:color w:val="auto"/>
          <w:lang w:eastAsia="hr-HR"/>
        </w:rPr>
        <w:t xml:space="preserve"> % </w:t>
      </w:r>
      <w:bookmarkStart w:id="20" w:name="_Hlk45197341"/>
      <w:r w:rsidR="0033582C" w:rsidRPr="00872DE5">
        <w:rPr>
          <w:rFonts w:eastAsia="Calibri"/>
          <w:color w:val="auto"/>
          <w:lang w:eastAsia="hr-HR"/>
        </w:rPr>
        <w:t>od ukupnog broja kućanstava</w:t>
      </w:r>
      <w:bookmarkEnd w:id="20"/>
      <w:r w:rsidR="0033582C" w:rsidRPr="00872DE5">
        <w:rPr>
          <w:rFonts w:eastAsia="Calibri"/>
          <w:color w:val="auto"/>
          <w:lang w:eastAsia="hr-HR"/>
        </w:rPr>
        <w:t>.</w:t>
      </w:r>
      <w:r w:rsidR="007C4BC6" w:rsidRPr="00872DE5">
        <w:rPr>
          <w:rFonts w:eastAsia="Calibri"/>
          <w:color w:val="auto"/>
          <w:lang w:eastAsia="hr-HR"/>
        </w:rPr>
        <w:t xml:space="preserve"> </w:t>
      </w:r>
      <w:bookmarkStart w:id="21" w:name="_Hlk45197101"/>
      <w:r w:rsidR="007C4BC6" w:rsidRPr="00872DE5">
        <w:rPr>
          <w:rFonts w:eastAsia="Calibri"/>
          <w:color w:val="auto"/>
          <w:lang w:eastAsia="hr-HR"/>
        </w:rPr>
        <w:t xml:space="preserve">Lokalni vodovod Dobri Zdenci </w:t>
      </w:r>
      <w:bookmarkEnd w:id="21"/>
      <w:r w:rsidR="007C4BC6" w:rsidRPr="00872DE5">
        <w:rPr>
          <w:rFonts w:eastAsia="Calibri"/>
          <w:color w:val="auto"/>
          <w:lang w:eastAsia="hr-HR"/>
        </w:rPr>
        <w:t xml:space="preserve">najveći </w:t>
      </w:r>
      <w:r w:rsidR="00EC2016" w:rsidRPr="00872DE5">
        <w:rPr>
          <w:rFonts w:eastAsia="Calibri"/>
          <w:color w:val="auto"/>
          <w:lang w:eastAsia="hr-HR"/>
        </w:rPr>
        <w:t xml:space="preserve">je </w:t>
      </w:r>
      <w:r w:rsidR="007C4BC6" w:rsidRPr="00872DE5">
        <w:rPr>
          <w:rFonts w:eastAsia="Calibri"/>
          <w:color w:val="auto"/>
          <w:lang w:eastAsia="hr-HR"/>
        </w:rPr>
        <w:t>lokalni vodovod</w:t>
      </w:r>
      <w:r w:rsidR="00EC2016" w:rsidRPr="00872DE5">
        <w:rPr>
          <w:rFonts w:eastAsia="Calibri"/>
          <w:color w:val="auto"/>
          <w:lang w:eastAsia="hr-HR"/>
        </w:rPr>
        <w:t xml:space="preserve"> na koji je priključeno 561 kućanstvo, </w:t>
      </w:r>
      <w:r w:rsidR="0044174F" w:rsidRPr="00872DE5">
        <w:rPr>
          <w:rFonts w:eastAsia="Calibri"/>
          <w:color w:val="auto"/>
          <w:lang w:eastAsia="hr-HR"/>
        </w:rPr>
        <w:t xml:space="preserve">odnosno </w:t>
      </w:r>
      <w:r w:rsidR="00A16115" w:rsidRPr="00872DE5">
        <w:rPr>
          <w:rFonts w:eastAsia="Calibri"/>
          <w:color w:val="auto"/>
          <w:lang w:eastAsia="hr-HR"/>
        </w:rPr>
        <w:t xml:space="preserve">36 % od ukupnog broja kućanstava, </w:t>
      </w:r>
      <w:r w:rsidR="00EC2016" w:rsidRPr="00872DE5">
        <w:rPr>
          <w:rFonts w:eastAsia="Calibri"/>
          <w:color w:val="auto"/>
          <w:lang w:eastAsia="hr-HR"/>
        </w:rPr>
        <w:t xml:space="preserve">a </w:t>
      </w:r>
      <w:r w:rsidR="007C4BC6" w:rsidRPr="00872DE5">
        <w:rPr>
          <w:rFonts w:eastAsia="Calibri"/>
          <w:color w:val="auto"/>
          <w:lang w:eastAsia="hr-HR"/>
        </w:rPr>
        <w:t>njime upravlja Općina</w:t>
      </w:r>
      <w:r w:rsidR="00EC2016" w:rsidRPr="00872DE5">
        <w:rPr>
          <w:rFonts w:eastAsia="Calibri"/>
          <w:color w:val="auto"/>
          <w:lang w:eastAsia="hr-HR"/>
        </w:rPr>
        <w:t xml:space="preserve"> Gornja Stubica.</w:t>
      </w:r>
      <w:r w:rsidR="007C4BC6" w:rsidRPr="00872DE5">
        <w:rPr>
          <w:rFonts w:eastAsia="Calibri"/>
          <w:color w:val="auto"/>
          <w:lang w:eastAsia="hr-HR"/>
        </w:rPr>
        <w:t xml:space="preserve"> </w:t>
      </w:r>
      <w:r w:rsidR="00A16115" w:rsidRPr="00872DE5">
        <w:rPr>
          <w:rFonts w:eastAsia="Calibri"/>
          <w:color w:val="auto"/>
          <w:lang w:eastAsia="hr-HR"/>
        </w:rPr>
        <w:t>Na vodoopskrbni sustav Zagorskog vodovoda i lokalni vodovod Dobri Zdenci ukupno je priključeno 962 kućanstva, odnosno 61 %</w:t>
      </w:r>
      <w:r w:rsidR="0011099C" w:rsidRPr="00872DE5">
        <w:rPr>
          <w:rFonts w:eastAsia="Calibri"/>
          <w:color w:val="auto"/>
          <w:lang w:eastAsia="hr-HR"/>
        </w:rPr>
        <w:t xml:space="preserve"> od ukupnog broja kućanstava.</w:t>
      </w:r>
    </w:p>
    <w:p w14:paraId="06660BFB" w14:textId="64CF12EB" w:rsidR="008D40C9" w:rsidRPr="0053725A" w:rsidRDefault="004536F0" w:rsidP="008D40C9">
      <w:pPr>
        <w:pStyle w:val="Bezproreda"/>
        <w:spacing w:line="360" w:lineRule="auto"/>
        <w:jc w:val="both"/>
        <w:rPr>
          <w:rFonts w:eastAsia="Calibri"/>
          <w:color w:val="auto"/>
          <w:lang w:eastAsia="hr-HR"/>
        </w:rPr>
      </w:pPr>
      <w:r>
        <w:rPr>
          <w:rFonts w:eastAsia="Calibri"/>
          <w:color w:val="auto"/>
          <w:lang w:eastAsia="hr-HR"/>
        </w:rPr>
        <w:t>Dnevna potrošnja vode na lokalnom vodovodu Dobri Zdenci iznosi oko 430 m</w:t>
      </w:r>
      <w:r w:rsidRPr="004536F0">
        <w:rPr>
          <w:rFonts w:eastAsia="Calibri"/>
          <w:color w:val="auto"/>
          <w:vertAlign w:val="superscript"/>
          <w:lang w:eastAsia="hr-HR"/>
        </w:rPr>
        <w:t>3</w:t>
      </w:r>
      <w:r w:rsidR="001B7C7B">
        <w:rPr>
          <w:rFonts w:eastAsia="Calibri"/>
          <w:color w:val="auto"/>
          <w:lang w:eastAsia="hr-HR"/>
        </w:rPr>
        <w:t xml:space="preserve">. </w:t>
      </w:r>
      <w:r w:rsidR="008D40C9" w:rsidRPr="0053725A">
        <w:rPr>
          <w:rFonts w:eastAsia="Calibri"/>
          <w:color w:val="auto"/>
          <w:lang w:eastAsia="hr-HR"/>
        </w:rPr>
        <w:t>S ciljem opskrbe vodom cijelog područja Općine, u planu je izgradnja cjelovitog sustava vodoopskrbe s pripadajućim građevinama</w:t>
      </w:r>
      <w:r w:rsidR="005E4248">
        <w:rPr>
          <w:rFonts w:eastAsia="Calibri"/>
          <w:color w:val="auto"/>
          <w:lang w:eastAsia="hr-HR"/>
        </w:rPr>
        <w:t xml:space="preserve"> </w:t>
      </w:r>
      <w:r w:rsidR="005E4248" w:rsidRPr="005E4248">
        <w:rPr>
          <w:rFonts w:eastAsia="Calibri"/>
          <w:color w:val="auto"/>
          <w:lang w:eastAsia="hr-HR"/>
        </w:rPr>
        <w:t>te priključenje svih naselja na području Općine na sustav javne vodoopskrbe</w:t>
      </w:r>
      <w:r w:rsidR="005E4248">
        <w:rPr>
          <w:rFonts w:eastAsia="Calibri"/>
          <w:color w:val="auto"/>
          <w:lang w:eastAsia="hr-HR"/>
        </w:rPr>
        <w:t>.</w:t>
      </w:r>
      <w:r w:rsidR="008D40C9" w:rsidRPr="0053725A">
        <w:rPr>
          <w:rFonts w:eastAsia="Calibri"/>
          <w:color w:val="auto"/>
          <w:lang w:eastAsia="hr-HR"/>
        </w:rPr>
        <w:t xml:space="preserve"> </w:t>
      </w:r>
    </w:p>
    <w:p w14:paraId="13E649D1" w14:textId="77777777" w:rsidR="008D40C9" w:rsidRPr="0053725A" w:rsidRDefault="008D40C9" w:rsidP="008D40C9">
      <w:pPr>
        <w:pStyle w:val="Bezproreda"/>
        <w:spacing w:line="360" w:lineRule="auto"/>
        <w:jc w:val="both"/>
        <w:rPr>
          <w:rFonts w:eastAsia="Calibri"/>
          <w:color w:val="auto"/>
          <w:lang w:eastAsia="hr-HR"/>
        </w:rPr>
      </w:pPr>
    </w:p>
    <w:p w14:paraId="415E828D" w14:textId="0557EA86" w:rsidR="0045240C" w:rsidRPr="002503BD" w:rsidRDefault="00152551" w:rsidP="00F047AE">
      <w:pPr>
        <w:spacing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2503BD">
        <w:rPr>
          <w:rFonts w:ascii="Times New Roman" w:eastAsia="Calibri" w:hAnsi="Times New Roman" w:cs="Times New Roman"/>
          <w:iCs/>
          <w:sz w:val="24"/>
          <w:lang w:eastAsia="hr-HR"/>
        </w:rPr>
        <w:t xml:space="preserve">Odvodnja </w:t>
      </w:r>
      <w:r w:rsidR="008D40C9" w:rsidRPr="002503BD">
        <w:rPr>
          <w:rFonts w:ascii="Times New Roman" w:eastAsia="Calibri" w:hAnsi="Times New Roman" w:cs="Times New Roman"/>
          <w:iCs/>
          <w:sz w:val="24"/>
          <w:lang w:eastAsia="hr-HR"/>
        </w:rPr>
        <w:t>predstavlja klju</w:t>
      </w:r>
      <w:r w:rsidR="008D40C9" w:rsidRPr="002503BD">
        <w:rPr>
          <w:rFonts w:ascii="Times New Roman" w:eastAsia="Calibri" w:hAnsi="Times New Roman" w:cs="Times New Roman" w:hint="eastAsia"/>
          <w:iCs/>
          <w:sz w:val="24"/>
          <w:lang w:eastAsia="hr-HR"/>
        </w:rPr>
        <w:t>č</w:t>
      </w:r>
      <w:r w:rsidR="008D40C9" w:rsidRPr="002503BD">
        <w:rPr>
          <w:rFonts w:ascii="Times New Roman" w:eastAsia="Calibri" w:hAnsi="Times New Roman" w:cs="Times New Roman"/>
          <w:iCs/>
          <w:sz w:val="24"/>
          <w:lang w:eastAsia="hr-HR"/>
        </w:rPr>
        <w:t>ni infrastrukturni problem razvoja Op</w:t>
      </w:r>
      <w:r w:rsidR="008D40C9" w:rsidRPr="002503BD">
        <w:rPr>
          <w:rFonts w:ascii="Times New Roman" w:eastAsia="Calibri" w:hAnsi="Times New Roman" w:cs="Times New Roman" w:hint="eastAsia"/>
          <w:iCs/>
          <w:sz w:val="24"/>
          <w:lang w:eastAsia="hr-HR"/>
        </w:rPr>
        <w:t>ć</w:t>
      </w:r>
      <w:r w:rsidR="008D40C9" w:rsidRPr="002503BD">
        <w:rPr>
          <w:rFonts w:ascii="Times New Roman" w:eastAsia="Calibri" w:hAnsi="Times New Roman" w:cs="Times New Roman"/>
          <w:iCs/>
          <w:sz w:val="24"/>
          <w:lang w:eastAsia="hr-HR"/>
        </w:rPr>
        <w:t xml:space="preserve">ine. </w:t>
      </w:r>
      <w:r w:rsidR="00F047AE" w:rsidRPr="002503BD">
        <w:rPr>
          <w:rFonts w:ascii="Times New Roman" w:eastAsia="Calibri" w:hAnsi="Times New Roman" w:cs="Times New Roman"/>
          <w:iCs/>
          <w:sz w:val="24"/>
          <w:lang w:eastAsia="hr-HR"/>
        </w:rPr>
        <w:t xml:space="preserve">Postojeće stanje javnog sustava odvodnje i pročišćavanja otpadnih voda nezadovoljavajuće je. </w:t>
      </w:r>
      <w:r w:rsidR="005E4248" w:rsidRPr="005E4248">
        <w:rPr>
          <w:rFonts w:ascii="Times New Roman" w:eastAsia="Calibri" w:hAnsi="Times New Roman" w:cs="Times New Roman"/>
          <w:iCs/>
          <w:sz w:val="24"/>
          <w:lang w:eastAsia="hr-HR"/>
        </w:rPr>
        <w:t>Na javni sustav odvodnje priključena su naselj</w:t>
      </w:r>
      <w:r w:rsidR="005E4248">
        <w:rPr>
          <w:rFonts w:ascii="Times New Roman" w:eastAsia="Calibri" w:hAnsi="Times New Roman" w:cs="Times New Roman"/>
          <w:iCs/>
          <w:sz w:val="24"/>
          <w:lang w:eastAsia="hr-HR"/>
        </w:rPr>
        <w:t>a</w:t>
      </w:r>
      <w:r w:rsidR="005E4248" w:rsidRPr="005E4248">
        <w:rPr>
          <w:rFonts w:ascii="Times New Roman" w:eastAsia="Calibri" w:hAnsi="Times New Roman" w:cs="Times New Roman"/>
          <w:iCs/>
          <w:sz w:val="24"/>
          <w:lang w:eastAsia="hr-HR"/>
        </w:rPr>
        <w:t xml:space="preserve"> Gornja Stubica i Samci. </w:t>
      </w:r>
      <w:r w:rsidR="00F047AE" w:rsidRPr="002503BD">
        <w:rPr>
          <w:rFonts w:ascii="Times New Roman" w:eastAsia="Calibri" w:hAnsi="Times New Roman" w:cs="Times New Roman"/>
          <w:iCs/>
          <w:sz w:val="24"/>
          <w:lang w:eastAsia="hr-HR"/>
        </w:rPr>
        <w:t>U naseljima u kojima su izgrađene sabirne jame dio</w:t>
      </w:r>
      <w:r w:rsidR="005469A5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17479E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F047AE" w:rsidRPr="002503BD">
        <w:rPr>
          <w:rFonts w:ascii="Times New Roman" w:eastAsia="Calibri" w:hAnsi="Times New Roman" w:cs="Times New Roman"/>
          <w:iCs/>
          <w:sz w:val="24"/>
          <w:lang w:eastAsia="hr-HR"/>
        </w:rPr>
        <w:t xml:space="preserve">njih ne obavlja kvalitetno svoju funkciju jer je izveden premalog kapaciteta i/ili neadekvatno izveden (bez nepropusnog dna i s preljevom u obližnji cestovni jarak ili prijemnik). </w:t>
      </w:r>
      <w:r w:rsidR="00A7432D" w:rsidRPr="002503BD">
        <w:rPr>
          <w:rFonts w:ascii="Times New Roman" w:eastAsia="Calibri" w:hAnsi="Times New Roman" w:cs="Times New Roman"/>
          <w:iCs/>
          <w:sz w:val="24"/>
          <w:lang w:eastAsia="hr-HR"/>
        </w:rPr>
        <w:t xml:space="preserve">Brdovita konfiguracija terena otežava izgradnju sustava i priključivanje manjih naselja i pojedinačnih kuća koje koriste sabirne jame ili uopće nemaju riješenu odvodnju otpadnih voda. </w:t>
      </w:r>
      <w:bookmarkStart w:id="22" w:name="_Hlk19270350"/>
      <w:r w:rsidR="007329F0" w:rsidRPr="002503BD">
        <w:rPr>
          <w:rFonts w:ascii="Times New Roman" w:eastAsia="Calibri" w:hAnsi="Times New Roman" w:cs="Times New Roman"/>
          <w:iCs/>
          <w:sz w:val="24"/>
          <w:lang w:eastAsia="hr-HR"/>
        </w:rPr>
        <w:t xml:space="preserve">Na sustav javne odvodnje priključeno je </w:t>
      </w:r>
      <w:r w:rsidR="004322C4" w:rsidRPr="00044316">
        <w:rPr>
          <w:rFonts w:ascii="Times New Roman" w:eastAsia="Calibri" w:hAnsi="Times New Roman" w:cs="Times New Roman"/>
          <w:iCs/>
          <w:sz w:val="24"/>
          <w:lang w:eastAsia="hr-HR"/>
        </w:rPr>
        <w:t>64</w:t>
      </w:r>
      <w:r w:rsidR="007329F0" w:rsidRPr="00044316">
        <w:rPr>
          <w:rFonts w:ascii="Times New Roman" w:eastAsia="Calibri" w:hAnsi="Times New Roman" w:cs="Times New Roman"/>
          <w:iCs/>
          <w:sz w:val="24"/>
          <w:lang w:eastAsia="hr-HR"/>
        </w:rPr>
        <w:t xml:space="preserve"> kućanstava, odnosno </w:t>
      </w:r>
      <w:r w:rsidR="004322C4" w:rsidRPr="00044316">
        <w:rPr>
          <w:rFonts w:ascii="Times New Roman" w:eastAsia="Calibri" w:hAnsi="Times New Roman" w:cs="Times New Roman"/>
          <w:iCs/>
          <w:sz w:val="24"/>
          <w:lang w:eastAsia="hr-HR"/>
        </w:rPr>
        <w:t>4,07</w:t>
      </w:r>
      <w:r w:rsidR="007329F0" w:rsidRPr="00044316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7329F0" w:rsidRPr="002503BD">
        <w:rPr>
          <w:rFonts w:ascii="Times New Roman" w:eastAsia="Calibri" w:hAnsi="Times New Roman" w:cs="Times New Roman"/>
          <w:iCs/>
          <w:sz w:val="24"/>
          <w:lang w:eastAsia="hr-HR"/>
        </w:rPr>
        <w:t>% od ukupnog broja kućanstava</w:t>
      </w:r>
      <w:bookmarkEnd w:id="22"/>
      <w:r w:rsidR="00F004F6">
        <w:rPr>
          <w:rFonts w:ascii="Times New Roman" w:eastAsia="Calibri" w:hAnsi="Times New Roman" w:cs="Times New Roman"/>
          <w:iCs/>
          <w:sz w:val="24"/>
          <w:lang w:eastAsia="hr-HR"/>
        </w:rPr>
        <w:t xml:space="preserve">. </w:t>
      </w:r>
      <w:r w:rsidRPr="002503BD">
        <w:rPr>
          <w:rFonts w:ascii="Times New Roman" w:eastAsia="Calibri" w:hAnsi="Times New Roman" w:cs="Times New Roman"/>
          <w:iCs/>
          <w:sz w:val="24"/>
          <w:lang w:eastAsia="hr-HR"/>
        </w:rPr>
        <w:t xml:space="preserve">Sustavom odvodnje upravlja poduzeće Zagorski vodovod d.o.o. </w:t>
      </w:r>
      <w:r w:rsidR="00F047AE" w:rsidRPr="002503BD">
        <w:rPr>
          <w:rFonts w:ascii="Times New Roman" w:eastAsia="Calibri" w:hAnsi="Times New Roman" w:cs="Times New Roman"/>
          <w:iCs/>
          <w:sz w:val="24"/>
          <w:lang w:eastAsia="hr-HR"/>
        </w:rPr>
        <w:t>Ukupna duljina kanalizacijskog sustava na području Općine iznosi 5,88 km, prema podacima iz 2015. godine.</w:t>
      </w:r>
    </w:p>
    <w:p w14:paraId="0EC0BC6C" w14:textId="4C2B9B1B" w:rsidR="00906932" w:rsidRPr="007C3721" w:rsidRDefault="00906932" w:rsidP="00906932">
      <w:pPr>
        <w:pStyle w:val="Opisslike"/>
        <w:rPr>
          <w:strike/>
        </w:rPr>
      </w:pPr>
      <w:bookmarkStart w:id="23" w:name="_Toc50446359"/>
      <w:r w:rsidRPr="00DC56A5">
        <w:rPr>
          <w:b/>
        </w:rPr>
        <w:lastRenderedPageBreak/>
        <w:t xml:space="preserve">Grafikon </w:t>
      </w:r>
      <w:r w:rsidRPr="00DC56A5">
        <w:rPr>
          <w:b/>
        </w:rPr>
        <w:fldChar w:fldCharType="begin"/>
      </w:r>
      <w:r w:rsidRPr="00DC56A5">
        <w:rPr>
          <w:b/>
        </w:rPr>
        <w:instrText xml:space="preserve"> SEQ Grafikon \* ARABIC </w:instrText>
      </w:r>
      <w:r w:rsidRPr="00DC56A5">
        <w:rPr>
          <w:b/>
        </w:rPr>
        <w:fldChar w:fldCharType="separate"/>
      </w:r>
      <w:r w:rsidR="00172A66">
        <w:rPr>
          <w:b/>
          <w:noProof/>
        </w:rPr>
        <w:t>1</w:t>
      </w:r>
      <w:r w:rsidRPr="00DC56A5">
        <w:rPr>
          <w:b/>
        </w:rPr>
        <w:fldChar w:fldCharType="end"/>
      </w:r>
      <w:r>
        <w:t xml:space="preserve">: </w:t>
      </w:r>
      <w:r w:rsidR="008D40C9" w:rsidRPr="00213A3F">
        <w:t>Priključenost</w:t>
      </w:r>
      <w:r w:rsidRPr="00213A3F">
        <w:t xml:space="preserve"> kućanstva</w:t>
      </w:r>
      <w:r w:rsidR="008D40C9" w:rsidRPr="00213A3F">
        <w:t xml:space="preserve"> na komunalnu</w:t>
      </w:r>
      <w:r w:rsidRPr="00213A3F">
        <w:t xml:space="preserve"> mrež</w:t>
      </w:r>
      <w:r w:rsidR="008D40C9" w:rsidRPr="00213A3F">
        <w:t>u</w:t>
      </w:r>
      <w:bookmarkEnd w:id="23"/>
    </w:p>
    <w:p w14:paraId="13093FA6" w14:textId="606F9A81" w:rsidR="00906932" w:rsidRDefault="00E305A8" w:rsidP="0090693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4871F5B" wp14:editId="3ECAAD64">
            <wp:extent cx="5063066" cy="2990850"/>
            <wp:effectExtent l="0" t="0" r="4445" b="0"/>
            <wp:docPr id="5" name="Grafikon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284CBD6" w14:textId="77777777" w:rsidR="00E2325B" w:rsidRPr="001137B6" w:rsidRDefault="00E2325B" w:rsidP="0090693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4DB708F" w14:textId="483D17A5" w:rsidR="00906932" w:rsidRPr="00AC4FC7" w:rsidRDefault="00906932" w:rsidP="00906932">
      <w:pPr>
        <w:pStyle w:val="Citat"/>
      </w:pPr>
      <w:r w:rsidRPr="00AC4FC7">
        <w:t xml:space="preserve">Izvor: </w:t>
      </w:r>
      <w:r w:rsidR="00343253">
        <w:t xml:space="preserve">Obrada </w:t>
      </w:r>
      <w:r w:rsidRPr="00AC4FC7">
        <w:t>AZRA,</w:t>
      </w:r>
      <w:r w:rsidR="00326165">
        <w:t xml:space="preserve"> 2019</w:t>
      </w:r>
      <w:r w:rsidRPr="00AC4FC7">
        <w:t>.</w:t>
      </w:r>
    </w:p>
    <w:p w14:paraId="414F066F" w14:textId="5B90371F" w:rsidR="000F0813" w:rsidRDefault="000F0813" w:rsidP="001137B6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A32F3DF" w14:textId="77777777" w:rsidR="000F0813" w:rsidRPr="001137B6" w:rsidRDefault="000F0813" w:rsidP="001137B6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A09D424" w14:textId="2895EE8D" w:rsidR="001137B6" w:rsidRPr="0053725A" w:rsidRDefault="001137B6" w:rsidP="00CD229A">
      <w:pPr>
        <w:pStyle w:val="Naslov3"/>
      </w:pPr>
      <w:r>
        <w:t xml:space="preserve"> </w:t>
      </w:r>
      <w:bookmarkStart w:id="24" w:name="_Toc50446313"/>
      <w:r w:rsidRPr="0053725A">
        <w:t>Gospodarenje otpadom</w:t>
      </w:r>
      <w:bookmarkEnd w:id="24"/>
    </w:p>
    <w:p w14:paraId="4E17A201" w14:textId="4E0CCD8F" w:rsidR="00B54B6B" w:rsidRPr="00EC61F7" w:rsidRDefault="00B54B6B" w:rsidP="00976EAD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color w:val="FF0000"/>
          <w:sz w:val="24"/>
          <w:lang w:eastAsia="hr-HR"/>
        </w:rPr>
      </w:pPr>
      <w:r w:rsidRPr="00E82932">
        <w:rPr>
          <w:rFonts w:ascii="Times New Roman" w:eastAsia="Calibri" w:hAnsi="Times New Roman" w:cs="Times New Roman"/>
          <w:iCs/>
          <w:sz w:val="24"/>
          <w:lang w:eastAsia="hr-HR"/>
        </w:rPr>
        <w:t>Poduzeće zaduženo za djelatnost sakupljanja, odvoza i odlaganja komunalnog otpada s područja O</w:t>
      </w:r>
      <w:r w:rsidR="00A0411D" w:rsidRPr="00E82932">
        <w:rPr>
          <w:rFonts w:ascii="Times New Roman" w:eastAsia="Calibri" w:hAnsi="Times New Roman" w:cs="Times New Roman"/>
          <w:iCs/>
          <w:sz w:val="24"/>
          <w:lang w:eastAsia="hr-HR"/>
        </w:rPr>
        <w:t xml:space="preserve">pćine je poduzeće Eko-Flor Plus d.o.o. iz Oroslavja. </w:t>
      </w:r>
      <w:bookmarkStart w:id="25" w:name="_Hlk19270417"/>
      <w:r w:rsidRPr="00E82932">
        <w:rPr>
          <w:rFonts w:ascii="Times New Roman" w:eastAsia="Calibri" w:hAnsi="Times New Roman" w:cs="Times New Roman"/>
          <w:iCs/>
          <w:sz w:val="24"/>
          <w:lang w:eastAsia="hr-HR"/>
        </w:rPr>
        <w:t>Općina ima organiziran sustav gospodarenja otpadom, a uveden je i</w:t>
      </w:r>
      <w:r w:rsidR="00FC4E5E" w:rsidRPr="00E82932">
        <w:rPr>
          <w:rFonts w:ascii="Times New Roman" w:eastAsia="Calibri" w:hAnsi="Times New Roman" w:cs="Times New Roman"/>
          <w:iCs/>
          <w:sz w:val="24"/>
          <w:lang w:eastAsia="hr-HR"/>
        </w:rPr>
        <w:t xml:space="preserve"> sustav odvojenog prikupljanja</w:t>
      </w:r>
      <w:bookmarkEnd w:id="25"/>
      <w:r w:rsidR="00FC4E5E" w:rsidRPr="00E82932">
        <w:rPr>
          <w:rFonts w:ascii="Times New Roman" w:eastAsia="Calibri" w:hAnsi="Times New Roman" w:cs="Times New Roman"/>
          <w:iCs/>
          <w:sz w:val="24"/>
          <w:lang w:eastAsia="hr-HR"/>
        </w:rPr>
        <w:t>.</w:t>
      </w:r>
      <w:r w:rsidRPr="00E82932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bookmarkStart w:id="26" w:name="_Hlk19270440"/>
      <w:r w:rsidRPr="00E82932">
        <w:rPr>
          <w:rFonts w:ascii="Times New Roman" w:eastAsia="Calibri" w:hAnsi="Times New Roman" w:cs="Times New Roman"/>
          <w:iCs/>
          <w:sz w:val="24"/>
          <w:lang w:eastAsia="hr-HR"/>
        </w:rPr>
        <w:t>Na području Općine ne postoji odlagališ</w:t>
      </w:r>
      <w:r w:rsidR="00FC4E5E" w:rsidRPr="00E82932">
        <w:rPr>
          <w:rFonts w:ascii="Times New Roman" w:eastAsia="Calibri" w:hAnsi="Times New Roman" w:cs="Times New Roman"/>
          <w:iCs/>
          <w:sz w:val="24"/>
          <w:lang w:eastAsia="hr-HR"/>
        </w:rPr>
        <w:t xml:space="preserve">te komunalnog </w:t>
      </w:r>
      <w:r w:rsidR="00FC4E5E" w:rsidRPr="00947AA6">
        <w:rPr>
          <w:rFonts w:ascii="Times New Roman" w:eastAsia="Calibri" w:hAnsi="Times New Roman" w:cs="Times New Roman"/>
          <w:iCs/>
          <w:sz w:val="24"/>
          <w:lang w:eastAsia="hr-HR"/>
        </w:rPr>
        <w:t>otpada</w:t>
      </w:r>
      <w:bookmarkEnd w:id="26"/>
      <w:r w:rsidRPr="00947AA6">
        <w:rPr>
          <w:rFonts w:ascii="Times New Roman" w:eastAsia="Calibri" w:hAnsi="Times New Roman" w:cs="Times New Roman"/>
          <w:iCs/>
          <w:sz w:val="24"/>
          <w:lang w:eastAsia="hr-HR"/>
        </w:rPr>
        <w:t>.</w:t>
      </w:r>
      <w:r w:rsidR="00AA246F" w:rsidRPr="00947AA6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bookmarkStart w:id="27" w:name="_Hlk19270464"/>
      <w:r w:rsidR="00AA246F" w:rsidRPr="00947AA6">
        <w:rPr>
          <w:rFonts w:ascii="Times New Roman" w:eastAsia="Calibri" w:hAnsi="Times New Roman" w:cs="Times New Roman"/>
          <w:iCs/>
          <w:sz w:val="24"/>
          <w:lang w:eastAsia="hr-HR"/>
        </w:rPr>
        <w:t>M</w:t>
      </w:r>
      <w:r w:rsidR="005768B3" w:rsidRPr="00947AA6">
        <w:rPr>
          <w:rFonts w:ascii="Times New Roman" w:eastAsia="Calibri" w:hAnsi="Times New Roman" w:cs="Times New Roman"/>
          <w:iCs/>
          <w:sz w:val="24"/>
          <w:lang w:eastAsia="hr-HR"/>
        </w:rPr>
        <w:t xml:space="preserve">obilno </w:t>
      </w:r>
      <w:proofErr w:type="spellStart"/>
      <w:r w:rsidR="005768B3" w:rsidRPr="00947AA6">
        <w:rPr>
          <w:rFonts w:ascii="Times New Roman" w:eastAsia="Calibri" w:hAnsi="Times New Roman" w:cs="Times New Roman"/>
          <w:iCs/>
          <w:sz w:val="24"/>
          <w:lang w:eastAsia="hr-HR"/>
        </w:rPr>
        <w:t>reciklažno</w:t>
      </w:r>
      <w:proofErr w:type="spellEnd"/>
      <w:r w:rsidR="005768B3" w:rsidRPr="00947AA6">
        <w:rPr>
          <w:rFonts w:ascii="Times New Roman" w:eastAsia="Calibri" w:hAnsi="Times New Roman" w:cs="Times New Roman"/>
          <w:iCs/>
          <w:sz w:val="24"/>
          <w:lang w:eastAsia="hr-HR"/>
        </w:rPr>
        <w:t xml:space="preserve"> dvorište </w:t>
      </w:r>
      <w:bookmarkEnd w:id="27"/>
      <w:r w:rsidR="005768B3" w:rsidRPr="00947AA6">
        <w:rPr>
          <w:rFonts w:ascii="Times New Roman" w:eastAsia="Calibri" w:hAnsi="Times New Roman" w:cs="Times New Roman"/>
          <w:iCs/>
          <w:sz w:val="24"/>
          <w:lang w:eastAsia="hr-HR"/>
        </w:rPr>
        <w:t>postavlja se svake zadnje subote u mjesecu</w:t>
      </w:r>
      <w:r w:rsidR="00AA246F" w:rsidRPr="00947AA6">
        <w:rPr>
          <w:rFonts w:ascii="Times New Roman" w:eastAsia="Calibri" w:hAnsi="Times New Roman" w:cs="Times New Roman"/>
          <w:iCs/>
          <w:sz w:val="24"/>
          <w:lang w:eastAsia="hr-HR"/>
        </w:rPr>
        <w:t xml:space="preserve"> u naselju Gornja Stubica</w:t>
      </w:r>
      <w:r w:rsidR="00947AA6" w:rsidRPr="00947AA6">
        <w:rPr>
          <w:rFonts w:ascii="Times New Roman" w:eastAsia="Calibri" w:hAnsi="Times New Roman" w:cs="Times New Roman"/>
          <w:iCs/>
          <w:sz w:val="24"/>
          <w:lang w:eastAsia="hr-HR"/>
        </w:rPr>
        <w:t xml:space="preserve"> i ostalim naseljima prema utvrđenom rasporedu</w:t>
      </w:r>
      <w:r w:rsidR="006905AA" w:rsidRPr="00947AA6">
        <w:rPr>
          <w:rFonts w:ascii="Times New Roman" w:eastAsia="Calibri" w:hAnsi="Times New Roman" w:cs="Times New Roman"/>
          <w:iCs/>
          <w:sz w:val="24"/>
          <w:lang w:eastAsia="hr-HR"/>
        </w:rPr>
        <w:t>.</w:t>
      </w:r>
      <w:r w:rsidR="00976EAD" w:rsidRPr="00947AA6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bookmarkStart w:id="28" w:name="_Hlk19270501"/>
      <w:r w:rsidR="0004078A" w:rsidRPr="00947AA6">
        <w:rPr>
          <w:rFonts w:ascii="Times New Roman" w:eastAsia="Calibri" w:hAnsi="Times New Roman" w:cs="Times New Roman"/>
          <w:iCs/>
          <w:sz w:val="24"/>
          <w:lang w:eastAsia="hr-HR"/>
        </w:rPr>
        <w:t>Zeleni otoci smješteni su na 2 lokacije, u naselju Gornja Stubica i naselju Sveti Matej</w:t>
      </w:r>
      <w:bookmarkEnd w:id="28"/>
      <w:r w:rsidR="0004078A" w:rsidRPr="00947AA6">
        <w:rPr>
          <w:rFonts w:ascii="Times New Roman" w:eastAsia="Calibri" w:hAnsi="Times New Roman" w:cs="Times New Roman"/>
          <w:iCs/>
          <w:sz w:val="24"/>
          <w:lang w:eastAsia="hr-HR"/>
        </w:rPr>
        <w:t>.</w:t>
      </w:r>
      <w:r w:rsidR="0004078A">
        <w:rPr>
          <w:rFonts w:ascii="Times New Roman" w:eastAsia="Calibri" w:hAnsi="Times New Roman" w:cs="Times New Roman"/>
          <w:iCs/>
          <w:color w:val="FF0000"/>
          <w:sz w:val="24"/>
          <w:lang w:eastAsia="hr-HR"/>
        </w:rPr>
        <w:t xml:space="preserve"> </w:t>
      </w:r>
      <w:r w:rsidR="00E82932" w:rsidRPr="00E82932">
        <w:rPr>
          <w:rFonts w:ascii="Times New Roman" w:eastAsia="Calibri" w:hAnsi="Times New Roman" w:cs="Times New Roman"/>
          <w:iCs/>
          <w:sz w:val="24"/>
          <w:lang w:eastAsia="hr-HR"/>
        </w:rPr>
        <w:t xml:space="preserve">Miješani komunalni otpad </w:t>
      </w:r>
      <w:r w:rsidR="00976EAD" w:rsidRPr="00E82932">
        <w:rPr>
          <w:rFonts w:ascii="Times New Roman" w:eastAsia="Calibri" w:hAnsi="Times New Roman" w:cs="Times New Roman"/>
          <w:iCs/>
          <w:sz w:val="24"/>
          <w:lang w:eastAsia="hr-HR"/>
        </w:rPr>
        <w:t>odvozi s</w:t>
      </w:r>
      <w:r w:rsidR="00E82932" w:rsidRPr="00E82932">
        <w:rPr>
          <w:rFonts w:ascii="Times New Roman" w:eastAsia="Calibri" w:hAnsi="Times New Roman" w:cs="Times New Roman"/>
          <w:iCs/>
          <w:sz w:val="24"/>
          <w:lang w:eastAsia="hr-HR"/>
        </w:rPr>
        <w:t>e 4 puta mjesečno, papir i plastika 1 puta mjesečno, a glomazni otpad 2 puta godišnje</w:t>
      </w:r>
      <w:r w:rsidR="00976EAD" w:rsidRPr="00E82932">
        <w:rPr>
          <w:rFonts w:ascii="Times New Roman" w:eastAsia="Calibri" w:hAnsi="Times New Roman" w:cs="Times New Roman"/>
          <w:iCs/>
          <w:sz w:val="24"/>
          <w:lang w:eastAsia="hr-HR"/>
        </w:rPr>
        <w:t xml:space="preserve">. </w:t>
      </w:r>
    </w:p>
    <w:p w14:paraId="074A91FB" w14:textId="644310A2" w:rsidR="0045240C" w:rsidRPr="004C499A" w:rsidRDefault="00B54B6B" w:rsidP="00FD29B7">
      <w:pPr>
        <w:spacing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4C499A">
        <w:rPr>
          <w:rFonts w:ascii="Times New Roman" w:eastAsia="Calibri" w:hAnsi="Times New Roman" w:cs="Times New Roman"/>
          <w:iCs/>
          <w:sz w:val="24"/>
          <w:lang w:eastAsia="hr-HR"/>
        </w:rPr>
        <w:t>U</w:t>
      </w:r>
      <w:r w:rsidR="009237E2" w:rsidRPr="004C499A">
        <w:rPr>
          <w:rFonts w:ascii="Times New Roman" w:eastAsia="Calibri" w:hAnsi="Times New Roman" w:cs="Times New Roman"/>
          <w:iCs/>
          <w:sz w:val="24"/>
          <w:lang w:eastAsia="hr-HR"/>
        </w:rPr>
        <w:t xml:space="preserve"> 2</w:t>
      </w:r>
      <w:r w:rsidR="004C499A">
        <w:rPr>
          <w:rFonts w:ascii="Times New Roman" w:eastAsia="Calibri" w:hAnsi="Times New Roman" w:cs="Times New Roman"/>
          <w:iCs/>
          <w:sz w:val="24"/>
          <w:lang w:eastAsia="hr-HR"/>
        </w:rPr>
        <w:t xml:space="preserve">018. godini sakupljeno je </w:t>
      </w:r>
      <w:r w:rsidR="004C499A">
        <w:rPr>
          <w:rFonts w:ascii="Times New Roman" w:eastAsia="Calibri" w:hAnsi="Times New Roman" w:cs="Times New Roman"/>
          <w:iCs/>
          <w:sz w:val="24"/>
          <w:lang w:eastAsia="hr-HR"/>
        </w:rPr>
        <w:softHyphen/>
      </w:r>
      <w:r w:rsidR="004C499A">
        <w:rPr>
          <w:rFonts w:ascii="Times New Roman" w:eastAsia="Calibri" w:hAnsi="Times New Roman" w:cs="Times New Roman"/>
          <w:iCs/>
          <w:sz w:val="24"/>
          <w:lang w:eastAsia="hr-HR"/>
        </w:rPr>
        <w:softHyphen/>
      </w:r>
      <w:r w:rsidR="004C499A">
        <w:rPr>
          <w:rFonts w:ascii="Times New Roman" w:eastAsia="Calibri" w:hAnsi="Times New Roman" w:cs="Times New Roman"/>
          <w:iCs/>
          <w:sz w:val="24"/>
          <w:lang w:eastAsia="hr-HR"/>
        </w:rPr>
        <w:softHyphen/>
      </w:r>
      <w:r w:rsidR="004C499A">
        <w:rPr>
          <w:rFonts w:ascii="Times New Roman" w:eastAsia="Calibri" w:hAnsi="Times New Roman" w:cs="Times New Roman"/>
          <w:iCs/>
          <w:sz w:val="24"/>
          <w:lang w:eastAsia="hr-HR"/>
        </w:rPr>
        <w:softHyphen/>
        <w:t>701,01</w:t>
      </w:r>
      <w:r w:rsidRPr="004C499A">
        <w:rPr>
          <w:rFonts w:ascii="Times New Roman" w:eastAsia="Calibri" w:hAnsi="Times New Roman" w:cs="Times New Roman"/>
          <w:iCs/>
          <w:sz w:val="24"/>
          <w:lang w:eastAsia="hr-HR"/>
        </w:rPr>
        <w:t xml:space="preserve"> tona mješovitog komunalnog ot</w:t>
      </w:r>
      <w:r w:rsidR="004C499A">
        <w:rPr>
          <w:rFonts w:ascii="Times New Roman" w:eastAsia="Calibri" w:hAnsi="Times New Roman" w:cs="Times New Roman"/>
          <w:iCs/>
          <w:sz w:val="24"/>
          <w:lang w:eastAsia="hr-HR"/>
        </w:rPr>
        <w:t>pada, 37,50</w:t>
      </w:r>
      <w:r w:rsidR="009237E2" w:rsidRPr="004C499A">
        <w:rPr>
          <w:rFonts w:ascii="Times New Roman" w:eastAsia="Calibri" w:hAnsi="Times New Roman" w:cs="Times New Roman"/>
          <w:iCs/>
          <w:sz w:val="24"/>
          <w:lang w:eastAsia="hr-HR"/>
        </w:rPr>
        <w:t xml:space="preserve"> tona glomaznog otpada</w:t>
      </w:r>
      <w:r w:rsidR="004C499A">
        <w:rPr>
          <w:rFonts w:ascii="Times New Roman" w:eastAsia="Calibri" w:hAnsi="Times New Roman" w:cs="Times New Roman"/>
          <w:iCs/>
          <w:sz w:val="24"/>
          <w:lang w:eastAsia="hr-HR"/>
        </w:rPr>
        <w:t>, 7,39 tona papira i kartona</w:t>
      </w:r>
      <w:r w:rsidR="00C67DFE">
        <w:rPr>
          <w:rFonts w:ascii="Times New Roman" w:eastAsia="Calibri" w:hAnsi="Times New Roman" w:cs="Times New Roman"/>
          <w:iCs/>
          <w:sz w:val="24"/>
          <w:lang w:eastAsia="hr-HR"/>
        </w:rPr>
        <w:t xml:space="preserve"> te 4,74</w:t>
      </w:r>
      <w:r w:rsidRPr="004C499A">
        <w:rPr>
          <w:rFonts w:ascii="Times New Roman" w:eastAsia="Calibri" w:hAnsi="Times New Roman" w:cs="Times New Roman"/>
          <w:iCs/>
          <w:sz w:val="24"/>
          <w:lang w:eastAsia="hr-HR"/>
        </w:rPr>
        <w:t xml:space="preserve"> miješanog ambalažnog</w:t>
      </w:r>
      <w:r w:rsidR="009237E2" w:rsidRPr="004C499A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C67DFE">
        <w:rPr>
          <w:rFonts w:ascii="Times New Roman" w:eastAsia="Calibri" w:hAnsi="Times New Roman" w:cs="Times New Roman"/>
          <w:iCs/>
          <w:sz w:val="24"/>
          <w:lang w:eastAsia="hr-HR"/>
        </w:rPr>
        <w:t xml:space="preserve">otpada. </w:t>
      </w:r>
    </w:p>
    <w:p w14:paraId="489BD816" w14:textId="657CD1CA" w:rsidR="00FD29B7" w:rsidRPr="00A54D72" w:rsidRDefault="00FD29B7" w:rsidP="00FD29B7">
      <w:pPr>
        <w:pStyle w:val="Opisslike"/>
      </w:pPr>
      <w:bookmarkStart w:id="29" w:name="_Toc50446360"/>
      <w:r w:rsidRPr="00A54D72">
        <w:rPr>
          <w:b/>
        </w:rPr>
        <w:lastRenderedPageBreak/>
        <w:t xml:space="preserve">Grafikon </w:t>
      </w:r>
      <w:r w:rsidRPr="00A54D72">
        <w:rPr>
          <w:b/>
        </w:rPr>
        <w:fldChar w:fldCharType="begin"/>
      </w:r>
      <w:r w:rsidRPr="00A54D72">
        <w:rPr>
          <w:b/>
        </w:rPr>
        <w:instrText xml:space="preserve"> SEQ Grafikon \* ARABIC </w:instrText>
      </w:r>
      <w:r w:rsidRPr="00A54D72">
        <w:rPr>
          <w:b/>
        </w:rPr>
        <w:fldChar w:fldCharType="separate"/>
      </w:r>
      <w:r w:rsidR="00172A66">
        <w:rPr>
          <w:b/>
          <w:noProof/>
        </w:rPr>
        <w:t>2</w:t>
      </w:r>
      <w:r w:rsidRPr="00A54D72">
        <w:rPr>
          <w:b/>
        </w:rPr>
        <w:fldChar w:fldCharType="end"/>
      </w:r>
      <w:r w:rsidRPr="00A54D72">
        <w:t xml:space="preserve">: </w:t>
      </w:r>
      <w:r w:rsidRPr="00604344">
        <w:t>Količina sakupljenog otpada u 201</w:t>
      </w:r>
      <w:r w:rsidR="00E77419" w:rsidRPr="00604344">
        <w:t>8</w:t>
      </w:r>
      <w:r w:rsidRPr="00604344">
        <w:t>. godini</w:t>
      </w:r>
      <w:bookmarkEnd w:id="29"/>
    </w:p>
    <w:p w14:paraId="334210A5" w14:textId="4AC662DB" w:rsidR="00E2325B" w:rsidRPr="00A54D72" w:rsidRDefault="001A2AA6" w:rsidP="009F60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7CB5BA7" wp14:editId="6B75317C">
            <wp:extent cx="5362575" cy="3505200"/>
            <wp:effectExtent l="0" t="0" r="9525" b="0"/>
            <wp:docPr id="14" name="Grafikon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13CA4F2" w14:textId="18A22F2D" w:rsidR="00FD29B7" w:rsidRPr="00AC4FC7" w:rsidRDefault="000A1A6A" w:rsidP="00FD29B7">
      <w:pPr>
        <w:pStyle w:val="Citat"/>
      </w:pPr>
      <w:r>
        <w:t>Izvor: Općina Gornja Stubica, 2019</w:t>
      </w:r>
      <w:r w:rsidR="00FD29B7" w:rsidRPr="00A54D72">
        <w:t>.</w:t>
      </w:r>
    </w:p>
    <w:p w14:paraId="7CE3DE52" w14:textId="6357CF10" w:rsidR="001137B6" w:rsidRDefault="001137B6" w:rsidP="001137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BC797F" w14:textId="77777777" w:rsidR="00AC4FC7" w:rsidRDefault="00AC4FC7" w:rsidP="008576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DBB936" w14:textId="25CACE89" w:rsidR="00466267" w:rsidRPr="00F03520" w:rsidRDefault="00887CF2" w:rsidP="00CD229A">
      <w:pPr>
        <w:pStyle w:val="Naslov3"/>
      </w:pPr>
      <w:bookmarkStart w:id="30" w:name="_Toc50446314"/>
      <w:r w:rsidRPr="00F03520">
        <w:t>Poslovna infrastruktura</w:t>
      </w:r>
      <w:bookmarkEnd w:id="30"/>
    </w:p>
    <w:p w14:paraId="46EF2EBC" w14:textId="00A25A7E" w:rsidR="002A23A7" w:rsidRPr="002A23A7" w:rsidRDefault="00B811F0" w:rsidP="002A23A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0F6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22694" w:rsidRPr="00B00F6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A23A7" w:rsidRPr="002A23A7">
        <w:rPr>
          <w:rFonts w:ascii="Times New Roman" w:hAnsi="Times New Roman" w:cs="Times New Roman"/>
          <w:sz w:val="24"/>
          <w:szCs w:val="24"/>
        </w:rPr>
        <w:t>Na području općine Gornja Stubica 2018. godine osnovana je Poslovna zona Gornja Stubica. Poslovna zona obuhvaća površinu od  285.071 m</w:t>
      </w:r>
      <w:r w:rsidR="002A23A7" w:rsidRPr="002A23A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A23A7" w:rsidRPr="002A23A7">
        <w:rPr>
          <w:rFonts w:ascii="Times New Roman" w:hAnsi="Times New Roman" w:cs="Times New Roman"/>
          <w:sz w:val="24"/>
          <w:szCs w:val="24"/>
        </w:rPr>
        <w:t>, pretežito proizvodno – prerađivačke namjene. U ovom trenutku u Poslovnoj zoni djeluje 19 poduzetnika. Raspoloživa površina u zoni iznosi 194.318 m</w:t>
      </w:r>
      <w:r w:rsidR="002A23A7" w:rsidRPr="002A23A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A23A7" w:rsidRPr="002A23A7">
        <w:rPr>
          <w:rFonts w:ascii="Times New Roman" w:hAnsi="Times New Roman" w:cs="Times New Roman"/>
          <w:sz w:val="24"/>
          <w:szCs w:val="24"/>
        </w:rPr>
        <w:t>, a intenzitet aktivacije je 98,80%.</w:t>
      </w:r>
    </w:p>
    <w:p w14:paraId="10454FDE" w14:textId="55E9205F" w:rsidR="009A0B27" w:rsidRPr="002A23A7" w:rsidRDefault="002A23A7" w:rsidP="002A23A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3A7">
        <w:rPr>
          <w:rFonts w:ascii="Times New Roman" w:hAnsi="Times New Roman" w:cs="Times New Roman"/>
          <w:sz w:val="24"/>
          <w:szCs w:val="24"/>
        </w:rPr>
        <w:t>Općina potiče razvoj poduzetništva kroz smanjenje komunalne naknade i komunalnog doprinosa.</w:t>
      </w:r>
      <w:r w:rsidR="00D73D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97EFDD" w14:textId="7E85051B" w:rsidR="0045240C" w:rsidRPr="00994E8E" w:rsidRDefault="0045240C" w:rsidP="00F035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C707C7" w14:textId="28F679AB" w:rsidR="002563A0" w:rsidRPr="008426B3" w:rsidRDefault="00887CF2" w:rsidP="00CD229A">
      <w:pPr>
        <w:pStyle w:val="Naslov3"/>
      </w:pPr>
      <w:bookmarkStart w:id="31" w:name="_Toc50446315"/>
      <w:r w:rsidRPr="008426B3">
        <w:t>Društvena infrastruktura</w:t>
      </w:r>
      <w:bookmarkEnd w:id="31"/>
    </w:p>
    <w:p w14:paraId="1AE49651" w14:textId="515E82E5" w:rsidR="00FD3216" w:rsidRPr="00D32F77" w:rsidRDefault="00FD29B7" w:rsidP="00F83846">
      <w:pPr>
        <w:spacing w:line="360" w:lineRule="auto"/>
        <w:ind w:firstLine="57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F77">
        <w:rPr>
          <w:rFonts w:ascii="Times New Roman" w:hAnsi="Times New Roman" w:cs="Times New Roman"/>
          <w:bCs/>
          <w:sz w:val="24"/>
          <w:szCs w:val="24"/>
        </w:rPr>
        <w:t xml:space="preserve">Od </w:t>
      </w:r>
      <w:r w:rsidR="00F83846" w:rsidRPr="00D32F77">
        <w:rPr>
          <w:rFonts w:ascii="Times New Roman" w:hAnsi="Times New Roman" w:cs="Times New Roman"/>
          <w:bCs/>
          <w:sz w:val="24"/>
          <w:szCs w:val="24"/>
        </w:rPr>
        <w:t xml:space="preserve">ustanova važnih za društveni razvoj zajednice, </w:t>
      </w:r>
      <w:r w:rsidR="00461D4A" w:rsidRPr="00D32F77">
        <w:rPr>
          <w:rFonts w:ascii="Times New Roman" w:hAnsi="Times New Roman" w:cs="Times New Roman"/>
          <w:bCs/>
          <w:sz w:val="24"/>
          <w:szCs w:val="24"/>
        </w:rPr>
        <w:t>na području Općine Gornja Stubica</w:t>
      </w:r>
      <w:r w:rsidR="00936DFC" w:rsidRPr="00D32F77">
        <w:rPr>
          <w:rFonts w:ascii="Times New Roman" w:hAnsi="Times New Roman" w:cs="Times New Roman"/>
          <w:bCs/>
          <w:sz w:val="24"/>
          <w:szCs w:val="24"/>
        </w:rPr>
        <w:t xml:space="preserve"> nalaze se 4</w:t>
      </w:r>
      <w:r w:rsidR="00A609D5" w:rsidRPr="00D32F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3846" w:rsidRPr="00D32F77">
        <w:rPr>
          <w:rFonts w:ascii="Times New Roman" w:hAnsi="Times New Roman" w:cs="Times New Roman"/>
          <w:bCs/>
          <w:sz w:val="24"/>
          <w:szCs w:val="24"/>
        </w:rPr>
        <w:t>vatrogasna doma (</w:t>
      </w:r>
      <w:r w:rsidR="00D0733D" w:rsidRPr="00D32F77">
        <w:rPr>
          <w:rFonts w:ascii="Times New Roman" w:hAnsi="Times New Roman" w:cs="Times New Roman"/>
          <w:bCs/>
          <w:sz w:val="24"/>
          <w:szCs w:val="24"/>
        </w:rPr>
        <w:t>Gornja Stubica</w:t>
      </w:r>
      <w:r w:rsidR="00843944" w:rsidRPr="00D32F7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0733D" w:rsidRPr="00D32F77">
        <w:rPr>
          <w:rFonts w:ascii="Times New Roman" w:hAnsi="Times New Roman" w:cs="Times New Roman"/>
          <w:bCs/>
          <w:sz w:val="24"/>
          <w:szCs w:val="24"/>
        </w:rPr>
        <w:t>Sveti Matej</w:t>
      </w:r>
      <w:r w:rsidR="00843944" w:rsidRPr="00D32F77">
        <w:rPr>
          <w:rFonts w:ascii="Times New Roman" w:hAnsi="Times New Roman" w:cs="Times New Roman"/>
          <w:bCs/>
          <w:sz w:val="24"/>
          <w:szCs w:val="24"/>
        </w:rPr>
        <w:t xml:space="preserve">, Dobri Zdenci i </w:t>
      </w:r>
      <w:proofErr w:type="spellStart"/>
      <w:r w:rsidR="00843944" w:rsidRPr="00D32F77">
        <w:rPr>
          <w:rFonts w:ascii="Times New Roman" w:hAnsi="Times New Roman" w:cs="Times New Roman"/>
          <w:bCs/>
          <w:sz w:val="24"/>
          <w:szCs w:val="24"/>
        </w:rPr>
        <w:t>Šagudov</w:t>
      </w:r>
      <w:r w:rsidR="00BE2FCD" w:rsidRPr="00D32F77">
        <w:rPr>
          <w:rFonts w:ascii="Times New Roman" w:hAnsi="Times New Roman" w:cs="Times New Roman"/>
          <w:bCs/>
          <w:sz w:val="24"/>
          <w:szCs w:val="24"/>
        </w:rPr>
        <w:t>e</w:t>
      </w:r>
      <w:r w:rsidR="00843944" w:rsidRPr="00D32F77">
        <w:rPr>
          <w:rFonts w:ascii="Times New Roman" w:hAnsi="Times New Roman" w:cs="Times New Roman"/>
          <w:bCs/>
          <w:sz w:val="24"/>
          <w:szCs w:val="24"/>
        </w:rPr>
        <w:t>c</w:t>
      </w:r>
      <w:proofErr w:type="spellEnd"/>
      <w:r w:rsidR="00F83846" w:rsidRPr="00D32F77">
        <w:rPr>
          <w:rFonts w:ascii="Times New Roman" w:hAnsi="Times New Roman" w:cs="Times New Roman"/>
          <w:bCs/>
          <w:sz w:val="24"/>
          <w:szCs w:val="24"/>
        </w:rPr>
        <w:t>)</w:t>
      </w:r>
      <w:r w:rsidR="00A609D5" w:rsidRPr="00D32F77">
        <w:rPr>
          <w:rFonts w:ascii="Times New Roman" w:hAnsi="Times New Roman" w:cs="Times New Roman"/>
          <w:bCs/>
          <w:sz w:val="24"/>
          <w:szCs w:val="24"/>
        </w:rPr>
        <w:t xml:space="preserve"> i 1 društveni dom u </w:t>
      </w:r>
      <w:proofErr w:type="spellStart"/>
      <w:r w:rsidR="00A609D5" w:rsidRPr="00D32F77">
        <w:rPr>
          <w:rFonts w:ascii="Times New Roman" w:hAnsi="Times New Roman" w:cs="Times New Roman"/>
          <w:bCs/>
          <w:sz w:val="24"/>
          <w:szCs w:val="24"/>
        </w:rPr>
        <w:t>Modrovcu</w:t>
      </w:r>
      <w:proofErr w:type="spellEnd"/>
      <w:r w:rsidR="00A609D5" w:rsidRPr="00D32F77">
        <w:rPr>
          <w:rFonts w:ascii="Times New Roman" w:hAnsi="Times New Roman" w:cs="Times New Roman"/>
          <w:bCs/>
          <w:sz w:val="24"/>
          <w:szCs w:val="24"/>
        </w:rPr>
        <w:t xml:space="preserve"> koji su ujedno i</w:t>
      </w:r>
      <w:r w:rsidR="00E81A86" w:rsidRPr="00D32F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3846" w:rsidRPr="00D32F77">
        <w:rPr>
          <w:rFonts w:ascii="Times New Roman" w:hAnsi="Times New Roman" w:cs="Times New Roman"/>
          <w:bCs/>
          <w:sz w:val="24"/>
          <w:szCs w:val="24"/>
        </w:rPr>
        <w:t>sjedišta društvenih o</w:t>
      </w:r>
      <w:r w:rsidR="00A609D5" w:rsidRPr="00D32F77">
        <w:rPr>
          <w:rFonts w:ascii="Times New Roman" w:hAnsi="Times New Roman" w:cs="Times New Roman"/>
          <w:bCs/>
          <w:sz w:val="24"/>
          <w:szCs w:val="24"/>
        </w:rPr>
        <w:t>kupljanja.</w:t>
      </w:r>
      <w:r w:rsidR="00780289" w:rsidRPr="00D32F77">
        <w:rPr>
          <w:rFonts w:ascii="Times New Roman" w:hAnsi="Times New Roman" w:cs="Times New Roman"/>
          <w:bCs/>
          <w:sz w:val="24"/>
          <w:szCs w:val="24"/>
        </w:rPr>
        <w:t xml:space="preserve"> U nas</w:t>
      </w:r>
      <w:r w:rsidR="00815484" w:rsidRPr="00D32F77">
        <w:rPr>
          <w:rFonts w:ascii="Times New Roman" w:hAnsi="Times New Roman" w:cs="Times New Roman"/>
          <w:bCs/>
          <w:sz w:val="24"/>
          <w:szCs w:val="24"/>
        </w:rPr>
        <w:t>elju Gornja Stubica postoji</w:t>
      </w:r>
      <w:r w:rsidR="00A609D5" w:rsidRPr="00D32F77">
        <w:rPr>
          <w:rFonts w:ascii="Times New Roman" w:hAnsi="Times New Roman" w:cs="Times New Roman"/>
          <w:bCs/>
          <w:sz w:val="24"/>
          <w:szCs w:val="24"/>
        </w:rPr>
        <w:t xml:space="preserve"> sportska dvorana</w:t>
      </w:r>
      <w:r w:rsidR="00F83846" w:rsidRPr="00D32F77">
        <w:rPr>
          <w:rFonts w:ascii="Times New Roman" w:hAnsi="Times New Roman" w:cs="Times New Roman"/>
          <w:bCs/>
          <w:sz w:val="24"/>
          <w:szCs w:val="24"/>
        </w:rPr>
        <w:t xml:space="preserve"> u sk</w:t>
      </w:r>
      <w:r w:rsidR="004A763A" w:rsidRPr="00D32F77">
        <w:rPr>
          <w:rFonts w:ascii="Times New Roman" w:hAnsi="Times New Roman" w:cs="Times New Roman"/>
          <w:bCs/>
          <w:sz w:val="24"/>
          <w:szCs w:val="24"/>
        </w:rPr>
        <w:t>lopu Osnovne škole Matije Gupca.</w:t>
      </w:r>
      <w:r w:rsidR="00FB27CA" w:rsidRPr="00D32F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0863" w:rsidRPr="00E70863">
        <w:rPr>
          <w:rFonts w:ascii="Times New Roman" w:hAnsi="Times New Roman" w:cs="Times New Roman"/>
          <w:bCs/>
          <w:sz w:val="24"/>
          <w:szCs w:val="24"/>
        </w:rPr>
        <w:t xml:space="preserve">Na području naselja </w:t>
      </w:r>
      <w:r w:rsidR="00E70863" w:rsidRPr="00E70863">
        <w:rPr>
          <w:rFonts w:ascii="Times New Roman" w:hAnsi="Times New Roman" w:cs="Times New Roman"/>
          <w:bCs/>
          <w:sz w:val="24"/>
          <w:szCs w:val="24"/>
        </w:rPr>
        <w:lastRenderedPageBreak/>
        <w:t>Gornja Stubica nalazi se i Sportsko rekreacijski centar, u sklopu kojeg se nalazi dvorana za sastanke, a u krugu SRC-a nogometno igralište s gledalištem te atletskom stazom. U sklopu SRC-a djeluju sportske udruge (Atletski klub, Triatlon klub i nogometni klub te Sportska zajednica Općine</w:t>
      </w:r>
      <w:r w:rsidR="002A22B6">
        <w:rPr>
          <w:rFonts w:ascii="Times New Roman" w:hAnsi="Times New Roman" w:cs="Times New Roman"/>
          <w:bCs/>
          <w:sz w:val="24"/>
          <w:szCs w:val="24"/>
        </w:rPr>
        <w:t>)</w:t>
      </w:r>
      <w:r w:rsidR="00E70863" w:rsidRPr="00E7086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B27CA" w:rsidRPr="00D32F77">
        <w:rPr>
          <w:rFonts w:ascii="Times New Roman" w:hAnsi="Times New Roman" w:cs="Times New Roman"/>
          <w:bCs/>
          <w:sz w:val="24"/>
          <w:szCs w:val="24"/>
        </w:rPr>
        <w:t xml:space="preserve">U naselju </w:t>
      </w:r>
      <w:proofErr w:type="spellStart"/>
      <w:r w:rsidR="00FB27CA" w:rsidRPr="00D32F77">
        <w:rPr>
          <w:rFonts w:ascii="Times New Roman" w:hAnsi="Times New Roman" w:cs="Times New Roman"/>
          <w:bCs/>
          <w:sz w:val="24"/>
          <w:szCs w:val="24"/>
        </w:rPr>
        <w:t>Pasanska</w:t>
      </w:r>
      <w:proofErr w:type="spellEnd"/>
      <w:r w:rsidR="00FB27CA" w:rsidRPr="00D32F77">
        <w:rPr>
          <w:rFonts w:ascii="Times New Roman" w:hAnsi="Times New Roman" w:cs="Times New Roman"/>
          <w:bCs/>
          <w:sz w:val="24"/>
          <w:szCs w:val="24"/>
        </w:rPr>
        <w:t xml:space="preserve"> Gorica nalazi se Izviđački kamp i djeluje Izviđački odred</w:t>
      </w:r>
      <w:r w:rsidR="00A92757">
        <w:rPr>
          <w:rFonts w:ascii="Times New Roman" w:hAnsi="Times New Roman" w:cs="Times New Roman"/>
          <w:bCs/>
          <w:sz w:val="24"/>
          <w:szCs w:val="24"/>
        </w:rPr>
        <w:t xml:space="preserve"> Savski Gaj, dok je na području naselja Sveti Matej i </w:t>
      </w:r>
      <w:proofErr w:type="spellStart"/>
      <w:r w:rsidR="00A92757">
        <w:rPr>
          <w:rFonts w:ascii="Times New Roman" w:hAnsi="Times New Roman" w:cs="Times New Roman"/>
          <w:bCs/>
          <w:sz w:val="24"/>
          <w:szCs w:val="24"/>
        </w:rPr>
        <w:t>Karivaroš</w:t>
      </w:r>
      <w:proofErr w:type="spellEnd"/>
      <w:r w:rsidR="00A92757">
        <w:rPr>
          <w:rFonts w:ascii="Times New Roman" w:hAnsi="Times New Roman" w:cs="Times New Roman"/>
          <w:bCs/>
          <w:sz w:val="24"/>
          <w:szCs w:val="24"/>
        </w:rPr>
        <w:t xml:space="preserve">) smješten </w:t>
      </w:r>
      <w:r w:rsidR="00D32F77" w:rsidRPr="00D32F77">
        <w:rPr>
          <w:rFonts w:ascii="Times New Roman" w:hAnsi="Times New Roman" w:cs="Times New Roman"/>
          <w:bCs/>
          <w:sz w:val="24"/>
          <w:szCs w:val="24"/>
        </w:rPr>
        <w:t>planinarski dom</w:t>
      </w:r>
      <w:r w:rsidR="00A92757">
        <w:rPr>
          <w:rFonts w:ascii="Times New Roman" w:hAnsi="Times New Roman" w:cs="Times New Roman"/>
          <w:bCs/>
          <w:sz w:val="24"/>
          <w:szCs w:val="24"/>
        </w:rPr>
        <w:t>.</w:t>
      </w:r>
      <w:r w:rsidR="00D32F77" w:rsidRPr="00D32F7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9EFB6FA" w14:textId="1B70B718" w:rsidR="00780289" w:rsidRPr="00D32F77" w:rsidRDefault="00780289" w:rsidP="00780289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F77">
        <w:rPr>
          <w:rFonts w:ascii="Times New Roman" w:hAnsi="Times New Roman" w:cs="Times New Roman"/>
          <w:bCs/>
          <w:sz w:val="24"/>
          <w:szCs w:val="24"/>
        </w:rPr>
        <w:t>Krajem prosinca 2018.</w:t>
      </w:r>
      <w:r w:rsidR="00C142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32F77">
        <w:rPr>
          <w:rFonts w:ascii="Times New Roman" w:hAnsi="Times New Roman" w:cs="Times New Roman"/>
          <w:bCs/>
          <w:sz w:val="24"/>
          <w:szCs w:val="24"/>
        </w:rPr>
        <w:t>g. potpisan je Sporazum o zajedničkom interesu za izgradnju nove sportske dvorane između Krapinsko-zagorske županije, Općine Gornja Stubica i Osnovne škole Matije Gupca.</w:t>
      </w:r>
    </w:p>
    <w:p w14:paraId="22947BF5" w14:textId="678D0D27" w:rsidR="00F6312E" w:rsidRPr="00D32F77" w:rsidRDefault="00F6312E" w:rsidP="001C31B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2F77">
        <w:rPr>
          <w:rFonts w:ascii="Times New Roman" w:hAnsi="Times New Roman" w:cs="Times New Roman"/>
          <w:bCs/>
          <w:sz w:val="24"/>
          <w:szCs w:val="24"/>
        </w:rPr>
        <w:t>Ukazuje se potreba za uređenjem javnih površina i groblja.</w:t>
      </w:r>
    </w:p>
    <w:p w14:paraId="5F0A2CAF" w14:textId="77777777" w:rsidR="00BC4800" w:rsidRPr="00CB1C08" w:rsidRDefault="00BC4800" w:rsidP="00CB1C08">
      <w:pPr>
        <w:spacing w:line="360" w:lineRule="auto"/>
        <w:ind w:firstLine="57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2DD3C4" w14:textId="77777777" w:rsidR="00887CF2" w:rsidRPr="00151ABB" w:rsidRDefault="00887CF2" w:rsidP="00CD229A">
      <w:pPr>
        <w:pStyle w:val="Naslov2"/>
      </w:pPr>
      <w:bookmarkStart w:id="32" w:name="_Toc50446316"/>
      <w:r w:rsidRPr="00151ABB">
        <w:t>Gospodarstvo</w:t>
      </w:r>
      <w:bookmarkEnd w:id="32"/>
    </w:p>
    <w:p w14:paraId="2822025C" w14:textId="15C194E4" w:rsidR="00C72465" w:rsidRPr="0053725A" w:rsidRDefault="00E73BE4" w:rsidP="00CD229A">
      <w:pPr>
        <w:pStyle w:val="Naslov3"/>
      </w:pPr>
      <w:bookmarkStart w:id="33" w:name="_Toc50446317"/>
      <w:r w:rsidRPr="0053725A">
        <w:t>Gospodarske značajke</w:t>
      </w:r>
      <w:bookmarkEnd w:id="33"/>
    </w:p>
    <w:p w14:paraId="07B4E287" w14:textId="7E71C7E9" w:rsidR="000A2A60" w:rsidRPr="007A477D" w:rsidRDefault="000A2A60" w:rsidP="008B65F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77D">
        <w:rPr>
          <w:rFonts w:ascii="Times New Roman" w:eastAsia="Times New Roman" w:hAnsi="Times New Roman" w:cs="Times New Roman"/>
          <w:sz w:val="24"/>
          <w:szCs w:val="24"/>
        </w:rPr>
        <w:t>Na temelju izračuna Ministarstva regionalnog razvoj</w:t>
      </w:r>
      <w:r w:rsidR="00521F5C" w:rsidRPr="007A477D">
        <w:rPr>
          <w:rFonts w:ascii="Times New Roman" w:eastAsia="Times New Roman" w:hAnsi="Times New Roman" w:cs="Times New Roman"/>
          <w:sz w:val="24"/>
          <w:szCs w:val="24"/>
        </w:rPr>
        <w:t xml:space="preserve">a i </w:t>
      </w:r>
      <w:r w:rsidR="002816AC" w:rsidRPr="007A477D">
        <w:rPr>
          <w:rFonts w:ascii="Times New Roman" w:eastAsia="Times New Roman" w:hAnsi="Times New Roman" w:cs="Times New Roman"/>
          <w:sz w:val="24"/>
          <w:szCs w:val="24"/>
        </w:rPr>
        <w:t>fondova EU, Općina Gornja Stubica nalazi se u IV</w:t>
      </w:r>
      <w:r w:rsidRPr="007A477D">
        <w:rPr>
          <w:rFonts w:ascii="Times New Roman" w:eastAsia="Times New Roman" w:hAnsi="Times New Roman" w:cs="Times New Roman"/>
          <w:sz w:val="24"/>
          <w:szCs w:val="24"/>
        </w:rPr>
        <w:t>. skupini s indeksom razvijenosti</w:t>
      </w:r>
      <w:r w:rsidRPr="007A47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2"/>
      </w:r>
      <w:r w:rsidR="00BA03EA" w:rsidRPr="007A477D">
        <w:rPr>
          <w:rFonts w:ascii="Times New Roman" w:eastAsia="Times New Roman" w:hAnsi="Times New Roman" w:cs="Times New Roman"/>
          <w:sz w:val="24"/>
          <w:szCs w:val="24"/>
        </w:rPr>
        <w:t xml:space="preserve"> od 99,019</w:t>
      </w:r>
      <w:r w:rsidRPr="007A477D">
        <w:rPr>
          <w:rFonts w:ascii="Times New Roman" w:eastAsia="Times New Roman" w:hAnsi="Times New Roman" w:cs="Times New Roman"/>
          <w:sz w:val="24"/>
          <w:szCs w:val="24"/>
        </w:rPr>
        <w:t xml:space="preserve">%. </w:t>
      </w:r>
      <w:r w:rsidR="00B607CD" w:rsidRPr="007A477D">
        <w:rPr>
          <w:rFonts w:ascii="Times New Roman" w:eastAsia="Times New Roman" w:hAnsi="Times New Roman" w:cs="Times New Roman"/>
          <w:sz w:val="24"/>
          <w:szCs w:val="24"/>
        </w:rPr>
        <w:t xml:space="preserve">Krapinsko-zagorska županija </w:t>
      </w:r>
      <w:r w:rsidRPr="007A477D">
        <w:rPr>
          <w:rFonts w:ascii="Times New Roman" w:eastAsia="Times New Roman" w:hAnsi="Times New Roman" w:cs="Times New Roman"/>
          <w:sz w:val="24"/>
          <w:szCs w:val="24"/>
        </w:rPr>
        <w:t>prema klasifikaciji županija nalazi se u II. skupini s indekso</w:t>
      </w:r>
      <w:r w:rsidR="00B607CD" w:rsidRPr="007A477D">
        <w:rPr>
          <w:rFonts w:ascii="Times New Roman" w:eastAsia="Times New Roman" w:hAnsi="Times New Roman" w:cs="Times New Roman"/>
          <w:sz w:val="24"/>
          <w:szCs w:val="24"/>
        </w:rPr>
        <w:t xml:space="preserve">m razvijenosti koji iznosi </w:t>
      </w:r>
      <w:r w:rsidR="002872F2" w:rsidRPr="007A477D">
        <w:rPr>
          <w:rFonts w:ascii="Times New Roman" w:eastAsia="Times New Roman" w:hAnsi="Times New Roman" w:cs="Times New Roman"/>
          <w:sz w:val="24"/>
          <w:szCs w:val="24"/>
        </w:rPr>
        <w:t>98,976</w:t>
      </w:r>
      <w:r w:rsidRPr="007A477D">
        <w:rPr>
          <w:rFonts w:ascii="Times New Roman" w:eastAsia="Times New Roman" w:hAnsi="Times New Roman" w:cs="Times New Roman"/>
          <w:sz w:val="24"/>
          <w:szCs w:val="24"/>
        </w:rPr>
        <w:t>%.</w:t>
      </w:r>
    </w:p>
    <w:p w14:paraId="4F3741B1" w14:textId="3CD098F6" w:rsidR="007C2DDB" w:rsidRPr="007A477D" w:rsidRDefault="000A2A60" w:rsidP="009D49DF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A477D">
        <w:rPr>
          <w:rFonts w:ascii="Times New Roman" w:eastAsia="Times New Roman" w:hAnsi="Times New Roman"/>
          <w:sz w:val="24"/>
          <w:szCs w:val="24"/>
        </w:rPr>
        <w:t>U sljedećim tablicama dani je prikaz stan</w:t>
      </w:r>
      <w:r w:rsidR="00521F5C" w:rsidRPr="007A477D">
        <w:rPr>
          <w:rFonts w:ascii="Times New Roman" w:eastAsia="Times New Roman" w:hAnsi="Times New Roman"/>
          <w:sz w:val="24"/>
          <w:szCs w:val="24"/>
        </w:rPr>
        <w:t>ja g</w:t>
      </w:r>
      <w:r w:rsidR="002872F2" w:rsidRPr="007A477D">
        <w:rPr>
          <w:rFonts w:ascii="Times New Roman" w:eastAsia="Times New Roman" w:hAnsi="Times New Roman"/>
          <w:sz w:val="24"/>
          <w:szCs w:val="24"/>
        </w:rPr>
        <w:t>ospodarstva Općine Gornja Stubica</w:t>
      </w:r>
      <w:r w:rsidR="009D49DF" w:rsidRPr="007A477D">
        <w:rPr>
          <w:rFonts w:ascii="Times New Roman" w:eastAsia="Times New Roman" w:hAnsi="Times New Roman"/>
          <w:sz w:val="24"/>
          <w:szCs w:val="24"/>
        </w:rPr>
        <w:t>.</w:t>
      </w:r>
    </w:p>
    <w:p w14:paraId="5CE86D80" w14:textId="781435B5" w:rsidR="00E97CAE" w:rsidRPr="00A837E7" w:rsidRDefault="0005113A" w:rsidP="00255442">
      <w:pPr>
        <w:pStyle w:val="Opisslike"/>
      </w:pPr>
      <w:bookmarkStart w:id="34" w:name="_Toc50446335"/>
      <w:r w:rsidRPr="0005113A">
        <w:rPr>
          <w:b/>
        </w:rPr>
        <w:t xml:space="preserve">Tablica </w:t>
      </w:r>
      <w:r w:rsidRPr="0005113A">
        <w:rPr>
          <w:b/>
        </w:rPr>
        <w:fldChar w:fldCharType="begin"/>
      </w:r>
      <w:r w:rsidRPr="0005113A">
        <w:rPr>
          <w:b/>
        </w:rPr>
        <w:instrText xml:space="preserve"> SEQ Tablica \* ARABIC </w:instrText>
      </w:r>
      <w:r w:rsidRPr="0005113A">
        <w:rPr>
          <w:b/>
        </w:rPr>
        <w:fldChar w:fldCharType="separate"/>
      </w:r>
      <w:r w:rsidR="00172A66">
        <w:rPr>
          <w:b/>
          <w:noProof/>
        </w:rPr>
        <w:t>2</w:t>
      </w:r>
      <w:r w:rsidRPr="0005113A">
        <w:rPr>
          <w:b/>
        </w:rPr>
        <w:fldChar w:fldCharType="end"/>
      </w:r>
      <w:r w:rsidRPr="0005113A">
        <w:rPr>
          <w:b/>
        </w:rPr>
        <w:t>:</w:t>
      </w:r>
      <w:r>
        <w:t xml:space="preserve"> </w:t>
      </w:r>
      <w:r w:rsidRPr="006A7BDC">
        <w:t>Osnovni financijski rezu</w:t>
      </w:r>
      <w:r w:rsidR="007C2DDB">
        <w:t>lt</w:t>
      </w:r>
      <w:r w:rsidR="00521F5C">
        <w:t xml:space="preserve">ati </w:t>
      </w:r>
      <w:r w:rsidR="002872F2">
        <w:t>poduzetnika Općine Gornja Stubica</w:t>
      </w:r>
      <w:bookmarkEnd w:id="34"/>
      <w:r w:rsidRPr="006A7BDC">
        <w:t xml:space="preserve"> </w:t>
      </w:r>
    </w:p>
    <w:tbl>
      <w:tblPr>
        <w:tblW w:w="36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"/>
        <w:gridCol w:w="2865"/>
        <w:gridCol w:w="1394"/>
        <w:gridCol w:w="1560"/>
      </w:tblGrid>
      <w:tr w:rsidR="00141382" w:rsidRPr="009D49DF" w14:paraId="44373565" w14:textId="1F2B3E4C" w:rsidTr="00DF78E5">
        <w:trPr>
          <w:trHeight w:val="484"/>
          <w:jc w:val="center"/>
        </w:trPr>
        <w:tc>
          <w:tcPr>
            <w:tcW w:w="629" w:type="pct"/>
            <w:shd w:val="clear" w:color="auto" w:fill="3399FF"/>
            <w:noWrap/>
            <w:vAlign w:val="center"/>
            <w:hideMark/>
          </w:tcPr>
          <w:p w14:paraId="5FB8693F" w14:textId="77777777" w:rsidR="00141382" w:rsidRPr="00A46092" w:rsidRDefault="00141382" w:rsidP="009D49D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A46092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R. br.</w:t>
            </w:r>
          </w:p>
        </w:tc>
        <w:tc>
          <w:tcPr>
            <w:tcW w:w="2152" w:type="pct"/>
            <w:shd w:val="clear" w:color="auto" w:fill="3399FF"/>
            <w:noWrap/>
            <w:vAlign w:val="center"/>
            <w:hideMark/>
          </w:tcPr>
          <w:p w14:paraId="40AA8B99" w14:textId="77777777" w:rsidR="00141382" w:rsidRPr="00A46092" w:rsidRDefault="00141382" w:rsidP="005372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A46092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POKAZATELJ / GODINE</w:t>
            </w:r>
          </w:p>
        </w:tc>
        <w:tc>
          <w:tcPr>
            <w:tcW w:w="1047" w:type="pct"/>
            <w:shd w:val="clear" w:color="auto" w:fill="3399FF"/>
            <w:noWrap/>
            <w:vAlign w:val="center"/>
            <w:hideMark/>
          </w:tcPr>
          <w:p w14:paraId="2C3A773E" w14:textId="30AD149E" w:rsidR="00141382" w:rsidRPr="00A46092" w:rsidRDefault="00141382" w:rsidP="009D49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2017</w:t>
            </w:r>
            <w:r w:rsidRPr="00A46092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72" w:type="pct"/>
            <w:shd w:val="clear" w:color="auto" w:fill="3399FF"/>
          </w:tcPr>
          <w:p w14:paraId="5901B0CA" w14:textId="46C069F5" w:rsidR="00141382" w:rsidRDefault="00141382" w:rsidP="009D49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Udjel Općine u Županiji (%)</w:t>
            </w:r>
          </w:p>
        </w:tc>
      </w:tr>
      <w:tr w:rsidR="00141382" w:rsidRPr="009D49DF" w14:paraId="5B01764C" w14:textId="30E824A7" w:rsidTr="00DF78E5">
        <w:trPr>
          <w:trHeight w:val="315"/>
          <w:jc w:val="center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14:paraId="15084ADF" w14:textId="77777777" w:rsidR="00141382" w:rsidRPr="00B167D4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B167D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152" w:type="pct"/>
            <w:shd w:val="clear" w:color="auto" w:fill="auto"/>
            <w:noWrap/>
            <w:vAlign w:val="center"/>
            <w:hideMark/>
          </w:tcPr>
          <w:p w14:paraId="7A2D050E" w14:textId="77777777" w:rsidR="00141382" w:rsidRPr="00B167D4" w:rsidRDefault="00141382" w:rsidP="009D49D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B167D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Br. pravnih osoba</w:t>
            </w:r>
          </w:p>
        </w:tc>
        <w:tc>
          <w:tcPr>
            <w:tcW w:w="1047" w:type="pct"/>
            <w:shd w:val="clear" w:color="auto" w:fill="auto"/>
            <w:noWrap/>
            <w:vAlign w:val="center"/>
          </w:tcPr>
          <w:p w14:paraId="1190736D" w14:textId="2D9A455C" w:rsidR="00141382" w:rsidRPr="00B167D4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1172" w:type="pct"/>
          </w:tcPr>
          <w:p w14:paraId="54D2EA64" w14:textId="6D429528" w:rsidR="00141382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2,21</w:t>
            </w:r>
          </w:p>
        </w:tc>
      </w:tr>
      <w:tr w:rsidR="00141382" w:rsidRPr="009D49DF" w14:paraId="567D36AE" w14:textId="3A76E25C" w:rsidTr="00DF78E5">
        <w:trPr>
          <w:trHeight w:val="315"/>
          <w:jc w:val="center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14:paraId="6224251D" w14:textId="77777777" w:rsidR="00141382" w:rsidRPr="00B167D4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B167D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152" w:type="pct"/>
            <w:shd w:val="clear" w:color="auto" w:fill="auto"/>
            <w:noWrap/>
            <w:vAlign w:val="center"/>
            <w:hideMark/>
          </w:tcPr>
          <w:p w14:paraId="1FB0C2C5" w14:textId="77777777" w:rsidR="00141382" w:rsidRPr="00B167D4" w:rsidRDefault="00141382" w:rsidP="009D49D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B167D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Broj zaposlenih</w:t>
            </w:r>
          </w:p>
        </w:tc>
        <w:tc>
          <w:tcPr>
            <w:tcW w:w="1047" w:type="pct"/>
            <w:shd w:val="clear" w:color="auto" w:fill="auto"/>
            <w:noWrap/>
            <w:vAlign w:val="center"/>
          </w:tcPr>
          <w:p w14:paraId="6202036F" w14:textId="12870869" w:rsidR="00141382" w:rsidRPr="00B167D4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284</w:t>
            </w:r>
          </w:p>
        </w:tc>
        <w:tc>
          <w:tcPr>
            <w:tcW w:w="1172" w:type="pct"/>
          </w:tcPr>
          <w:p w14:paraId="7DD6A9B3" w14:textId="0C36FBCF" w:rsidR="00141382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1,41</w:t>
            </w:r>
          </w:p>
        </w:tc>
      </w:tr>
      <w:tr w:rsidR="00141382" w:rsidRPr="009D49DF" w14:paraId="066F4EB6" w14:textId="2F3946C4" w:rsidTr="00DF78E5">
        <w:trPr>
          <w:trHeight w:val="315"/>
          <w:jc w:val="center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14:paraId="1CA79456" w14:textId="77777777" w:rsidR="00141382" w:rsidRPr="00B167D4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B167D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2152" w:type="pct"/>
            <w:shd w:val="clear" w:color="auto" w:fill="auto"/>
            <w:noWrap/>
            <w:vAlign w:val="center"/>
            <w:hideMark/>
          </w:tcPr>
          <w:p w14:paraId="63F25758" w14:textId="77777777" w:rsidR="00141382" w:rsidRPr="00B167D4" w:rsidRDefault="00141382" w:rsidP="009D49D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B167D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Ukupan prihod</w:t>
            </w:r>
          </w:p>
        </w:tc>
        <w:tc>
          <w:tcPr>
            <w:tcW w:w="1047" w:type="pct"/>
            <w:shd w:val="clear" w:color="auto" w:fill="auto"/>
            <w:noWrap/>
            <w:vAlign w:val="center"/>
          </w:tcPr>
          <w:p w14:paraId="20FF0244" w14:textId="59FFEF0F" w:rsidR="00141382" w:rsidRPr="00B167D4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591DF0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107.371.787</w:t>
            </w:r>
          </w:p>
        </w:tc>
        <w:tc>
          <w:tcPr>
            <w:tcW w:w="1172" w:type="pct"/>
          </w:tcPr>
          <w:p w14:paraId="435CA817" w14:textId="4174D027" w:rsidR="00141382" w:rsidRPr="00591DF0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0,91</w:t>
            </w:r>
          </w:p>
        </w:tc>
      </w:tr>
      <w:tr w:rsidR="00141382" w:rsidRPr="009D49DF" w14:paraId="0FD4811C" w14:textId="54A960DB" w:rsidTr="00DF78E5">
        <w:trPr>
          <w:trHeight w:val="315"/>
          <w:jc w:val="center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14:paraId="772B5D01" w14:textId="77777777" w:rsidR="00141382" w:rsidRPr="00B167D4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B167D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2152" w:type="pct"/>
            <w:shd w:val="clear" w:color="auto" w:fill="auto"/>
            <w:noWrap/>
            <w:vAlign w:val="center"/>
            <w:hideMark/>
          </w:tcPr>
          <w:p w14:paraId="559BD4BE" w14:textId="77777777" w:rsidR="00141382" w:rsidRPr="00B167D4" w:rsidRDefault="00141382" w:rsidP="009D49D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B167D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Dobit tekuće godine</w:t>
            </w:r>
          </w:p>
        </w:tc>
        <w:tc>
          <w:tcPr>
            <w:tcW w:w="1047" w:type="pct"/>
            <w:shd w:val="clear" w:color="auto" w:fill="auto"/>
            <w:noWrap/>
            <w:vAlign w:val="center"/>
          </w:tcPr>
          <w:p w14:paraId="08DB7DBD" w14:textId="44AD44FF" w:rsidR="00141382" w:rsidRPr="00B167D4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932A59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7.571.264</w:t>
            </w:r>
          </w:p>
        </w:tc>
        <w:tc>
          <w:tcPr>
            <w:tcW w:w="1172" w:type="pct"/>
          </w:tcPr>
          <w:p w14:paraId="00F59DFC" w14:textId="6897BA21" w:rsidR="00141382" w:rsidRPr="00932A59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1,0</w:t>
            </w:r>
          </w:p>
        </w:tc>
      </w:tr>
      <w:tr w:rsidR="00141382" w:rsidRPr="009D49DF" w14:paraId="1EE0B405" w14:textId="69BA79A7" w:rsidTr="00DF78E5">
        <w:trPr>
          <w:trHeight w:val="315"/>
          <w:jc w:val="center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14:paraId="6669C904" w14:textId="77777777" w:rsidR="00141382" w:rsidRPr="00B167D4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B167D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2152" w:type="pct"/>
            <w:shd w:val="clear" w:color="auto" w:fill="auto"/>
            <w:noWrap/>
            <w:vAlign w:val="center"/>
            <w:hideMark/>
          </w:tcPr>
          <w:p w14:paraId="035180FD" w14:textId="77777777" w:rsidR="00141382" w:rsidRPr="00B167D4" w:rsidRDefault="00141382" w:rsidP="009D49D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B167D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Gubitak tekuće godine</w:t>
            </w:r>
          </w:p>
        </w:tc>
        <w:tc>
          <w:tcPr>
            <w:tcW w:w="1047" w:type="pct"/>
            <w:shd w:val="clear" w:color="auto" w:fill="auto"/>
            <w:noWrap/>
            <w:vAlign w:val="center"/>
          </w:tcPr>
          <w:p w14:paraId="45785A14" w14:textId="3DC3545C" w:rsidR="00141382" w:rsidRPr="00B167D4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932A59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416.005</w:t>
            </w:r>
          </w:p>
        </w:tc>
        <w:tc>
          <w:tcPr>
            <w:tcW w:w="1172" w:type="pct"/>
          </w:tcPr>
          <w:p w14:paraId="31D9E2D9" w14:textId="100D00C8" w:rsidR="00141382" w:rsidRPr="00932A59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0,24</w:t>
            </w:r>
          </w:p>
        </w:tc>
      </w:tr>
      <w:tr w:rsidR="00141382" w:rsidRPr="009D49DF" w14:paraId="75DB0172" w14:textId="0EE06259" w:rsidTr="00DF78E5">
        <w:trPr>
          <w:trHeight w:val="315"/>
          <w:jc w:val="center"/>
        </w:trPr>
        <w:tc>
          <w:tcPr>
            <w:tcW w:w="629" w:type="pct"/>
            <w:shd w:val="clear" w:color="auto" w:fill="auto"/>
            <w:noWrap/>
            <w:vAlign w:val="center"/>
            <w:hideMark/>
          </w:tcPr>
          <w:p w14:paraId="2D66F7BD" w14:textId="77777777" w:rsidR="00141382" w:rsidRPr="00B167D4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B167D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2152" w:type="pct"/>
            <w:shd w:val="clear" w:color="auto" w:fill="auto"/>
            <w:noWrap/>
            <w:vAlign w:val="center"/>
            <w:hideMark/>
          </w:tcPr>
          <w:p w14:paraId="623AD1EB" w14:textId="77777777" w:rsidR="00141382" w:rsidRPr="00B167D4" w:rsidRDefault="00141382" w:rsidP="009D49D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B167D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Poslovni rezultat (neto)</w:t>
            </w:r>
          </w:p>
        </w:tc>
        <w:tc>
          <w:tcPr>
            <w:tcW w:w="1047" w:type="pct"/>
            <w:shd w:val="clear" w:color="auto" w:fill="auto"/>
            <w:noWrap/>
            <w:vAlign w:val="center"/>
          </w:tcPr>
          <w:p w14:paraId="1C46AFDE" w14:textId="7CE4C434" w:rsidR="00141382" w:rsidRPr="00B167D4" w:rsidRDefault="00141382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932A59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7.155.259</w:t>
            </w:r>
          </w:p>
        </w:tc>
        <w:tc>
          <w:tcPr>
            <w:tcW w:w="1172" w:type="pct"/>
          </w:tcPr>
          <w:p w14:paraId="512996B2" w14:textId="2DA70E72" w:rsidR="00141382" w:rsidRPr="00932A59" w:rsidRDefault="00200CEF" w:rsidP="009D49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1,24</w:t>
            </w:r>
          </w:p>
        </w:tc>
      </w:tr>
    </w:tbl>
    <w:p w14:paraId="67590ED3" w14:textId="77777777" w:rsidR="00E97CAE" w:rsidRPr="00A837E7" w:rsidRDefault="00E97CAE" w:rsidP="00E97CAE"/>
    <w:p w14:paraId="5E9AA651" w14:textId="1705C769" w:rsidR="00E97CAE" w:rsidRPr="00A837E7" w:rsidRDefault="009D49DF" w:rsidP="00255442">
      <w:pPr>
        <w:pStyle w:val="Citat"/>
      </w:pPr>
      <w:r w:rsidRPr="0053725A">
        <w:t>Izvor:</w:t>
      </w:r>
      <w:r w:rsidR="00932A59">
        <w:t xml:space="preserve"> HGK- Županijska komora Krapina; Digitalna komora</w:t>
      </w:r>
      <w:r w:rsidR="00D959FE">
        <w:t>, 2019.</w:t>
      </w:r>
    </w:p>
    <w:p w14:paraId="06CE0A65" w14:textId="77777777" w:rsidR="00B2035B" w:rsidRDefault="00B2035B" w:rsidP="009D49D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B05EA4" w14:textId="738AD0BE" w:rsidR="009D49DF" w:rsidRPr="00A81B91" w:rsidRDefault="00840955" w:rsidP="009D49D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77D">
        <w:rPr>
          <w:rFonts w:ascii="Times New Roman" w:eastAsia="Times New Roman" w:hAnsi="Times New Roman" w:cs="Times New Roman"/>
          <w:sz w:val="24"/>
          <w:szCs w:val="24"/>
        </w:rPr>
        <w:lastRenderedPageBreak/>
        <w:t>Na području Općine Gornja Stubica</w:t>
      </w:r>
      <w:r w:rsidR="009D49DF" w:rsidRPr="007A477D">
        <w:rPr>
          <w:rFonts w:ascii="Times New Roman" w:eastAsia="Times New Roman" w:hAnsi="Times New Roman" w:cs="Times New Roman"/>
          <w:sz w:val="24"/>
          <w:szCs w:val="24"/>
        </w:rPr>
        <w:t xml:space="preserve"> kod pravnih osoba/</w:t>
      </w:r>
      <w:r w:rsidR="00050B93" w:rsidRPr="007A477D">
        <w:rPr>
          <w:rFonts w:ascii="Times New Roman" w:eastAsia="Times New Roman" w:hAnsi="Times New Roman" w:cs="Times New Roman"/>
          <w:sz w:val="24"/>
          <w:szCs w:val="24"/>
        </w:rPr>
        <w:t xml:space="preserve">subjekata zaposleno je ukupno </w:t>
      </w:r>
      <w:r w:rsidR="00932A59" w:rsidRPr="007A477D">
        <w:rPr>
          <w:rFonts w:ascii="Times New Roman" w:eastAsia="Times New Roman" w:hAnsi="Times New Roman" w:cs="Times New Roman"/>
          <w:sz w:val="24"/>
          <w:szCs w:val="24"/>
        </w:rPr>
        <w:t xml:space="preserve">284 </w:t>
      </w:r>
      <w:r w:rsidR="00B30C86" w:rsidRPr="007A477D">
        <w:rPr>
          <w:rFonts w:ascii="Times New Roman" w:eastAsia="Times New Roman" w:hAnsi="Times New Roman" w:cs="Times New Roman"/>
          <w:sz w:val="24"/>
          <w:szCs w:val="24"/>
        </w:rPr>
        <w:t xml:space="preserve">osoba, što predstavlja tek </w:t>
      </w:r>
      <w:r w:rsidR="00244E68" w:rsidRPr="007A477D">
        <w:rPr>
          <w:rFonts w:ascii="Times New Roman" w:eastAsia="Times New Roman" w:hAnsi="Times New Roman" w:cs="Times New Roman"/>
          <w:sz w:val="24"/>
          <w:szCs w:val="24"/>
        </w:rPr>
        <w:t>1,41</w:t>
      </w:r>
      <w:r w:rsidR="009D49DF" w:rsidRPr="007A477D">
        <w:rPr>
          <w:rFonts w:ascii="Times New Roman" w:eastAsia="Times New Roman" w:hAnsi="Times New Roman" w:cs="Times New Roman"/>
          <w:sz w:val="24"/>
          <w:szCs w:val="24"/>
        </w:rPr>
        <w:t xml:space="preserve">% ukupno zaposlenih </w:t>
      </w:r>
      <w:r w:rsidRPr="007A477D">
        <w:rPr>
          <w:rFonts w:ascii="Times New Roman" w:eastAsia="Times New Roman" w:hAnsi="Times New Roman" w:cs="Times New Roman"/>
          <w:sz w:val="24"/>
          <w:szCs w:val="24"/>
        </w:rPr>
        <w:t>u pravnim osobama u Krapinsko-zagorskoj</w:t>
      </w:r>
      <w:r w:rsidR="009D49DF" w:rsidRPr="007A47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49DF" w:rsidRPr="00A81B91">
        <w:rPr>
          <w:rFonts w:ascii="Times New Roman" w:eastAsia="Times New Roman" w:hAnsi="Times New Roman" w:cs="Times New Roman"/>
          <w:sz w:val="24"/>
          <w:szCs w:val="24"/>
        </w:rPr>
        <w:t>županiji</w:t>
      </w:r>
      <w:r w:rsidR="00244E68" w:rsidRPr="00A81B91">
        <w:rPr>
          <w:rFonts w:ascii="Times New Roman" w:eastAsia="Times New Roman" w:hAnsi="Times New Roman" w:cs="Times New Roman"/>
          <w:sz w:val="24"/>
          <w:szCs w:val="24"/>
        </w:rPr>
        <w:t xml:space="preserve"> (20.203 zaposlenih)</w:t>
      </w:r>
      <w:r w:rsidR="009D49DF" w:rsidRPr="00A81B9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D49DF" w:rsidRPr="00A81B91">
        <w:t xml:space="preserve"> </w:t>
      </w:r>
      <w:r w:rsidR="009D49DF" w:rsidRPr="00A81B91">
        <w:rPr>
          <w:rFonts w:ascii="Times New Roman" w:eastAsia="Times New Roman" w:hAnsi="Times New Roman" w:cs="Times New Roman"/>
          <w:sz w:val="24"/>
          <w:szCs w:val="24"/>
        </w:rPr>
        <w:t>Prema podacima Hrvatskog zavoda za mirovinsko osiguranje, ukupan broj zaposlenih</w:t>
      </w:r>
      <w:r w:rsidR="00002F73" w:rsidRPr="00A81B91">
        <w:rPr>
          <w:rFonts w:ascii="Times New Roman" w:eastAsia="Times New Roman" w:hAnsi="Times New Roman" w:cs="Times New Roman"/>
          <w:sz w:val="24"/>
          <w:szCs w:val="24"/>
        </w:rPr>
        <w:t xml:space="preserve"> radnika kod pravnih osoba</w:t>
      </w:r>
      <w:r w:rsidR="009D49DF" w:rsidRPr="00A81B91">
        <w:rPr>
          <w:rFonts w:ascii="Times New Roman" w:eastAsia="Times New Roman" w:hAnsi="Times New Roman" w:cs="Times New Roman"/>
          <w:sz w:val="24"/>
          <w:szCs w:val="24"/>
        </w:rPr>
        <w:t xml:space="preserve"> na dan </w:t>
      </w:r>
      <w:r w:rsidR="009E7C0A" w:rsidRPr="00A81B91">
        <w:rPr>
          <w:rFonts w:ascii="Times New Roman" w:eastAsia="Times New Roman" w:hAnsi="Times New Roman" w:cs="Times New Roman"/>
          <w:sz w:val="24"/>
          <w:szCs w:val="24"/>
        </w:rPr>
        <w:t>30.04.2019</w:t>
      </w:r>
      <w:r w:rsidR="00002F73" w:rsidRPr="00A81B9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D49DF" w:rsidRPr="00A81B91">
        <w:rPr>
          <w:rFonts w:ascii="Times New Roman" w:eastAsia="Times New Roman" w:hAnsi="Times New Roman" w:cs="Times New Roman"/>
          <w:sz w:val="24"/>
          <w:szCs w:val="24"/>
        </w:rPr>
        <w:t xml:space="preserve"> godine iznosi </w:t>
      </w:r>
      <w:r w:rsidR="009E7C0A" w:rsidRPr="00A81B91">
        <w:rPr>
          <w:rFonts w:ascii="Times New Roman" w:eastAsia="Times New Roman" w:hAnsi="Times New Roman" w:cs="Times New Roman"/>
          <w:sz w:val="24"/>
          <w:szCs w:val="24"/>
        </w:rPr>
        <w:t>489 osoba</w:t>
      </w:r>
      <w:r w:rsidR="009D49DF" w:rsidRPr="00A81B91">
        <w:rPr>
          <w:rFonts w:ascii="Times New Roman" w:eastAsia="Times New Roman" w:hAnsi="Times New Roman" w:cs="Times New Roman"/>
          <w:sz w:val="24"/>
          <w:szCs w:val="24"/>
        </w:rPr>
        <w:t>, odnosno osiguranika</w:t>
      </w:r>
      <w:r w:rsidR="00002F73" w:rsidRPr="00A81B91">
        <w:rPr>
          <w:rFonts w:ascii="Times New Roman" w:eastAsia="Times New Roman" w:hAnsi="Times New Roman" w:cs="Times New Roman"/>
          <w:sz w:val="24"/>
          <w:szCs w:val="24"/>
        </w:rPr>
        <w:t xml:space="preserve"> mirovinskog osiguranja</w:t>
      </w:r>
      <w:r w:rsidR="009D49DF" w:rsidRPr="00A81B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3"/>
      </w:r>
      <w:r w:rsidR="009D49DF" w:rsidRPr="00A81B9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65CEAD" w14:textId="707210BF" w:rsidR="009D49DF" w:rsidRPr="00A81B91" w:rsidRDefault="009D49DF" w:rsidP="00E97C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B91">
        <w:rPr>
          <w:rFonts w:ascii="Times New Roman" w:eastAsia="Times New Roman" w:hAnsi="Times New Roman" w:cs="Times New Roman"/>
          <w:sz w:val="24"/>
          <w:szCs w:val="24"/>
        </w:rPr>
        <w:t>Ukupni prihodi ost</w:t>
      </w:r>
      <w:r w:rsidR="00D87BCB" w:rsidRPr="00A81B91">
        <w:rPr>
          <w:rFonts w:ascii="Times New Roman" w:eastAsia="Times New Roman" w:hAnsi="Times New Roman" w:cs="Times New Roman"/>
          <w:sz w:val="24"/>
          <w:szCs w:val="24"/>
        </w:rPr>
        <w:t xml:space="preserve">vareni su u iznosu od </w:t>
      </w:r>
      <w:r w:rsidR="002A4D59" w:rsidRPr="00A81B91">
        <w:rPr>
          <w:rFonts w:ascii="Times New Roman" w:eastAsia="Times New Roman" w:hAnsi="Times New Roman" w:cs="Times New Roman"/>
          <w:sz w:val="24"/>
          <w:szCs w:val="24"/>
        </w:rPr>
        <w:t>107.371.787 kuna</w:t>
      </w:r>
      <w:r w:rsidRPr="00A81B91">
        <w:rPr>
          <w:rFonts w:ascii="Times New Roman" w:eastAsia="Times New Roman" w:hAnsi="Times New Roman" w:cs="Times New Roman"/>
          <w:sz w:val="24"/>
          <w:szCs w:val="24"/>
        </w:rPr>
        <w:t>. Pravne osobe/subjekti su u 201</w:t>
      </w:r>
      <w:r w:rsidR="00E16429" w:rsidRPr="00A81B91">
        <w:rPr>
          <w:rFonts w:ascii="Times New Roman" w:eastAsia="Times New Roman" w:hAnsi="Times New Roman" w:cs="Times New Roman"/>
          <w:sz w:val="24"/>
          <w:szCs w:val="24"/>
        </w:rPr>
        <w:t>7</w:t>
      </w:r>
      <w:r w:rsidR="00D87BCB" w:rsidRPr="00A81B91">
        <w:rPr>
          <w:rFonts w:ascii="Times New Roman" w:eastAsia="Times New Roman" w:hAnsi="Times New Roman" w:cs="Times New Roman"/>
          <w:sz w:val="24"/>
          <w:szCs w:val="24"/>
        </w:rPr>
        <w:t>. godini poslovali s pozitivnim</w:t>
      </w:r>
      <w:r w:rsidRPr="00A81B91">
        <w:rPr>
          <w:rFonts w:ascii="Times New Roman" w:eastAsia="Times New Roman" w:hAnsi="Times New Roman" w:cs="Times New Roman"/>
          <w:sz w:val="24"/>
          <w:szCs w:val="24"/>
        </w:rPr>
        <w:t xml:space="preserve"> poslov</w:t>
      </w:r>
      <w:r w:rsidR="00D87BCB" w:rsidRPr="00A81B91">
        <w:rPr>
          <w:rFonts w:ascii="Times New Roman" w:eastAsia="Times New Roman" w:hAnsi="Times New Roman" w:cs="Times New Roman"/>
          <w:sz w:val="24"/>
          <w:szCs w:val="24"/>
        </w:rPr>
        <w:t>nim rezultatom, odnosno ne</w:t>
      </w:r>
      <w:r w:rsidR="002A4D59" w:rsidRPr="00A81B91">
        <w:rPr>
          <w:rFonts w:ascii="Times New Roman" w:eastAsia="Times New Roman" w:hAnsi="Times New Roman" w:cs="Times New Roman"/>
          <w:sz w:val="24"/>
          <w:szCs w:val="24"/>
        </w:rPr>
        <w:t>to dobiti u iznosu od 7.155.259 kuna.</w:t>
      </w:r>
      <w:r w:rsidRPr="00A81B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180BDC3" w14:textId="7D3C4592" w:rsidR="00E97CAE" w:rsidRPr="00D97982" w:rsidRDefault="0005113A" w:rsidP="00255442">
      <w:pPr>
        <w:pStyle w:val="Opisslike"/>
      </w:pPr>
      <w:bookmarkStart w:id="35" w:name="_Toc50446336"/>
      <w:r w:rsidRPr="006E716C">
        <w:rPr>
          <w:b/>
        </w:rPr>
        <w:t xml:space="preserve">Tablica </w:t>
      </w:r>
      <w:r w:rsidRPr="006E716C">
        <w:rPr>
          <w:b/>
        </w:rPr>
        <w:fldChar w:fldCharType="begin"/>
      </w:r>
      <w:r w:rsidRPr="006E716C">
        <w:rPr>
          <w:b/>
        </w:rPr>
        <w:instrText xml:space="preserve"> SEQ Tablica \* ARABIC </w:instrText>
      </w:r>
      <w:r w:rsidRPr="006E716C">
        <w:rPr>
          <w:b/>
        </w:rPr>
        <w:fldChar w:fldCharType="separate"/>
      </w:r>
      <w:r w:rsidR="00172A66">
        <w:rPr>
          <w:b/>
          <w:noProof/>
        </w:rPr>
        <w:t>3</w:t>
      </w:r>
      <w:r w:rsidRPr="006E716C">
        <w:rPr>
          <w:b/>
        </w:rPr>
        <w:fldChar w:fldCharType="end"/>
      </w:r>
      <w:r>
        <w:t xml:space="preserve">: </w:t>
      </w:r>
      <w:r w:rsidR="009D49DF" w:rsidRPr="00D97982">
        <w:t>Osnovni financijski rezult</w:t>
      </w:r>
      <w:r w:rsidR="008C5A39" w:rsidRPr="00D97982">
        <w:t xml:space="preserve">ati </w:t>
      </w:r>
      <w:r w:rsidR="00E16429" w:rsidRPr="00D97982">
        <w:t>poduzetnika Općine Gornja Stubica</w:t>
      </w:r>
      <w:r w:rsidR="00612A46" w:rsidRPr="00D97982">
        <w:t xml:space="preserve"> u 2017</w:t>
      </w:r>
      <w:r w:rsidRPr="00D97982">
        <w:t>. godini po djelatnostima</w:t>
      </w:r>
      <w:bookmarkEnd w:id="35"/>
    </w:p>
    <w:tbl>
      <w:tblPr>
        <w:tblW w:w="907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7"/>
        <w:gridCol w:w="938"/>
        <w:gridCol w:w="1331"/>
        <w:gridCol w:w="1416"/>
        <w:gridCol w:w="1311"/>
        <w:gridCol w:w="1524"/>
      </w:tblGrid>
      <w:tr w:rsidR="00377554" w:rsidRPr="00377554" w14:paraId="07C94AFB" w14:textId="77777777" w:rsidTr="00D02209">
        <w:trPr>
          <w:trHeight w:val="780"/>
        </w:trPr>
        <w:tc>
          <w:tcPr>
            <w:tcW w:w="2557" w:type="dxa"/>
            <w:shd w:val="clear" w:color="auto" w:fill="3399FF"/>
            <w:noWrap/>
            <w:vAlign w:val="center"/>
            <w:hideMark/>
          </w:tcPr>
          <w:p w14:paraId="09D2BE38" w14:textId="77777777" w:rsidR="00377554" w:rsidRPr="00377554" w:rsidRDefault="00377554" w:rsidP="0037755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377554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VRSTA DJELATNOSTI</w:t>
            </w:r>
          </w:p>
        </w:tc>
        <w:tc>
          <w:tcPr>
            <w:tcW w:w="938" w:type="dxa"/>
            <w:shd w:val="clear" w:color="auto" w:fill="3399FF"/>
            <w:vAlign w:val="center"/>
            <w:hideMark/>
          </w:tcPr>
          <w:p w14:paraId="74D82BE7" w14:textId="77777777" w:rsidR="00377554" w:rsidRPr="00377554" w:rsidRDefault="00377554" w:rsidP="0037755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377554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BROJ TVRTKI</w:t>
            </w:r>
          </w:p>
        </w:tc>
        <w:tc>
          <w:tcPr>
            <w:tcW w:w="1331" w:type="dxa"/>
            <w:shd w:val="clear" w:color="auto" w:fill="3399FF"/>
            <w:vAlign w:val="center"/>
            <w:hideMark/>
          </w:tcPr>
          <w:p w14:paraId="24193AA6" w14:textId="77777777" w:rsidR="00377554" w:rsidRPr="00377554" w:rsidRDefault="00377554" w:rsidP="0037755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377554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UKUPNI PRIHODI</w:t>
            </w:r>
          </w:p>
        </w:tc>
        <w:tc>
          <w:tcPr>
            <w:tcW w:w="1416" w:type="dxa"/>
            <w:shd w:val="clear" w:color="auto" w:fill="3399FF"/>
            <w:vAlign w:val="center"/>
            <w:hideMark/>
          </w:tcPr>
          <w:p w14:paraId="76EBC459" w14:textId="77777777" w:rsidR="00377554" w:rsidRPr="00377554" w:rsidRDefault="00377554" w:rsidP="0037755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377554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DOBIT RAZDOBLJA</w:t>
            </w:r>
          </w:p>
        </w:tc>
        <w:tc>
          <w:tcPr>
            <w:tcW w:w="1311" w:type="dxa"/>
            <w:shd w:val="clear" w:color="auto" w:fill="3399FF"/>
            <w:vAlign w:val="center"/>
            <w:hideMark/>
          </w:tcPr>
          <w:p w14:paraId="4DD88690" w14:textId="77777777" w:rsidR="00377554" w:rsidRPr="00377554" w:rsidRDefault="00377554" w:rsidP="0037755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377554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GUBITAK RAZDOBLJA</w:t>
            </w:r>
          </w:p>
        </w:tc>
        <w:tc>
          <w:tcPr>
            <w:tcW w:w="1524" w:type="dxa"/>
            <w:shd w:val="clear" w:color="auto" w:fill="3399FF"/>
            <w:vAlign w:val="center"/>
            <w:hideMark/>
          </w:tcPr>
          <w:p w14:paraId="06AF2273" w14:textId="77777777" w:rsidR="00377554" w:rsidRPr="00377554" w:rsidRDefault="00377554" w:rsidP="0037755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377554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 xml:space="preserve">BROJ ZAPOSLENIH </w:t>
            </w:r>
          </w:p>
        </w:tc>
      </w:tr>
      <w:tr w:rsidR="00377554" w:rsidRPr="00377554" w14:paraId="3F867B9F" w14:textId="77777777" w:rsidTr="00D02209">
        <w:trPr>
          <w:trHeight w:val="315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504E314F" w14:textId="77777777" w:rsidR="00377554" w:rsidRPr="00464B01" w:rsidRDefault="00377554" w:rsidP="00377554">
            <w:pPr>
              <w:spacing w:after="0" w:line="240" w:lineRule="auto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color w:val="000000"/>
                <w:lang w:eastAsia="hr-HR"/>
              </w:rPr>
              <w:t>A) poljoprivreda, šumarstvo i ribarstvo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2C69164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76C4A688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4.256.054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71359D40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95.256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30DE852E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 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14:paraId="63A802F6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</w:t>
            </w:r>
          </w:p>
        </w:tc>
      </w:tr>
      <w:tr w:rsidR="00377554" w:rsidRPr="00377554" w14:paraId="65E9B610" w14:textId="77777777" w:rsidTr="00D02209">
        <w:trPr>
          <w:trHeight w:val="315"/>
        </w:trPr>
        <w:tc>
          <w:tcPr>
            <w:tcW w:w="2557" w:type="dxa"/>
            <w:shd w:val="clear" w:color="auto" w:fill="auto"/>
            <w:vAlign w:val="center"/>
            <w:hideMark/>
          </w:tcPr>
          <w:p w14:paraId="25415DF4" w14:textId="475C354B" w:rsidR="00377554" w:rsidRPr="00464B01" w:rsidRDefault="00377554" w:rsidP="00377554">
            <w:pPr>
              <w:spacing w:after="0" w:line="240" w:lineRule="auto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color w:val="000000"/>
                <w:lang w:eastAsia="hr-HR"/>
              </w:rPr>
              <w:t>C) prerađivačka ind.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7BE0F4A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11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315D65D2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23.499.091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6717FE41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2.227.246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1E820312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 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14:paraId="7CBC7BE3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87</w:t>
            </w:r>
          </w:p>
        </w:tc>
      </w:tr>
      <w:tr w:rsidR="00377554" w:rsidRPr="00377554" w14:paraId="6A180D46" w14:textId="77777777" w:rsidTr="00D02209">
        <w:trPr>
          <w:trHeight w:val="345"/>
        </w:trPr>
        <w:tc>
          <w:tcPr>
            <w:tcW w:w="2557" w:type="dxa"/>
            <w:shd w:val="clear" w:color="auto" w:fill="auto"/>
            <w:vAlign w:val="center"/>
            <w:hideMark/>
          </w:tcPr>
          <w:p w14:paraId="51FA74BB" w14:textId="77777777" w:rsidR="00377554" w:rsidRPr="00464B01" w:rsidRDefault="00377554" w:rsidP="00377554">
            <w:pPr>
              <w:spacing w:after="0" w:line="240" w:lineRule="auto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color w:val="000000"/>
                <w:lang w:eastAsia="hr-HR"/>
              </w:rPr>
              <w:t>F) građevinarstvo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05CF983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10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59DCC651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3.250.275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05B10651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 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734C12AF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-37.155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14:paraId="4875CBCB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20</w:t>
            </w:r>
          </w:p>
        </w:tc>
      </w:tr>
      <w:tr w:rsidR="00377554" w:rsidRPr="00377554" w14:paraId="39B39CAF" w14:textId="77777777" w:rsidTr="00D02209">
        <w:trPr>
          <w:trHeight w:val="480"/>
        </w:trPr>
        <w:tc>
          <w:tcPr>
            <w:tcW w:w="2557" w:type="dxa"/>
            <w:shd w:val="clear" w:color="auto" w:fill="auto"/>
            <w:vAlign w:val="center"/>
            <w:hideMark/>
          </w:tcPr>
          <w:p w14:paraId="37C2312A" w14:textId="77777777" w:rsidR="00377554" w:rsidRPr="00464B01" w:rsidRDefault="00377554" w:rsidP="00377554">
            <w:pPr>
              <w:spacing w:after="0" w:line="240" w:lineRule="auto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color w:val="000000"/>
                <w:lang w:eastAsia="hr-HR"/>
              </w:rPr>
              <w:t>G) trgovina na veliko i malo; popravak motornih vozila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FE4DFF7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9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7A70DA0C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28.350.095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5669FDF6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1.585.320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3B40AD18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 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14:paraId="3B3D4CAF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28</w:t>
            </w:r>
          </w:p>
        </w:tc>
      </w:tr>
      <w:tr w:rsidR="00377554" w:rsidRPr="00377554" w14:paraId="6A806853" w14:textId="77777777" w:rsidTr="00D02209">
        <w:trPr>
          <w:trHeight w:val="510"/>
        </w:trPr>
        <w:tc>
          <w:tcPr>
            <w:tcW w:w="2557" w:type="dxa"/>
            <w:shd w:val="clear" w:color="auto" w:fill="auto"/>
            <w:vAlign w:val="center"/>
            <w:hideMark/>
          </w:tcPr>
          <w:p w14:paraId="3A8EA783" w14:textId="77777777" w:rsidR="00377554" w:rsidRPr="00464B01" w:rsidRDefault="00377554" w:rsidP="00377554">
            <w:pPr>
              <w:spacing w:after="0" w:line="240" w:lineRule="auto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color w:val="000000"/>
                <w:lang w:eastAsia="hr-HR"/>
              </w:rPr>
              <w:t>H) prijevoz i skladištenje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DBD2070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2B9225FB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41.620.400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20C7D7FD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2.960.725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2DB5DB87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 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14:paraId="34B3A2FC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116</w:t>
            </w:r>
          </w:p>
        </w:tc>
      </w:tr>
      <w:tr w:rsidR="00377554" w:rsidRPr="00377554" w14:paraId="58859FDA" w14:textId="77777777" w:rsidTr="00D02209">
        <w:trPr>
          <w:trHeight w:val="465"/>
        </w:trPr>
        <w:tc>
          <w:tcPr>
            <w:tcW w:w="2557" w:type="dxa"/>
            <w:shd w:val="clear" w:color="auto" w:fill="auto"/>
            <w:vAlign w:val="center"/>
            <w:hideMark/>
          </w:tcPr>
          <w:p w14:paraId="5B2F1CA1" w14:textId="77777777" w:rsidR="00377554" w:rsidRPr="00464B01" w:rsidRDefault="00377554" w:rsidP="00377554">
            <w:pPr>
              <w:spacing w:after="0" w:line="240" w:lineRule="auto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color w:val="000000"/>
                <w:lang w:eastAsia="hr-HR"/>
              </w:rPr>
              <w:t>I) djelatnosti pružanja smještaja te pripreme i usluživanja hrane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96A3C95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1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3BA2EFC7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1.660.784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74D5825A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 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3DF6A776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-324.831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14:paraId="3A8341F1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10</w:t>
            </w:r>
          </w:p>
        </w:tc>
      </w:tr>
      <w:tr w:rsidR="00377554" w:rsidRPr="00377554" w14:paraId="680E8EFE" w14:textId="77777777" w:rsidTr="00D02209">
        <w:trPr>
          <w:trHeight w:val="420"/>
        </w:trPr>
        <w:tc>
          <w:tcPr>
            <w:tcW w:w="2557" w:type="dxa"/>
            <w:shd w:val="clear" w:color="auto" w:fill="auto"/>
            <w:vAlign w:val="center"/>
            <w:hideMark/>
          </w:tcPr>
          <w:p w14:paraId="19525E37" w14:textId="77777777" w:rsidR="00377554" w:rsidRPr="00464B01" w:rsidRDefault="00377554" w:rsidP="00377554">
            <w:pPr>
              <w:spacing w:after="0" w:line="240" w:lineRule="auto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color w:val="000000"/>
                <w:lang w:eastAsia="hr-HR"/>
              </w:rPr>
              <w:t>J) informacije i komunikacije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7F52CAA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3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63BF3093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3.729.113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38B767CC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661.154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6F15C244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 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14:paraId="30CA9DA5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8</w:t>
            </w:r>
          </w:p>
        </w:tc>
      </w:tr>
      <w:tr w:rsidR="00377554" w:rsidRPr="00377554" w14:paraId="61B5D021" w14:textId="77777777" w:rsidTr="00D02209">
        <w:trPr>
          <w:trHeight w:val="435"/>
        </w:trPr>
        <w:tc>
          <w:tcPr>
            <w:tcW w:w="2557" w:type="dxa"/>
            <w:shd w:val="clear" w:color="auto" w:fill="auto"/>
            <w:vAlign w:val="center"/>
            <w:hideMark/>
          </w:tcPr>
          <w:p w14:paraId="11908E21" w14:textId="77777777" w:rsidR="00377554" w:rsidRPr="00464B01" w:rsidRDefault="00377554" w:rsidP="00377554">
            <w:pPr>
              <w:spacing w:after="0" w:line="240" w:lineRule="auto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color w:val="000000"/>
                <w:lang w:eastAsia="hr-HR"/>
              </w:rPr>
              <w:t>M) stručne, znanstvene  i tehničke djelatnosti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A93205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3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02F0E634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323.376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6EBBFA15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30.072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3C75E361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 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14:paraId="11A0D270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</w:t>
            </w:r>
          </w:p>
        </w:tc>
      </w:tr>
      <w:tr w:rsidR="00377554" w:rsidRPr="00377554" w14:paraId="44253BA0" w14:textId="77777777" w:rsidTr="00D02209">
        <w:trPr>
          <w:trHeight w:val="570"/>
        </w:trPr>
        <w:tc>
          <w:tcPr>
            <w:tcW w:w="2557" w:type="dxa"/>
            <w:shd w:val="clear" w:color="auto" w:fill="auto"/>
            <w:vAlign w:val="center"/>
            <w:hideMark/>
          </w:tcPr>
          <w:p w14:paraId="16FE59BB" w14:textId="77777777" w:rsidR="00377554" w:rsidRPr="00464B01" w:rsidRDefault="00377554" w:rsidP="00377554">
            <w:pPr>
              <w:spacing w:after="0" w:line="240" w:lineRule="auto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color w:val="000000"/>
                <w:lang w:eastAsia="hr-HR"/>
              </w:rPr>
              <w:t>N) administrativne i pomoćne uslužne djelatnosti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C5294F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44CE9563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281.736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4445E110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 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47D80472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-54.019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14:paraId="452F56E4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4</w:t>
            </w:r>
          </w:p>
        </w:tc>
      </w:tr>
      <w:tr w:rsidR="00377554" w:rsidRPr="00377554" w14:paraId="1FE88C25" w14:textId="77777777" w:rsidTr="00D02209">
        <w:trPr>
          <w:trHeight w:val="540"/>
        </w:trPr>
        <w:tc>
          <w:tcPr>
            <w:tcW w:w="2557" w:type="dxa"/>
            <w:shd w:val="clear" w:color="auto" w:fill="auto"/>
            <w:vAlign w:val="center"/>
            <w:hideMark/>
          </w:tcPr>
          <w:p w14:paraId="636D37F3" w14:textId="77777777" w:rsidR="00377554" w:rsidRPr="00464B01" w:rsidRDefault="00377554" w:rsidP="00377554">
            <w:pPr>
              <w:spacing w:after="0" w:line="240" w:lineRule="auto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color w:val="000000"/>
                <w:lang w:eastAsia="hr-HR"/>
              </w:rPr>
              <w:t>S) ostale uslužne djelatnosti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0084269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07E8ADE2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400.863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046374C6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11.491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76836FD9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 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14:paraId="2B66C035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7</w:t>
            </w:r>
          </w:p>
        </w:tc>
      </w:tr>
      <w:tr w:rsidR="00377554" w:rsidRPr="00377554" w14:paraId="39CB734C" w14:textId="77777777" w:rsidTr="00D02209">
        <w:trPr>
          <w:trHeight w:val="315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37552795" w14:textId="77777777" w:rsidR="00377554" w:rsidRPr="00464B01" w:rsidRDefault="00377554" w:rsidP="00377554">
            <w:pPr>
              <w:spacing w:after="0" w:line="240" w:lineRule="auto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color w:val="000000"/>
                <w:lang w:eastAsia="hr-HR"/>
              </w:rPr>
              <w:t>UKUPNO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8DC4530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45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155715E9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107.371.787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48F04C75" w14:textId="2AEF11FE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lang w:eastAsia="hr-HR"/>
              </w:rPr>
            </w:pPr>
            <w:r w:rsidRPr="00464B01">
              <w:rPr>
                <w:rFonts w:eastAsia="Times New Roman" w:cs="Arial"/>
                <w:bCs/>
                <w:lang w:eastAsia="hr-HR"/>
              </w:rPr>
              <w:t>7.571.264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45B202EA" w14:textId="1343D189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lang w:eastAsia="hr-HR"/>
              </w:rPr>
            </w:pPr>
            <w:r w:rsidRPr="00464B01">
              <w:rPr>
                <w:rFonts w:eastAsia="Times New Roman" w:cs="Arial"/>
                <w:bCs/>
                <w:lang w:eastAsia="hr-HR"/>
              </w:rPr>
              <w:t>416.005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14:paraId="59269FC0" w14:textId="77777777" w:rsidR="00377554" w:rsidRPr="00464B01" w:rsidRDefault="00377554" w:rsidP="0037755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464B01">
              <w:rPr>
                <w:rFonts w:eastAsia="Times New Roman" w:cs="Arial"/>
                <w:bCs/>
                <w:color w:val="000000"/>
                <w:lang w:eastAsia="hr-HR"/>
              </w:rPr>
              <w:t>284</w:t>
            </w:r>
          </w:p>
        </w:tc>
      </w:tr>
    </w:tbl>
    <w:p w14:paraId="3D2755B1" w14:textId="77777777" w:rsidR="00E97CAE" w:rsidRPr="00A837E7" w:rsidRDefault="00E97CAE" w:rsidP="00E97CAE">
      <w:pPr>
        <w:pStyle w:val="Odlomakpopisa1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290F4EB4" w14:textId="17B1D2A7" w:rsidR="00E97CAE" w:rsidRPr="00711E06" w:rsidRDefault="00E97CAE" w:rsidP="00255442">
      <w:pPr>
        <w:pStyle w:val="Citat"/>
        <w:rPr>
          <w:color w:val="auto"/>
        </w:rPr>
      </w:pPr>
      <w:r w:rsidRPr="00711E06">
        <w:rPr>
          <w:color w:val="auto"/>
        </w:rPr>
        <w:t>Izv</w:t>
      </w:r>
      <w:r w:rsidR="00D47F91" w:rsidRPr="00711E06">
        <w:rPr>
          <w:color w:val="auto"/>
        </w:rPr>
        <w:t>or: HGK, 2019</w:t>
      </w:r>
      <w:r w:rsidR="00A90058" w:rsidRPr="00711E06">
        <w:rPr>
          <w:color w:val="auto"/>
        </w:rPr>
        <w:t>.</w:t>
      </w:r>
    </w:p>
    <w:p w14:paraId="4420285A" w14:textId="77777777" w:rsidR="00464B01" w:rsidRDefault="00464B01" w:rsidP="00425BBB">
      <w:pPr>
        <w:spacing w:line="36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21AFCDF" w14:textId="25967456" w:rsidR="00AF7F2A" w:rsidRPr="00711E06" w:rsidRDefault="00A90058" w:rsidP="00425BB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1E06">
        <w:rPr>
          <w:rFonts w:ascii="Times New Roman" w:hAnsi="Times New Roman"/>
          <w:sz w:val="24"/>
          <w:szCs w:val="24"/>
        </w:rPr>
        <w:lastRenderedPageBreak/>
        <w:t xml:space="preserve">Promatrano prema područjima djelatnosti na ukupne rezultate poslovanja pravnih </w:t>
      </w:r>
      <w:r w:rsidR="00E255A4" w:rsidRPr="00711E06">
        <w:rPr>
          <w:rFonts w:ascii="Times New Roman" w:hAnsi="Times New Roman"/>
          <w:sz w:val="24"/>
          <w:szCs w:val="24"/>
        </w:rPr>
        <w:t>osob</w:t>
      </w:r>
      <w:r w:rsidR="009D5D98" w:rsidRPr="00711E06">
        <w:rPr>
          <w:rFonts w:ascii="Times New Roman" w:hAnsi="Times New Roman"/>
          <w:sz w:val="24"/>
          <w:szCs w:val="24"/>
        </w:rPr>
        <w:t>a/subjekata Općine Gornja Stubica</w:t>
      </w:r>
      <w:r w:rsidRPr="00711E06">
        <w:rPr>
          <w:rFonts w:ascii="Times New Roman" w:hAnsi="Times New Roman"/>
          <w:sz w:val="24"/>
          <w:szCs w:val="24"/>
        </w:rPr>
        <w:t xml:space="preserve">, dominantan je utjecaj </w:t>
      </w:r>
      <w:r w:rsidR="00D959FE" w:rsidRPr="00711E06">
        <w:rPr>
          <w:rFonts w:ascii="Times New Roman" w:hAnsi="Times New Roman"/>
          <w:sz w:val="24"/>
          <w:szCs w:val="24"/>
        </w:rPr>
        <w:t>prerađivačke industrije (11</w:t>
      </w:r>
      <w:r w:rsidR="00742CAD" w:rsidRPr="00711E06">
        <w:rPr>
          <w:rFonts w:ascii="Times New Roman" w:hAnsi="Times New Roman"/>
          <w:sz w:val="24"/>
          <w:szCs w:val="24"/>
        </w:rPr>
        <w:t xml:space="preserve"> tvrtki sa</w:t>
      </w:r>
      <w:r w:rsidRPr="00711E06">
        <w:rPr>
          <w:rFonts w:ascii="Times New Roman" w:hAnsi="Times New Roman"/>
          <w:sz w:val="24"/>
          <w:szCs w:val="24"/>
        </w:rPr>
        <w:t xml:space="preserve"> </w:t>
      </w:r>
      <w:r w:rsidR="00D959FE" w:rsidRPr="00711E06">
        <w:rPr>
          <w:rFonts w:ascii="Times New Roman" w:hAnsi="Times New Roman"/>
          <w:sz w:val="24"/>
          <w:szCs w:val="24"/>
        </w:rPr>
        <w:t xml:space="preserve">87 </w:t>
      </w:r>
      <w:r w:rsidRPr="00711E06">
        <w:rPr>
          <w:rFonts w:ascii="Times New Roman" w:hAnsi="Times New Roman"/>
          <w:sz w:val="24"/>
          <w:szCs w:val="24"/>
        </w:rPr>
        <w:t>zaposlenih)</w:t>
      </w:r>
      <w:r w:rsidR="00D959FE" w:rsidRPr="00711E06">
        <w:rPr>
          <w:rFonts w:ascii="Times New Roman" w:hAnsi="Times New Roman"/>
          <w:sz w:val="24"/>
          <w:szCs w:val="24"/>
        </w:rPr>
        <w:t xml:space="preserve"> te </w:t>
      </w:r>
      <w:r w:rsidR="00742CAD" w:rsidRPr="00711E06">
        <w:rPr>
          <w:rFonts w:ascii="Times New Roman" w:hAnsi="Times New Roman"/>
          <w:sz w:val="24"/>
          <w:szCs w:val="24"/>
        </w:rPr>
        <w:t xml:space="preserve">djelatnosti </w:t>
      </w:r>
      <w:r w:rsidR="00D959FE" w:rsidRPr="00711E06">
        <w:rPr>
          <w:rFonts w:ascii="Times New Roman" w:hAnsi="Times New Roman"/>
          <w:sz w:val="24"/>
          <w:szCs w:val="24"/>
        </w:rPr>
        <w:t>prijevoz</w:t>
      </w:r>
      <w:r w:rsidR="00742CAD" w:rsidRPr="00711E06">
        <w:rPr>
          <w:rFonts w:ascii="Times New Roman" w:hAnsi="Times New Roman"/>
          <w:sz w:val="24"/>
          <w:szCs w:val="24"/>
        </w:rPr>
        <w:t>a</w:t>
      </w:r>
      <w:r w:rsidR="00D959FE" w:rsidRPr="00711E06">
        <w:rPr>
          <w:rFonts w:ascii="Times New Roman" w:hAnsi="Times New Roman"/>
          <w:sz w:val="24"/>
          <w:szCs w:val="24"/>
        </w:rPr>
        <w:t xml:space="preserve"> i skl</w:t>
      </w:r>
      <w:r w:rsidR="00742CAD" w:rsidRPr="00711E06">
        <w:rPr>
          <w:rFonts w:ascii="Times New Roman" w:hAnsi="Times New Roman"/>
          <w:sz w:val="24"/>
          <w:szCs w:val="24"/>
        </w:rPr>
        <w:t>adištenja</w:t>
      </w:r>
      <w:r w:rsidR="00D959FE" w:rsidRPr="00711E06">
        <w:rPr>
          <w:rFonts w:ascii="Times New Roman" w:hAnsi="Times New Roman"/>
          <w:sz w:val="24"/>
          <w:szCs w:val="24"/>
        </w:rPr>
        <w:t xml:space="preserve"> </w:t>
      </w:r>
      <w:r w:rsidR="00742CAD" w:rsidRPr="00711E06">
        <w:rPr>
          <w:rFonts w:ascii="Times New Roman" w:hAnsi="Times New Roman"/>
          <w:sz w:val="24"/>
          <w:szCs w:val="24"/>
        </w:rPr>
        <w:t>(</w:t>
      </w:r>
      <w:r w:rsidR="00D959FE" w:rsidRPr="00711E06">
        <w:rPr>
          <w:rFonts w:ascii="Times New Roman" w:hAnsi="Times New Roman"/>
          <w:sz w:val="24"/>
          <w:szCs w:val="24"/>
        </w:rPr>
        <w:t>2 tvrtke sa 116 zaposlenih)</w:t>
      </w:r>
      <w:r w:rsidR="00742CAD" w:rsidRPr="00711E06">
        <w:rPr>
          <w:rFonts w:ascii="Times New Roman" w:hAnsi="Times New Roman"/>
          <w:sz w:val="24"/>
          <w:szCs w:val="24"/>
        </w:rPr>
        <w:t xml:space="preserve">, </w:t>
      </w:r>
      <w:r w:rsidRPr="00711E06">
        <w:rPr>
          <w:rFonts w:ascii="Times New Roman" w:hAnsi="Times New Roman"/>
          <w:sz w:val="24"/>
          <w:szCs w:val="24"/>
        </w:rPr>
        <w:t>dok je utjecaj ostalih djelatnosti manji.</w:t>
      </w:r>
      <w:r w:rsidR="005A58EB" w:rsidRPr="00711E06">
        <w:rPr>
          <w:rFonts w:ascii="Times New Roman" w:hAnsi="Times New Roman"/>
          <w:sz w:val="24"/>
          <w:szCs w:val="24"/>
        </w:rPr>
        <w:t xml:space="preserve"> </w:t>
      </w:r>
    </w:p>
    <w:p w14:paraId="17F9D0AD" w14:textId="77777777" w:rsidR="00464B01" w:rsidRPr="00711E06" w:rsidRDefault="00464B01" w:rsidP="00425BB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F170166" w14:textId="57CFD925" w:rsidR="00E97CAE" w:rsidRPr="00AB73E8" w:rsidRDefault="0005113A" w:rsidP="00255442">
      <w:pPr>
        <w:pStyle w:val="Opisslike"/>
        <w:rPr>
          <w:strike/>
        </w:rPr>
      </w:pPr>
      <w:bookmarkStart w:id="36" w:name="_Toc50446337"/>
      <w:r w:rsidRPr="0005113A">
        <w:rPr>
          <w:b/>
        </w:rPr>
        <w:t xml:space="preserve">Tablica </w:t>
      </w:r>
      <w:r w:rsidRPr="0005113A">
        <w:rPr>
          <w:b/>
        </w:rPr>
        <w:fldChar w:fldCharType="begin"/>
      </w:r>
      <w:r w:rsidRPr="0005113A">
        <w:rPr>
          <w:b/>
        </w:rPr>
        <w:instrText xml:space="preserve"> SEQ Tablica \* ARABIC </w:instrText>
      </w:r>
      <w:r w:rsidRPr="0005113A">
        <w:rPr>
          <w:b/>
        </w:rPr>
        <w:fldChar w:fldCharType="separate"/>
      </w:r>
      <w:r w:rsidR="00172A66">
        <w:rPr>
          <w:b/>
          <w:noProof/>
        </w:rPr>
        <w:t>4</w:t>
      </w:r>
      <w:r w:rsidRPr="0005113A">
        <w:rPr>
          <w:b/>
        </w:rPr>
        <w:fldChar w:fldCharType="end"/>
      </w:r>
      <w:r>
        <w:t xml:space="preserve">: </w:t>
      </w:r>
      <w:r w:rsidR="00BD4AD7">
        <w:t>Izvoz i uvoz 2017.</w:t>
      </w:r>
      <w:r w:rsidRPr="00F50F1D">
        <w:t xml:space="preserve"> </w:t>
      </w:r>
      <w:r w:rsidR="00BD4AD7">
        <w:t>godine</w:t>
      </w:r>
      <w:bookmarkEnd w:id="36"/>
    </w:p>
    <w:tbl>
      <w:tblPr>
        <w:tblW w:w="7508" w:type="dxa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2410"/>
      </w:tblGrid>
      <w:tr w:rsidR="0003657D" w:rsidRPr="0003657D" w14:paraId="679C8811" w14:textId="77777777" w:rsidTr="00CF5C88">
        <w:trPr>
          <w:trHeight w:val="30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vAlign w:val="center"/>
            <w:hideMark/>
          </w:tcPr>
          <w:p w14:paraId="128A7E5A" w14:textId="77777777" w:rsidR="0003657D" w:rsidRPr="0003657D" w:rsidRDefault="0003657D" w:rsidP="0003657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3657D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>JLS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FF"/>
            <w:vAlign w:val="center"/>
            <w:hideMark/>
          </w:tcPr>
          <w:p w14:paraId="661E036E" w14:textId="77777777" w:rsidR="0003657D" w:rsidRPr="0003657D" w:rsidRDefault="0003657D" w:rsidP="0003657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3657D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>IZVOZ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FF"/>
            <w:vAlign w:val="center"/>
            <w:hideMark/>
          </w:tcPr>
          <w:p w14:paraId="287690C4" w14:textId="77777777" w:rsidR="0003657D" w:rsidRPr="0003657D" w:rsidRDefault="0003657D" w:rsidP="0003657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3657D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>UVOZ</w:t>
            </w:r>
          </w:p>
        </w:tc>
      </w:tr>
      <w:tr w:rsidR="0003657D" w:rsidRPr="0003657D" w14:paraId="0AF8ADE3" w14:textId="77777777" w:rsidTr="00CF5C88">
        <w:trPr>
          <w:trHeight w:val="42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CDE59" w14:textId="4F1049B6" w:rsidR="0003657D" w:rsidRPr="0086309A" w:rsidRDefault="0003657D" w:rsidP="000365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hr-HR"/>
              </w:rPr>
            </w:pPr>
            <w:r w:rsidRPr="0086309A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Općina Gornja Stubica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AE4EF" w14:textId="77777777" w:rsidR="0003657D" w:rsidRPr="0086309A" w:rsidRDefault="0003657D" w:rsidP="000365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86309A">
              <w:rPr>
                <w:rFonts w:eastAsia="Times New Roman" w:cs="Times New Roman"/>
                <w:color w:val="000000"/>
                <w:lang w:eastAsia="hr-HR"/>
              </w:rPr>
              <w:t>37.078.620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D6E2D" w14:textId="77777777" w:rsidR="0003657D" w:rsidRPr="0086309A" w:rsidRDefault="0003657D" w:rsidP="0003657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86309A">
              <w:rPr>
                <w:rFonts w:eastAsia="Times New Roman" w:cs="Arial"/>
                <w:color w:val="000000"/>
                <w:lang w:eastAsia="hr-HR"/>
              </w:rPr>
              <w:t>21.316.593</w:t>
            </w:r>
          </w:p>
        </w:tc>
      </w:tr>
      <w:tr w:rsidR="0003657D" w:rsidRPr="0003657D" w14:paraId="6ED23CE0" w14:textId="77777777" w:rsidTr="00CF5C88">
        <w:trPr>
          <w:trHeight w:val="66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828F" w14:textId="7181FD04" w:rsidR="0003657D" w:rsidRPr="0086309A" w:rsidRDefault="00CF5C88" w:rsidP="000365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 xml:space="preserve">Krapinsko-zagorska </w:t>
            </w:r>
            <w:r w:rsidR="0003657D" w:rsidRPr="0086309A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županija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4580E" w14:textId="77777777" w:rsidR="0003657D" w:rsidRPr="0086309A" w:rsidRDefault="0003657D" w:rsidP="0003657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86309A">
              <w:rPr>
                <w:rFonts w:eastAsia="Times New Roman" w:cs="Arial"/>
                <w:color w:val="000000"/>
                <w:lang w:eastAsia="hr-HR"/>
              </w:rPr>
              <w:t>3.622.642.001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2DC16" w14:textId="77777777" w:rsidR="0003657D" w:rsidRPr="0086309A" w:rsidRDefault="0003657D" w:rsidP="0003657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hr-HR"/>
              </w:rPr>
            </w:pPr>
            <w:r w:rsidRPr="0086309A">
              <w:rPr>
                <w:rFonts w:eastAsia="Times New Roman" w:cs="Arial"/>
                <w:color w:val="000000"/>
                <w:lang w:eastAsia="hr-HR"/>
              </w:rPr>
              <w:t>2.181.144.904</w:t>
            </w:r>
          </w:p>
        </w:tc>
      </w:tr>
    </w:tbl>
    <w:p w14:paraId="5FBCEE07" w14:textId="77777777" w:rsidR="00E97CAE" w:rsidRPr="00A837E7" w:rsidRDefault="00E97CAE" w:rsidP="00E97CAE"/>
    <w:p w14:paraId="6E0469DE" w14:textId="1142FF90" w:rsidR="00E97CAE" w:rsidRPr="005C2F1B" w:rsidRDefault="00E97CAE" w:rsidP="00255442">
      <w:pPr>
        <w:pStyle w:val="Citat"/>
      </w:pPr>
      <w:r w:rsidRPr="00A837E7">
        <w:t xml:space="preserve">Izvor: </w:t>
      </w:r>
      <w:r w:rsidR="00A90058">
        <w:t xml:space="preserve">HGK </w:t>
      </w:r>
      <w:r w:rsidR="00AB73E8">
        <w:t>Županijska komora Krapina, 2019</w:t>
      </w:r>
      <w:r w:rsidR="00A90058">
        <w:t>.</w:t>
      </w:r>
    </w:p>
    <w:p w14:paraId="3A5E55FF" w14:textId="77777777" w:rsidR="00E97CAE" w:rsidRDefault="00E97CAE" w:rsidP="00E97CA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C086434" w14:textId="44488952" w:rsidR="00A90058" w:rsidRPr="00711E06" w:rsidRDefault="00A90058" w:rsidP="00A9005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11E06">
        <w:rPr>
          <w:rFonts w:ascii="Times New Roman" w:hAnsi="Times New Roman"/>
          <w:sz w:val="24"/>
          <w:szCs w:val="24"/>
        </w:rPr>
        <w:t>Prema podacima Hrvatske gospodarske ko</w:t>
      </w:r>
      <w:r w:rsidR="00C67A7E" w:rsidRPr="00711E06">
        <w:rPr>
          <w:rFonts w:ascii="Times New Roman" w:hAnsi="Times New Roman"/>
          <w:sz w:val="24"/>
          <w:szCs w:val="24"/>
        </w:rPr>
        <w:t>more,</w:t>
      </w:r>
      <w:r w:rsidR="000B7645" w:rsidRPr="00711E06">
        <w:rPr>
          <w:rFonts w:ascii="Times New Roman" w:hAnsi="Times New Roman"/>
          <w:sz w:val="24"/>
          <w:szCs w:val="24"/>
        </w:rPr>
        <w:t xml:space="preserve"> Županijske komore Krapina, u 2017</w:t>
      </w:r>
      <w:r w:rsidRPr="00711E06">
        <w:rPr>
          <w:rFonts w:ascii="Times New Roman" w:hAnsi="Times New Roman"/>
          <w:sz w:val="24"/>
          <w:szCs w:val="24"/>
        </w:rPr>
        <w:t>. godini pravne</w:t>
      </w:r>
      <w:r w:rsidR="0027426A" w:rsidRPr="00711E06">
        <w:rPr>
          <w:rFonts w:ascii="Times New Roman" w:hAnsi="Times New Roman"/>
          <w:sz w:val="24"/>
          <w:szCs w:val="24"/>
        </w:rPr>
        <w:t xml:space="preserve"> oso</w:t>
      </w:r>
      <w:r w:rsidR="00C67A7E" w:rsidRPr="00711E06">
        <w:rPr>
          <w:rFonts w:ascii="Times New Roman" w:hAnsi="Times New Roman"/>
          <w:sz w:val="24"/>
          <w:szCs w:val="24"/>
        </w:rPr>
        <w:t>be/subjekti Općine Gornja Stu</w:t>
      </w:r>
      <w:r w:rsidR="00E275D5" w:rsidRPr="00711E06">
        <w:rPr>
          <w:rFonts w:ascii="Times New Roman" w:hAnsi="Times New Roman"/>
          <w:sz w:val="24"/>
          <w:szCs w:val="24"/>
        </w:rPr>
        <w:t>bica sudjelovali su s 0,98</w:t>
      </w:r>
      <w:r w:rsidRPr="00711E06">
        <w:rPr>
          <w:rFonts w:ascii="Times New Roman" w:hAnsi="Times New Roman"/>
          <w:sz w:val="24"/>
          <w:szCs w:val="24"/>
        </w:rPr>
        <w:t>% u ukupnom uv</w:t>
      </w:r>
      <w:r w:rsidR="00C67A7E" w:rsidRPr="00711E06">
        <w:rPr>
          <w:rFonts w:ascii="Times New Roman" w:hAnsi="Times New Roman"/>
          <w:sz w:val="24"/>
          <w:szCs w:val="24"/>
        </w:rPr>
        <w:t xml:space="preserve">ozu Krapinsko-zagorske </w:t>
      </w:r>
      <w:r w:rsidRPr="00711E06">
        <w:rPr>
          <w:rFonts w:ascii="Times New Roman" w:hAnsi="Times New Roman"/>
          <w:sz w:val="24"/>
          <w:szCs w:val="24"/>
        </w:rPr>
        <w:t>županije</w:t>
      </w:r>
      <w:r w:rsidR="00E11B69" w:rsidRPr="00711E06">
        <w:rPr>
          <w:rFonts w:ascii="Times New Roman" w:hAnsi="Times New Roman"/>
          <w:sz w:val="24"/>
          <w:szCs w:val="24"/>
        </w:rPr>
        <w:t xml:space="preserve">. </w:t>
      </w:r>
      <w:r w:rsidR="00687901" w:rsidRPr="00711E06">
        <w:rPr>
          <w:rFonts w:ascii="Times New Roman" w:hAnsi="Times New Roman"/>
          <w:sz w:val="24"/>
          <w:szCs w:val="24"/>
        </w:rPr>
        <w:t>Ukupan uvoz zabilježen je u iznosu od</w:t>
      </w:r>
      <w:r w:rsidR="000B7645" w:rsidRPr="00711E06">
        <w:rPr>
          <w:rFonts w:ascii="Times New Roman" w:hAnsi="Times New Roman"/>
          <w:sz w:val="24"/>
          <w:szCs w:val="24"/>
        </w:rPr>
        <w:t xml:space="preserve"> </w:t>
      </w:r>
      <w:r w:rsidR="00597C2C" w:rsidRPr="00711E06">
        <w:rPr>
          <w:rFonts w:ascii="Times New Roman" w:hAnsi="Times New Roman"/>
          <w:sz w:val="24"/>
          <w:szCs w:val="24"/>
        </w:rPr>
        <w:t>21.316.593,00 kune</w:t>
      </w:r>
      <w:r w:rsidR="00CE33CA" w:rsidRPr="00711E06">
        <w:rPr>
          <w:rFonts w:ascii="Times New Roman" w:hAnsi="Times New Roman"/>
          <w:sz w:val="24"/>
          <w:szCs w:val="24"/>
        </w:rPr>
        <w:t xml:space="preserve">. </w:t>
      </w:r>
      <w:r w:rsidR="00E11B69" w:rsidRPr="00711E06">
        <w:rPr>
          <w:rFonts w:ascii="Times New Roman" w:hAnsi="Times New Roman"/>
          <w:sz w:val="24"/>
          <w:szCs w:val="24"/>
        </w:rPr>
        <w:t>Izvoz je os</w:t>
      </w:r>
      <w:r w:rsidR="000B7645" w:rsidRPr="00711E06">
        <w:rPr>
          <w:rFonts w:ascii="Times New Roman" w:hAnsi="Times New Roman"/>
          <w:sz w:val="24"/>
          <w:szCs w:val="24"/>
        </w:rPr>
        <w:t xml:space="preserve">tvaren u iznosu od 37.078.620,00 </w:t>
      </w:r>
      <w:r w:rsidR="00597C2C" w:rsidRPr="00711E06">
        <w:rPr>
          <w:rFonts w:ascii="Times New Roman" w:hAnsi="Times New Roman"/>
          <w:sz w:val="24"/>
          <w:szCs w:val="24"/>
        </w:rPr>
        <w:t xml:space="preserve">kn, što čini 1,02% u </w:t>
      </w:r>
      <w:r w:rsidR="00E11B69" w:rsidRPr="00711E06">
        <w:rPr>
          <w:rFonts w:ascii="Times New Roman" w:hAnsi="Times New Roman"/>
          <w:sz w:val="24"/>
          <w:szCs w:val="24"/>
        </w:rPr>
        <w:t>ukupnom izvozu Varaždinske županije.</w:t>
      </w:r>
      <w:r w:rsidR="00CE33CA" w:rsidRPr="00711E06">
        <w:rPr>
          <w:rFonts w:ascii="Times New Roman" w:hAnsi="Times New Roman"/>
          <w:sz w:val="24"/>
          <w:szCs w:val="24"/>
        </w:rPr>
        <w:t xml:space="preserve"> </w:t>
      </w:r>
    </w:p>
    <w:p w14:paraId="18F91714" w14:textId="34AC0366" w:rsidR="00A90058" w:rsidRPr="00711E06" w:rsidRDefault="00092762" w:rsidP="00A9005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11E06">
        <w:rPr>
          <w:rFonts w:ascii="Times New Roman" w:hAnsi="Times New Roman"/>
          <w:sz w:val="24"/>
          <w:szCs w:val="24"/>
        </w:rPr>
        <w:t>Na području Općine Gornja Stubica</w:t>
      </w:r>
      <w:r w:rsidR="00A90058" w:rsidRPr="00711E06">
        <w:rPr>
          <w:rFonts w:ascii="Times New Roman" w:hAnsi="Times New Roman"/>
          <w:sz w:val="24"/>
          <w:szCs w:val="24"/>
        </w:rPr>
        <w:t xml:space="preserve"> </w:t>
      </w:r>
      <w:r w:rsidR="009524B4" w:rsidRPr="00711E06">
        <w:rPr>
          <w:rFonts w:ascii="Times New Roman" w:hAnsi="Times New Roman"/>
          <w:sz w:val="24"/>
          <w:szCs w:val="24"/>
        </w:rPr>
        <w:t xml:space="preserve">nešto </w:t>
      </w:r>
      <w:r w:rsidR="00A90058" w:rsidRPr="00711E06">
        <w:rPr>
          <w:rFonts w:ascii="Times New Roman" w:hAnsi="Times New Roman"/>
          <w:sz w:val="24"/>
          <w:szCs w:val="24"/>
        </w:rPr>
        <w:t>jače je razvijeno obrtništvo od malog i srednjeg poduzetništva. Prema podacima Obrtn</w:t>
      </w:r>
      <w:r w:rsidR="00543F13" w:rsidRPr="00711E06">
        <w:rPr>
          <w:rFonts w:ascii="Times New Roman" w:hAnsi="Times New Roman"/>
          <w:sz w:val="24"/>
          <w:szCs w:val="24"/>
        </w:rPr>
        <w:t>ičke komore Krapinsko-zagorske županije</w:t>
      </w:r>
      <w:r w:rsidR="00A90058" w:rsidRPr="00711E06">
        <w:rPr>
          <w:rFonts w:ascii="Times New Roman" w:hAnsi="Times New Roman"/>
          <w:sz w:val="24"/>
          <w:szCs w:val="24"/>
        </w:rPr>
        <w:t xml:space="preserve">, </w:t>
      </w:r>
      <w:r w:rsidR="00543F13" w:rsidRPr="00711E06">
        <w:rPr>
          <w:rFonts w:ascii="Times New Roman" w:hAnsi="Times New Roman"/>
          <w:sz w:val="24"/>
          <w:szCs w:val="24"/>
        </w:rPr>
        <w:t>na području Općine Gornja Stubica, u 2018</w:t>
      </w:r>
      <w:r w:rsidR="00FA0A8B" w:rsidRPr="00711E06">
        <w:rPr>
          <w:rFonts w:ascii="Times New Roman" w:hAnsi="Times New Roman"/>
          <w:sz w:val="24"/>
          <w:szCs w:val="24"/>
        </w:rPr>
        <w:t>. godini,</w:t>
      </w:r>
      <w:r w:rsidR="004A1AFE" w:rsidRPr="00711E06">
        <w:rPr>
          <w:rFonts w:ascii="Times New Roman" w:hAnsi="Times New Roman"/>
          <w:sz w:val="24"/>
          <w:szCs w:val="24"/>
        </w:rPr>
        <w:t xml:space="preserve"> djelatnost je obavljalo </w:t>
      </w:r>
      <w:r w:rsidR="00543F13" w:rsidRPr="00711E06">
        <w:rPr>
          <w:rFonts w:ascii="Times New Roman" w:hAnsi="Times New Roman"/>
          <w:sz w:val="24"/>
          <w:szCs w:val="24"/>
        </w:rPr>
        <w:t>76</w:t>
      </w:r>
      <w:r w:rsidR="00FA0A8B" w:rsidRPr="00711E06">
        <w:rPr>
          <w:rFonts w:ascii="Times New Roman" w:hAnsi="Times New Roman"/>
          <w:sz w:val="24"/>
          <w:szCs w:val="24"/>
        </w:rPr>
        <w:t xml:space="preserve"> </w:t>
      </w:r>
      <w:r w:rsidR="001958A2" w:rsidRPr="00711E06">
        <w:rPr>
          <w:rFonts w:ascii="Times New Roman" w:hAnsi="Times New Roman"/>
          <w:sz w:val="24"/>
          <w:szCs w:val="24"/>
        </w:rPr>
        <w:t>obrta</w:t>
      </w:r>
      <w:r w:rsidR="00543F13" w:rsidRPr="00711E06">
        <w:rPr>
          <w:rFonts w:ascii="Times New Roman" w:hAnsi="Times New Roman"/>
          <w:sz w:val="24"/>
          <w:szCs w:val="24"/>
        </w:rPr>
        <w:t>. Muških vlasnika obrta je 59</w:t>
      </w:r>
      <w:r w:rsidR="00A90058" w:rsidRPr="00711E06">
        <w:rPr>
          <w:rFonts w:ascii="Times New Roman" w:hAnsi="Times New Roman"/>
          <w:sz w:val="24"/>
          <w:szCs w:val="24"/>
        </w:rPr>
        <w:t>,</w:t>
      </w:r>
      <w:r w:rsidR="00543F13" w:rsidRPr="00711E06">
        <w:rPr>
          <w:rFonts w:ascii="Times New Roman" w:hAnsi="Times New Roman"/>
          <w:sz w:val="24"/>
          <w:szCs w:val="24"/>
        </w:rPr>
        <w:t xml:space="preserve"> dok je ženskih vlasnika obrta 17</w:t>
      </w:r>
      <w:r w:rsidR="00A90058" w:rsidRPr="00711E06">
        <w:rPr>
          <w:rFonts w:ascii="Times New Roman" w:hAnsi="Times New Roman"/>
          <w:sz w:val="24"/>
          <w:szCs w:val="24"/>
        </w:rPr>
        <w:t xml:space="preserve">.  </w:t>
      </w:r>
    </w:p>
    <w:p w14:paraId="2739308B" w14:textId="5BDACD1E" w:rsidR="00A90058" w:rsidRPr="00711E06" w:rsidRDefault="00A90058" w:rsidP="00E97CA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11E06">
        <w:rPr>
          <w:rFonts w:ascii="Times New Roman" w:hAnsi="Times New Roman"/>
          <w:sz w:val="24"/>
          <w:szCs w:val="24"/>
        </w:rPr>
        <w:t xml:space="preserve">Iz </w:t>
      </w:r>
      <w:r w:rsidRPr="00711E06">
        <w:rPr>
          <w:rFonts w:ascii="Times New Roman" w:eastAsia="Times New Roman" w:hAnsi="Times New Roman" w:cs="Times New Roman"/>
          <w:sz w:val="24"/>
          <w:szCs w:val="24"/>
        </w:rPr>
        <w:t xml:space="preserve">grafikona je vidljivo da su na području Općine najviše zastupljeni </w:t>
      </w:r>
      <w:r w:rsidR="001958A2" w:rsidRPr="00711E06">
        <w:rPr>
          <w:rFonts w:ascii="Times New Roman" w:eastAsia="Times New Roman" w:hAnsi="Times New Roman" w:cs="Times New Roman"/>
          <w:sz w:val="24"/>
          <w:szCs w:val="24"/>
        </w:rPr>
        <w:t>uslužni obrti (</w:t>
      </w:r>
      <w:r w:rsidR="00FF4CC7" w:rsidRPr="00711E06">
        <w:rPr>
          <w:rFonts w:ascii="Times New Roman" w:eastAsia="Times New Roman" w:hAnsi="Times New Roman" w:cs="Times New Roman"/>
          <w:sz w:val="24"/>
          <w:szCs w:val="24"/>
        </w:rPr>
        <w:t>34,21</w:t>
      </w:r>
      <w:r w:rsidRPr="00711E06">
        <w:rPr>
          <w:rFonts w:ascii="Times New Roman" w:eastAsia="Times New Roman" w:hAnsi="Times New Roman" w:cs="Times New Roman"/>
          <w:sz w:val="24"/>
          <w:szCs w:val="24"/>
        </w:rPr>
        <w:t>%).</w:t>
      </w:r>
    </w:p>
    <w:p w14:paraId="78214632" w14:textId="5F1FB6B6" w:rsidR="00CB639E" w:rsidRDefault="00CB639E" w:rsidP="00CB639E">
      <w:pPr>
        <w:pStyle w:val="Opisslike"/>
        <w:jc w:val="left"/>
      </w:pPr>
      <w:bookmarkStart w:id="37" w:name="_Toc50446361"/>
      <w:r w:rsidRPr="00CB639E">
        <w:rPr>
          <w:b/>
        </w:rPr>
        <w:lastRenderedPageBreak/>
        <w:t xml:space="preserve">Grafikon </w:t>
      </w:r>
      <w:r w:rsidRPr="00CB639E">
        <w:rPr>
          <w:b/>
        </w:rPr>
        <w:fldChar w:fldCharType="begin"/>
      </w:r>
      <w:r w:rsidRPr="00CB639E">
        <w:rPr>
          <w:b/>
        </w:rPr>
        <w:instrText xml:space="preserve"> SEQ Grafikon \* ARABIC </w:instrText>
      </w:r>
      <w:r w:rsidRPr="00CB639E">
        <w:rPr>
          <w:b/>
        </w:rPr>
        <w:fldChar w:fldCharType="separate"/>
      </w:r>
      <w:r w:rsidR="00172A66">
        <w:rPr>
          <w:b/>
          <w:noProof/>
        </w:rPr>
        <w:t>3</w:t>
      </w:r>
      <w:r w:rsidRPr="00CB639E">
        <w:rPr>
          <w:b/>
        </w:rPr>
        <w:fldChar w:fldCharType="end"/>
      </w:r>
      <w:r>
        <w:t xml:space="preserve">: </w:t>
      </w:r>
      <w:r w:rsidR="007C2DDB" w:rsidRPr="00FF4CC7">
        <w:t>Broj obrtnika u Općini</w:t>
      </w:r>
      <w:r w:rsidR="00FF4CC7">
        <w:t xml:space="preserve"> Gornja Stubica</w:t>
      </w:r>
      <w:r w:rsidR="001958A2" w:rsidRPr="00FF4CC7">
        <w:t xml:space="preserve"> u 2</w:t>
      </w:r>
      <w:r w:rsidR="00FF4CC7">
        <w:t>018</w:t>
      </w:r>
      <w:r w:rsidRPr="00FF4CC7">
        <w:t xml:space="preserve">. </w:t>
      </w:r>
      <w:r w:rsidRPr="00711E06">
        <w:t>godini</w:t>
      </w:r>
      <w:bookmarkEnd w:id="37"/>
    </w:p>
    <w:p w14:paraId="07124181" w14:textId="72B08CA1" w:rsidR="00FB130E" w:rsidRPr="00FB130E" w:rsidRDefault="00FF4CC7" w:rsidP="00AF7F2A">
      <w:pPr>
        <w:spacing w:line="288" w:lineRule="auto"/>
        <w:jc w:val="center"/>
        <w:rPr>
          <w:rFonts w:ascii="Calibri" w:eastAsia="Times New Roman" w:hAnsi="Calibri" w:cs="Times New Roman"/>
          <w:noProof/>
          <w:sz w:val="20"/>
          <w:szCs w:val="20"/>
          <w:lang w:eastAsia="hr-HR"/>
        </w:rPr>
      </w:pPr>
      <w:r>
        <w:rPr>
          <w:noProof/>
          <w:lang w:eastAsia="hr-HR"/>
        </w:rPr>
        <w:drawing>
          <wp:inline distT="0" distB="0" distL="0" distR="0" wp14:anchorId="7A0FEDED" wp14:editId="1AD5E434">
            <wp:extent cx="4572000" cy="2743200"/>
            <wp:effectExtent l="0" t="0" r="0" b="0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267B1B3" w14:textId="54B60BD9" w:rsidR="00FB130E" w:rsidRPr="00FB130E" w:rsidRDefault="00FB130E" w:rsidP="00CB639E">
      <w:pPr>
        <w:pStyle w:val="Citat"/>
      </w:pPr>
      <w:r w:rsidRPr="0053725A">
        <w:t>Izvor:</w:t>
      </w:r>
      <w:r w:rsidRPr="00FB130E">
        <w:t xml:space="preserve"> Obrtn</w:t>
      </w:r>
      <w:r w:rsidR="00C67A7E">
        <w:t>ička komora Krapinsko-zagorske županije</w:t>
      </w:r>
      <w:r w:rsidR="00A90058">
        <w:t>,</w:t>
      </w:r>
      <w:r w:rsidR="00A90058" w:rsidRPr="00536D66">
        <w:t xml:space="preserve"> </w:t>
      </w:r>
      <w:r w:rsidR="00C67A7E">
        <w:t>2019</w:t>
      </w:r>
      <w:r w:rsidR="00DB2717">
        <w:t>.</w:t>
      </w:r>
    </w:p>
    <w:p w14:paraId="0401938B" w14:textId="77777777" w:rsidR="00926FC6" w:rsidRDefault="00926FC6" w:rsidP="00255442">
      <w:pPr>
        <w:pStyle w:val="Opisslike"/>
        <w:rPr>
          <w:b/>
        </w:rPr>
        <w:sectPr w:rsidR="00926FC6" w:rsidSect="00CC448F">
          <w:footerReference w:type="default" r:id="rId16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48CE5F89" w14:textId="77777777" w:rsidR="00C0764F" w:rsidRPr="0031627F" w:rsidRDefault="00C0764F" w:rsidP="00C0764F">
      <w:pPr>
        <w:pStyle w:val="Naslov3"/>
      </w:pPr>
      <w:bookmarkStart w:id="38" w:name="_Toc50446318"/>
      <w:r w:rsidRPr="0031627F">
        <w:lastRenderedPageBreak/>
        <w:t>Zapošljavanje</w:t>
      </w:r>
      <w:bookmarkEnd w:id="38"/>
    </w:p>
    <w:p w14:paraId="3033DDCB" w14:textId="5DCE22EE" w:rsidR="00C0764F" w:rsidRPr="004F21F0" w:rsidRDefault="00C0764F" w:rsidP="00C0764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F21F0">
        <w:rPr>
          <w:rFonts w:ascii="Times New Roman" w:hAnsi="Times New Roman"/>
          <w:sz w:val="24"/>
          <w:szCs w:val="24"/>
        </w:rPr>
        <w:t>Prema evidenciji Hrvatskog zavoda za zapoš</w:t>
      </w:r>
      <w:r w:rsidR="00133AD8" w:rsidRPr="004F21F0">
        <w:rPr>
          <w:rFonts w:ascii="Times New Roman" w:hAnsi="Times New Roman"/>
          <w:sz w:val="24"/>
          <w:szCs w:val="24"/>
        </w:rPr>
        <w:t>ljavanje, u</w:t>
      </w:r>
      <w:r w:rsidR="00AE5F9A" w:rsidRPr="004F21F0">
        <w:rPr>
          <w:rFonts w:ascii="Times New Roman" w:hAnsi="Times New Roman"/>
          <w:sz w:val="24"/>
          <w:szCs w:val="24"/>
        </w:rPr>
        <w:t xml:space="preserve"> Općini Gornja Stubica u prosincu 2018. bilo je nezaposleno ukupno 126</w:t>
      </w:r>
      <w:r w:rsidRPr="004F21F0">
        <w:rPr>
          <w:rFonts w:ascii="Times New Roman" w:hAnsi="Times New Roman"/>
          <w:sz w:val="24"/>
          <w:szCs w:val="24"/>
        </w:rPr>
        <w:t xml:space="preserve"> osob</w:t>
      </w:r>
      <w:r w:rsidR="00AE5F9A" w:rsidRPr="004F21F0">
        <w:rPr>
          <w:rFonts w:ascii="Times New Roman" w:hAnsi="Times New Roman"/>
          <w:sz w:val="24"/>
          <w:szCs w:val="24"/>
        </w:rPr>
        <w:t>a, od čega 75</w:t>
      </w:r>
      <w:r w:rsidR="00133AD8" w:rsidRPr="004F21F0">
        <w:rPr>
          <w:rFonts w:ascii="Times New Roman" w:hAnsi="Times New Roman"/>
          <w:sz w:val="24"/>
          <w:szCs w:val="24"/>
        </w:rPr>
        <w:t xml:space="preserve"> žene (</w:t>
      </w:r>
      <w:r w:rsidR="003159ED" w:rsidRPr="004F21F0">
        <w:rPr>
          <w:rFonts w:ascii="Times New Roman" w:hAnsi="Times New Roman"/>
          <w:sz w:val="24"/>
          <w:szCs w:val="24"/>
        </w:rPr>
        <w:t>59,52</w:t>
      </w:r>
      <w:r w:rsidR="00AE5F9A" w:rsidRPr="004F21F0">
        <w:rPr>
          <w:rFonts w:ascii="Times New Roman" w:hAnsi="Times New Roman"/>
          <w:sz w:val="24"/>
          <w:szCs w:val="24"/>
        </w:rPr>
        <w:t>%) i 51</w:t>
      </w:r>
      <w:r w:rsidRPr="004F21F0">
        <w:rPr>
          <w:rFonts w:ascii="Times New Roman" w:hAnsi="Times New Roman"/>
          <w:sz w:val="24"/>
          <w:szCs w:val="24"/>
        </w:rPr>
        <w:t xml:space="preserve"> muškar</w:t>
      </w:r>
      <w:r w:rsidR="00133AD8" w:rsidRPr="004F21F0">
        <w:rPr>
          <w:rFonts w:ascii="Times New Roman" w:hAnsi="Times New Roman"/>
          <w:sz w:val="24"/>
          <w:szCs w:val="24"/>
        </w:rPr>
        <w:t>ac (</w:t>
      </w:r>
      <w:r w:rsidR="003159ED" w:rsidRPr="004F21F0">
        <w:rPr>
          <w:rFonts w:ascii="Times New Roman" w:hAnsi="Times New Roman"/>
          <w:sz w:val="24"/>
          <w:szCs w:val="24"/>
        </w:rPr>
        <w:t>40,48</w:t>
      </w:r>
      <w:r w:rsidRPr="004F21F0">
        <w:rPr>
          <w:rFonts w:ascii="Times New Roman" w:hAnsi="Times New Roman"/>
          <w:sz w:val="24"/>
          <w:szCs w:val="24"/>
        </w:rPr>
        <w:t>%). Detaljan pregled prema razini obrazovanja i spolu prikazan je u sljedećoj tablici.</w:t>
      </w:r>
    </w:p>
    <w:p w14:paraId="14D5C9C2" w14:textId="77777777" w:rsidR="00C0764F" w:rsidRDefault="00C0764F" w:rsidP="00255442">
      <w:pPr>
        <w:pStyle w:val="Opisslike"/>
        <w:rPr>
          <w:b/>
        </w:rPr>
      </w:pPr>
    </w:p>
    <w:p w14:paraId="7B58B8C7" w14:textId="47CE3DA6" w:rsidR="00FB130E" w:rsidRPr="00A837E7" w:rsidRDefault="006E716C" w:rsidP="00255442">
      <w:pPr>
        <w:pStyle w:val="Opisslike"/>
      </w:pPr>
      <w:bookmarkStart w:id="39" w:name="_Toc50446338"/>
      <w:r w:rsidRPr="006E716C">
        <w:rPr>
          <w:b/>
        </w:rPr>
        <w:t xml:space="preserve">Tablica </w:t>
      </w:r>
      <w:r w:rsidRPr="006E716C">
        <w:rPr>
          <w:b/>
        </w:rPr>
        <w:fldChar w:fldCharType="begin"/>
      </w:r>
      <w:r w:rsidRPr="006E716C">
        <w:rPr>
          <w:b/>
        </w:rPr>
        <w:instrText xml:space="preserve"> SEQ Tablica \* ARABIC </w:instrText>
      </w:r>
      <w:r w:rsidRPr="006E716C">
        <w:rPr>
          <w:b/>
        </w:rPr>
        <w:fldChar w:fldCharType="separate"/>
      </w:r>
      <w:r w:rsidR="00172A66">
        <w:rPr>
          <w:b/>
          <w:noProof/>
        </w:rPr>
        <w:t>5</w:t>
      </w:r>
      <w:r w:rsidRPr="006E716C">
        <w:rPr>
          <w:b/>
        </w:rPr>
        <w:fldChar w:fldCharType="end"/>
      </w:r>
      <w:r>
        <w:t xml:space="preserve">: </w:t>
      </w:r>
      <w:r w:rsidRPr="00A61567">
        <w:t xml:space="preserve">Nezaposlene osobe prema </w:t>
      </w:r>
      <w:r w:rsidRPr="00603E36">
        <w:t>kvalifikaciji i spolu</w:t>
      </w:r>
      <w:bookmarkEnd w:id="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9"/>
        <w:gridCol w:w="708"/>
        <w:gridCol w:w="708"/>
        <w:gridCol w:w="708"/>
        <w:gridCol w:w="568"/>
        <w:gridCol w:w="568"/>
        <w:gridCol w:w="565"/>
        <w:gridCol w:w="711"/>
        <w:gridCol w:w="565"/>
        <w:gridCol w:w="568"/>
        <w:gridCol w:w="708"/>
        <w:gridCol w:w="708"/>
        <w:gridCol w:w="568"/>
        <w:gridCol w:w="708"/>
        <w:gridCol w:w="568"/>
        <w:gridCol w:w="708"/>
        <w:gridCol w:w="568"/>
        <w:gridCol w:w="568"/>
        <w:gridCol w:w="568"/>
        <w:gridCol w:w="568"/>
        <w:gridCol w:w="565"/>
        <w:gridCol w:w="529"/>
      </w:tblGrid>
      <w:tr w:rsidR="005F6674" w:rsidRPr="006E716C" w14:paraId="4220ED45" w14:textId="77777777" w:rsidTr="00C0764F">
        <w:trPr>
          <w:trHeight w:val="195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15B5A7E0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JLS</w:t>
            </w:r>
          </w:p>
        </w:tc>
        <w:tc>
          <w:tcPr>
            <w:tcW w:w="7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74F60055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Ukupno</w:t>
            </w:r>
          </w:p>
        </w:tc>
        <w:tc>
          <w:tcPr>
            <w:tcW w:w="6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1C77B36B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Bez škole i nezavršena osnovna škola</w:t>
            </w:r>
          </w:p>
        </w:tc>
        <w:tc>
          <w:tcPr>
            <w:tcW w:w="6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372AD122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Osnovna škola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00A5E736" w14:textId="144BF280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SŠ zanimanja do 3 god.</w:t>
            </w:r>
            <w:r w:rsidR="00C30201"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 xml:space="preserve"> </w:t>
            </w: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i škola za KV i VKV radnike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77A3BEA2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SŠ za zanimanja u trajanju od 4 i više godina i gimnazija</w:t>
            </w:r>
          </w:p>
        </w:tc>
        <w:tc>
          <w:tcPr>
            <w:tcW w:w="6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5FD539A6" w14:textId="77777777" w:rsidR="00FB130E" w:rsidRPr="00EB395E" w:rsidRDefault="00FB130E" w:rsidP="00EB395E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EB395E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Prvi stupanj fakulteta, stručni studij i viša škola</w:t>
            </w:r>
          </w:p>
        </w:tc>
        <w:tc>
          <w:tcPr>
            <w:tcW w:w="5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121170CC" w14:textId="21B2DA5D" w:rsidR="00FB130E" w:rsidRPr="00EB395E" w:rsidRDefault="00FB130E" w:rsidP="00EB395E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EB395E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 xml:space="preserve">Fakulteti, </w:t>
            </w:r>
            <w:r w:rsidR="00EB395E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a</w:t>
            </w:r>
            <w:r w:rsidRPr="00EB395E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kademije, magisterij, doktorat</w:t>
            </w:r>
          </w:p>
        </w:tc>
      </w:tr>
      <w:tr w:rsidR="005F6674" w:rsidRPr="006E716C" w14:paraId="22DDC43C" w14:textId="77777777" w:rsidTr="00C0764F">
        <w:trPr>
          <w:trHeight w:val="21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043B3B86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6F6733C8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UK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653A7105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M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0E0EC647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Ž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67D95620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UK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17C9FCA5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M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3AEDF273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Ž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557AFB92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UK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6A11E90D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M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4C268FD5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Ž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7E68BEBC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UK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136A22C4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M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69C48567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Ž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333EB635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UK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07E0D76A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M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57B4ADE9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Ž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4980AA85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UK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681A9937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M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5F74B835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Ž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1BCBB24E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UK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70842723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M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14:paraId="18DE4A86" w14:textId="77777777" w:rsidR="00FB130E" w:rsidRPr="005D6E2C" w:rsidRDefault="00FB130E" w:rsidP="00C37B17">
            <w:pPr>
              <w:pStyle w:val="Bezproreda1"/>
              <w:jc w:val="center"/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</w:pPr>
            <w:r w:rsidRPr="005D6E2C">
              <w:rPr>
                <w:rFonts w:ascii="Cambria" w:hAnsi="Cambria" w:cs="Arial"/>
                <w:b/>
                <w:i w:val="0"/>
                <w:color w:val="FFFFFF" w:themeColor="background1"/>
                <w:sz w:val="18"/>
                <w:szCs w:val="18"/>
                <w:lang w:val="hr-HR"/>
              </w:rPr>
              <w:t>Ž</w:t>
            </w:r>
          </w:p>
        </w:tc>
      </w:tr>
      <w:tr w:rsidR="005F6674" w:rsidRPr="006E716C" w14:paraId="4FB4F06E" w14:textId="77777777" w:rsidTr="005F6674">
        <w:trPr>
          <w:trHeight w:val="275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EA03C" w14:textId="029B2A9E" w:rsidR="00FB130E" w:rsidRPr="005E3BD9" w:rsidRDefault="00F92AEA" w:rsidP="0089756C">
            <w:pPr>
              <w:pStyle w:val="Bezproreda1"/>
              <w:jc w:val="center"/>
              <w:rPr>
                <w:rFonts w:asciiTheme="minorHAnsi" w:hAnsiTheme="minorHAnsi" w:cs="Arial"/>
                <w:b/>
                <w:i w:val="0"/>
                <w:sz w:val="16"/>
                <w:szCs w:val="16"/>
                <w:lang w:val="hr-HR"/>
              </w:rPr>
            </w:pPr>
            <w:r>
              <w:rPr>
                <w:rFonts w:asciiTheme="minorHAnsi" w:hAnsiTheme="minorHAnsi" w:cs="Arial"/>
                <w:b/>
                <w:i w:val="0"/>
                <w:sz w:val="16"/>
                <w:szCs w:val="16"/>
                <w:lang w:val="hr-HR"/>
              </w:rPr>
              <w:t>Gornja Stubica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5D4F2" w14:textId="4BA5FDE5" w:rsidR="00FB130E" w:rsidRPr="005F6674" w:rsidRDefault="00F92AEA" w:rsidP="00C37B17">
            <w:pPr>
              <w:pStyle w:val="Bezproreda1"/>
              <w:jc w:val="center"/>
              <w:rPr>
                <w:rFonts w:asciiTheme="minorHAnsi" w:hAnsiTheme="minorHAnsi" w:cs="Arial"/>
                <w:b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b/>
                <w:i w:val="0"/>
                <w:sz w:val="18"/>
                <w:szCs w:val="18"/>
                <w:lang w:val="hr-HR"/>
              </w:rPr>
              <w:t>1</w:t>
            </w:r>
            <w:r w:rsidR="00C5071D">
              <w:rPr>
                <w:rFonts w:asciiTheme="minorHAnsi" w:hAnsiTheme="minorHAnsi" w:cs="Arial"/>
                <w:b/>
                <w:i w:val="0"/>
                <w:sz w:val="18"/>
                <w:szCs w:val="18"/>
                <w:lang w:val="hr-HR"/>
              </w:rPr>
              <w:t>26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15C4" w14:textId="539FF07E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51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ADD1E" w14:textId="0F15FF2C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75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1845E" w14:textId="2E35D0E1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6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FD408" w14:textId="3B3B1D8B" w:rsidR="00FB130E" w:rsidRPr="005F6674" w:rsidRDefault="00F92AEA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EE21" w14:textId="51DC62DE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D3CCF" w14:textId="0D531A55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33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29C59" w14:textId="267CE199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18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09A8" w14:textId="4DDD9658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15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0274F" w14:textId="11910CA6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44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0BACC" w14:textId="457AA195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25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E751" w14:textId="161E3CA0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19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90C02" w14:textId="3452645F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33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E6CAF" w14:textId="5152435A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27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6C1D" w14:textId="38A027C9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6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55A6" w14:textId="1043A18A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6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E953A" w14:textId="7019A3E7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F9654" w14:textId="6CA626C6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6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0090" w14:textId="094789CE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D6B75" w14:textId="4CE955E2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0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02480" w14:textId="20A270C2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4</w:t>
            </w:r>
          </w:p>
        </w:tc>
      </w:tr>
      <w:tr w:rsidR="005F6674" w:rsidRPr="006E716C" w14:paraId="64459FFC" w14:textId="77777777" w:rsidTr="005F6674">
        <w:trPr>
          <w:trHeight w:val="353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8930F" w14:textId="1F3BA6FC" w:rsidR="00FB130E" w:rsidRPr="005E3BD9" w:rsidRDefault="00F92AEA" w:rsidP="00F92AEA">
            <w:pPr>
              <w:pStyle w:val="Bezproreda1"/>
              <w:rPr>
                <w:rFonts w:asciiTheme="minorHAnsi" w:hAnsiTheme="minorHAnsi" w:cs="Arial"/>
                <w:b/>
                <w:i w:val="0"/>
                <w:sz w:val="16"/>
                <w:szCs w:val="16"/>
                <w:lang w:val="hr-HR"/>
              </w:rPr>
            </w:pPr>
            <w:r>
              <w:rPr>
                <w:rFonts w:asciiTheme="minorHAnsi" w:hAnsiTheme="minorHAnsi" w:cs="Arial"/>
                <w:b/>
                <w:i w:val="0"/>
                <w:sz w:val="16"/>
                <w:szCs w:val="16"/>
                <w:lang w:val="hr-HR"/>
              </w:rPr>
              <w:t>Krapinsko-zagorska</w:t>
            </w:r>
            <w:r w:rsidR="007A69CA" w:rsidRPr="005E3BD9">
              <w:rPr>
                <w:rFonts w:asciiTheme="minorHAnsi" w:hAnsiTheme="minorHAnsi" w:cs="Arial"/>
                <w:b/>
                <w:i w:val="0"/>
                <w:sz w:val="16"/>
                <w:szCs w:val="16"/>
                <w:lang w:val="hr-HR"/>
              </w:rPr>
              <w:t xml:space="preserve"> </w:t>
            </w:r>
            <w:r w:rsidR="00FB130E" w:rsidRPr="005E3BD9">
              <w:rPr>
                <w:rFonts w:asciiTheme="minorHAnsi" w:hAnsiTheme="minorHAnsi" w:cs="Arial"/>
                <w:b/>
                <w:i w:val="0"/>
                <w:sz w:val="16"/>
                <w:szCs w:val="16"/>
                <w:lang w:val="hr-HR"/>
              </w:rPr>
              <w:t>županija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A442" w14:textId="44955A83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b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b/>
                <w:i w:val="0"/>
                <w:sz w:val="18"/>
                <w:szCs w:val="18"/>
                <w:lang w:val="hr-HR"/>
              </w:rPr>
              <w:t>2463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02A8E" w14:textId="3125D767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1180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D545D" w14:textId="7F610D7B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1283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A5844" w14:textId="2FB19885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136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F26E" w14:textId="46983390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85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95BFA" w14:textId="1369A8F7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51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A3C98" w14:textId="1E498C44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581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6497" w14:textId="5F727D54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304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6D8BB" w14:textId="795031FE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277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58303" w14:textId="200C36AE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780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FADFC" w14:textId="427C6CEA" w:rsidR="00FB130E" w:rsidRPr="005F6674" w:rsidRDefault="00C5071D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439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503F" w14:textId="52EDD68D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341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D6777" w14:textId="47D05F87" w:rsidR="00FB130E" w:rsidRPr="005F6674" w:rsidRDefault="00E043AF" w:rsidP="00F81506">
            <w:pPr>
              <w:pStyle w:val="Bezproreda1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651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70D55" w14:textId="795CA762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259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74C32" w14:textId="13019CF8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392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2FD98" w14:textId="5A6BB2D5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152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78B7B" w14:textId="5D46BE1A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57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ED0AA" w14:textId="68EF0E09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95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7E192" w14:textId="07CAF437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163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599BF" w14:textId="42DC737D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36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80A07" w14:textId="288F5D3E" w:rsidR="00FB130E" w:rsidRPr="005F6674" w:rsidRDefault="00E043AF" w:rsidP="00C37B17">
            <w:pPr>
              <w:pStyle w:val="Bezproreda1"/>
              <w:jc w:val="center"/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</w:pPr>
            <w:r>
              <w:rPr>
                <w:rFonts w:asciiTheme="minorHAnsi" w:hAnsiTheme="minorHAnsi" w:cs="Arial"/>
                <w:i w:val="0"/>
                <w:sz w:val="18"/>
                <w:szCs w:val="18"/>
                <w:lang w:val="hr-HR"/>
              </w:rPr>
              <w:t>127</w:t>
            </w:r>
          </w:p>
        </w:tc>
      </w:tr>
    </w:tbl>
    <w:p w14:paraId="5E1760AF" w14:textId="77777777" w:rsidR="00FB130E" w:rsidRPr="00A837E7" w:rsidRDefault="00FB130E" w:rsidP="00FB130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1E5071F" w14:textId="1288FCC4" w:rsidR="00FB130E" w:rsidRPr="00A837E7" w:rsidRDefault="00FB130E" w:rsidP="00255442">
      <w:pPr>
        <w:pStyle w:val="Citat"/>
      </w:pPr>
      <w:r w:rsidRPr="004F21F0">
        <w:rPr>
          <w:color w:val="auto"/>
        </w:rPr>
        <w:t>Izvor:</w:t>
      </w:r>
      <w:r w:rsidR="006E23FF">
        <w:t xml:space="preserve"> Hrvatski zavod</w:t>
      </w:r>
      <w:r w:rsidR="0090703F">
        <w:t xml:space="preserve"> za zapošljavanje, Regionalni</w:t>
      </w:r>
      <w:r w:rsidRPr="00A837E7">
        <w:t xml:space="preserve"> ured </w:t>
      </w:r>
      <w:r w:rsidR="00725A2F">
        <w:t>Krapina</w:t>
      </w:r>
      <w:r w:rsidR="006E23FF">
        <w:t xml:space="preserve">: </w:t>
      </w:r>
      <w:r w:rsidR="006E23FF" w:rsidRPr="00A837E7">
        <w:t xml:space="preserve">Mjesečni bilten za </w:t>
      </w:r>
      <w:r w:rsidR="0069175D">
        <w:t>prosinac</w:t>
      </w:r>
      <w:r w:rsidR="000805C8">
        <w:t xml:space="preserve"> 201</w:t>
      </w:r>
      <w:r w:rsidR="0069175D">
        <w:t>8</w:t>
      </w:r>
      <w:r w:rsidR="006E23FF">
        <w:t>.</w:t>
      </w:r>
    </w:p>
    <w:p w14:paraId="0A4EF92C" w14:textId="77777777" w:rsidR="00FB130E" w:rsidRDefault="00FB130E" w:rsidP="00FB130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D166DA7" w14:textId="77777777" w:rsidR="00926FC6" w:rsidRDefault="00926FC6" w:rsidP="00FB130E">
      <w:pPr>
        <w:spacing w:line="360" w:lineRule="auto"/>
        <w:jc w:val="both"/>
        <w:rPr>
          <w:rFonts w:ascii="Times New Roman" w:hAnsi="Times New Roman"/>
          <w:sz w:val="24"/>
          <w:szCs w:val="24"/>
        </w:rPr>
        <w:sectPr w:rsidR="00926FC6" w:rsidSect="00926FC6">
          <w:headerReference w:type="default" r:id="rId17"/>
          <w:footerReference w:type="default" r:id="rId18"/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C690DF6" w14:textId="4D89C8C4" w:rsidR="00FB130E" w:rsidRPr="004F21F0" w:rsidRDefault="00C36F15" w:rsidP="00FB130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14:paraId="656FE884" w14:textId="77777777" w:rsidR="00EB395E" w:rsidRDefault="00EB395E" w:rsidP="00FB130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BC15C83" w14:textId="77777777" w:rsidR="00E73BE4" w:rsidRDefault="00E73BE4" w:rsidP="00CD229A">
      <w:pPr>
        <w:pStyle w:val="Naslov3"/>
      </w:pPr>
      <w:bookmarkStart w:id="40" w:name="_Toc50446319"/>
      <w:r w:rsidRPr="00151ABB">
        <w:t>Poljoprivreda</w:t>
      </w:r>
      <w:bookmarkEnd w:id="40"/>
    </w:p>
    <w:p w14:paraId="284E954B" w14:textId="3ACCBCEB" w:rsidR="008A5701" w:rsidRPr="007810C5" w:rsidRDefault="004A59A5" w:rsidP="008A5701">
      <w:pPr>
        <w:spacing w:line="360" w:lineRule="auto"/>
        <w:ind w:firstLine="567"/>
        <w:jc w:val="both"/>
        <w:rPr>
          <w:rStyle w:val="Istaknuto"/>
          <w:strike/>
        </w:rPr>
      </w:pPr>
      <w:r w:rsidRPr="007810C5">
        <w:rPr>
          <w:rFonts w:ascii="Times New Roman" w:hAnsi="Times New Roman" w:cs="Times New Roman"/>
          <w:sz w:val="24"/>
          <w:szCs w:val="24"/>
        </w:rPr>
        <w:t>Osnovna namjena poljoprivrednog zemljišta je za oranice, vinograde i voćnjake.</w:t>
      </w:r>
      <w:r w:rsidR="005F4F29" w:rsidRPr="007810C5">
        <w:rPr>
          <w:rFonts w:ascii="Times New Roman" w:hAnsi="Times New Roman" w:cs="Times New Roman"/>
          <w:sz w:val="24"/>
          <w:szCs w:val="24"/>
        </w:rPr>
        <w:t xml:space="preserve"> Nedovoljno korištenje resursa, male parcele poljoprivrednog zemljišta i loš plasman poljoprivrednih proizvoda temeljne su zapreke bržem razvoju poljoprivrede. </w:t>
      </w:r>
      <w:r w:rsidR="005F4F29" w:rsidRPr="007810C5">
        <w:rPr>
          <w:rStyle w:val="Istaknuto"/>
        </w:rPr>
        <w:t>Poljoprivred</w:t>
      </w:r>
      <w:r w:rsidR="003343E8" w:rsidRPr="007810C5">
        <w:rPr>
          <w:rStyle w:val="Istaknuto"/>
        </w:rPr>
        <w:t>na proizvodnja je ekstenzivna i</w:t>
      </w:r>
      <w:r w:rsidR="005F4F29" w:rsidRPr="007810C5">
        <w:rPr>
          <w:rStyle w:val="Istaknuto"/>
        </w:rPr>
        <w:t xml:space="preserve"> nespecijalizirana</w:t>
      </w:r>
      <w:r w:rsidR="003343E8" w:rsidRPr="007810C5">
        <w:rPr>
          <w:rStyle w:val="Istaknuto"/>
        </w:rPr>
        <w:t xml:space="preserve">. Prisutan je trend smanjenja broja poljoprivrednih gospodarstava koja se isključivo bave poljoprivrednom proizvodnjom. </w:t>
      </w:r>
    </w:p>
    <w:p w14:paraId="0BECBEF5" w14:textId="5EBF438A" w:rsidR="00011217" w:rsidRPr="007810C5" w:rsidRDefault="004E0A2D" w:rsidP="004E0A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0C5">
        <w:rPr>
          <w:rFonts w:ascii="Times New Roman" w:hAnsi="Times New Roman" w:cs="Times New Roman"/>
          <w:sz w:val="24"/>
          <w:szCs w:val="24"/>
        </w:rPr>
        <w:t xml:space="preserve">Prema Popisu poljoprivrede </w:t>
      </w:r>
      <w:r w:rsidR="00011217" w:rsidRPr="007810C5">
        <w:rPr>
          <w:rFonts w:ascii="Times New Roman" w:hAnsi="Times New Roman" w:cs="Times New Roman"/>
          <w:sz w:val="24"/>
          <w:szCs w:val="24"/>
        </w:rPr>
        <w:t>20</w:t>
      </w:r>
      <w:r w:rsidR="008960A1" w:rsidRPr="007810C5">
        <w:rPr>
          <w:rFonts w:ascii="Times New Roman" w:hAnsi="Times New Roman" w:cs="Times New Roman"/>
          <w:sz w:val="24"/>
          <w:szCs w:val="24"/>
        </w:rPr>
        <w:t>03. godine, od ukupne površine O</w:t>
      </w:r>
      <w:r w:rsidR="00D13B2D" w:rsidRPr="007810C5">
        <w:rPr>
          <w:rFonts w:ascii="Times New Roman" w:hAnsi="Times New Roman" w:cs="Times New Roman"/>
          <w:sz w:val="24"/>
          <w:szCs w:val="24"/>
        </w:rPr>
        <w:t>pćine (49,31</w:t>
      </w:r>
      <w:r w:rsidR="003343E8" w:rsidRPr="007810C5">
        <w:rPr>
          <w:rFonts w:ascii="Times New Roman" w:hAnsi="Times New Roman" w:cs="Times New Roman"/>
          <w:sz w:val="24"/>
          <w:szCs w:val="24"/>
        </w:rPr>
        <w:t xml:space="preserve"> </w:t>
      </w:r>
      <w:r w:rsidR="00011217" w:rsidRPr="007810C5">
        <w:rPr>
          <w:rFonts w:ascii="Times New Roman" w:hAnsi="Times New Roman" w:cs="Times New Roman"/>
          <w:sz w:val="24"/>
          <w:szCs w:val="24"/>
        </w:rPr>
        <w:t>km</w:t>
      </w:r>
      <w:r w:rsidR="00011217" w:rsidRPr="007810C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11217" w:rsidRPr="007810C5">
        <w:rPr>
          <w:rFonts w:ascii="Times New Roman" w:hAnsi="Times New Roman" w:cs="Times New Roman"/>
          <w:sz w:val="24"/>
          <w:szCs w:val="24"/>
        </w:rPr>
        <w:t xml:space="preserve">) na raspoložive površine poljoprivrednog zemljišta </w:t>
      </w:r>
      <w:r w:rsidR="005F4F29" w:rsidRPr="007810C5">
        <w:rPr>
          <w:rFonts w:ascii="Times New Roman" w:hAnsi="Times New Roman" w:cs="Times New Roman"/>
          <w:sz w:val="24"/>
          <w:szCs w:val="24"/>
        </w:rPr>
        <w:t xml:space="preserve">otpada </w:t>
      </w:r>
      <w:r w:rsidR="00D13B2D" w:rsidRPr="007810C5">
        <w:rPr>
          <w:rFonts w:ascii="Times New Roman" w:hAnsi="Times New Roman" w:cs="Times New Roman"/>
          <w:sz w:val="24"/>
          <w:szCs w:val="24"/>
        </w:rPr>
        <w:t>18,33</w:t>
      </w:r>
      <w:r w:rsidR="005F4F29" w:rsidRPr="007810C5">
        <w:rPr>
          <w:rFonts w:ascii="Times New Roman" w:hAnsi="Times New Roman" w:cs="Times New Roman"/>
          <w:sz w:val="24"/>
          <w:szCs w:val="24"/>
        </w:rPr>
        <w:t xml:space="preserve"> km², odnosno </w:t>
      </w:r>
      <w:r w:rsidR="00C217B1" w:rsidRPr="007810C5">
        <w:rPr>
          <w:rFonts w:ascii="Times New Roman" w:hAnsi="Times New Roman" w:cs="Times New Roman"/>
          <w:sz w:val="24"/>
          <w:szCs w:val="24"/>
        </w:rPr>
        <w:t>41,84</w:t>
      </w:r>
      <w:r w:rsidR="00011217" w:rsidRPr="007810C5">
        <w:rPr>
          <w:rFonts w:ascii="Times New Roman" w:hAnsi="Times New Roman" w:cs="Times New Roman"/>
          <w:sz w:val="24"/>
          <w:szCs w:val="24"/>
        </w:rPr>
        <w:t>%. U svrhu poljoprivre</w:t>
      </w:r>
      <w:r w:rsidR="0047201E" w:rsidRPr="007810C5">
        <w:rPr>
          <w:rFonts w:ascii="Times New Roman" w:hAnsi="Times New Roman" w:cs="Times New Roman"/>
          <w:sz w:val="24"/>
          <w:szCs w:val="24"/>
        </w:rPr>
        <w:t>dne proizvodnje koristi se</w:t>
      </w:r>
      <w:r w:rsidR="00011217" w:rsidRPr="007810C5">
        <w:rPr>
          <w:rFonts w:ascii="Times New Roman" w:hAnsi="Times New Roman" w:cs="Times New Roman"/>
          <w:sz w:val="24"/>
          <w:szCs w:val="24"/>
        </w:rPr>
        <w:t xml:space="preserve"> </w:t>
      </w:r>
      <w:r w:rsidR="00C217B1" w:rsidRPr="007810C5">
        <w:rPr>
          <w:rFonts w:ascii="Times New Roman" w:hAnsi="Times New Roman" w:cs="Times New Roman"/>
          <w:sz w:val="24"/>
          <w:szCs w:val="24"/>
        </w:rPr>
        <w:t>10,88</w:t>
      </w:r>
      <w:r w:rsidR="0047201E" w:rsidRPr="007810C5">
        <w:rPr>
          <w:rFonts w:ascii="Times New Roman" w:hAnsi="Times New Roman" w:cs="Times New Roman"/>
          <w:sz w:val="24"/>
          <w:szCs w:val="24"/>
        </w:rPr>
        <w:t xml:space="preserve"> </w:t>
      </w:r>
      <w:r w:rsidR="003343E8" w:rsidRPr="007810C5">
        <w:rPr>
          <w:rFonts w:ascii="Times New Roman" w:hAnsi="Times New Roman" w:cs="Times New Roman"/>
          <w:sz w:val="24"/>
          <w:szCs w:val="24"/>
        </w:rPr>
        <w:t xml:space="preserve">km², što je </w:t>
      </w:r>
      <w:r w:rsidR="00C217B1" w:rsidRPr="007810C5">
        <w:rPr>
          <w:rFonts w:ascii="Times New Roman" w:hAnsi="Times New Roman" w:cs="Times New Roman"/>
          <w:sz w:val="24"/>
          <w:szCs w:val="24"/>
        </w:rPr>
        <w:t>59,36</w:t>
      </w:r>
      <w:r w:rsidR="00011217" w:rsidRPr="007810C5">
        <w:rPr>
          <w:rFonts w:ascii="Times New Roman" w:hAnsi="Times New Roman" w:cs="Times New Roman"/>
          <w:sz w:val="24"/>
          <w:szCs w:val="24"/>
        </w:rPr>
        <w:t>% od ukupno raspoložive površine  poljopriv</w:t>
      </w:r>
      <w:r w:rsidR="003343E8" w:rsidRPr="007810C5">
        <w:rPr>
          <w:rFonts w:ascii="Times New Roman" w:hAnsi="Times New Roman" w:cs="Times New Roman"/>
          <w:sz w:val="24"/>
          <w:szCs w:val="24"/>
        </w:rPr>
        <w:t xml:space="preserve">rednog zemljišta, odnosno </w:t>
      </w:r>
      <w:r w:rsidR="008A3C8E" w:rsidRPr="007810C5">
        <w:rPr>
          <w:rFonts w:ascii="Times New Roman" w:hAnsi="Times New Roman" w:cs="Times New Roman"/>
          <w:sz w:val="24"/>
          <w:szCs w:val="24"/>
        </w:rPr>
        <w:t>22,06</w:t>
      </w:r>
      <w:r w:rsidR="00011217" w:rsidRPr="007810C5">
        <w:rPr>
          <w:rFonts w:ascii="Times New Roman" w:hAnsi="Times New Roman" w:cs="Times New Roman"/>
          <w:sz w:val="24"/>
          <w:szCs w:val="24"/>
        </w:rPr>
        <w:t>% od ukupne površine Općine.</w:t>
      </w:r>
    </w:p>
    <w:p w14:paraId="312287F0" w14:textId="55503D72" w:rsidR="00466267" w:rsidRDefault="00D63FB6" w:rsidP="00255442">
      <w:pPr>
        <w:pStyle w:val="Opisslike"/>
      </w:pPr>
      <w:bookmarkStart w:id="41" w:name="_Toc50446339"/>
      <w:r w:rsidRPr="0074709C">
        <w:rPr>
          <w:b/>
        </w:rPr>
        <w:t xml:space="preserve">Tablica </w:t>
      </w:r>
      <w:r w:rsidRPr="0074709C">
        <w:rPr>
          <w:b/>
        </w:rPr>
        <w:fldChar w:fldCharType="begin"/>
      </w:r>
      <w:r w:rsidRPr="0074709C">
        <w:rPr>
          <w:b/>
        </w:rPr>
        <w:instrText xml:space="preserve"> SEQ Tablica \* ARABIC </w:instrText>
      </w:r>
      <w:r w:rsidRPr="0074709C">
        <w:rPr>
          <w:b/>
        </w:rPr>
        <w:fldChar w:fldCharType="separate"/>
      </w:r>
      <w:r w:rsidR="00172A66">
        <w:rPr>
          <w:b/>
          <w:noProof/>
        </w:rPr>
        <w:t>6</w:t>
      </w:r>
      <w:r w:rsidRPr="0074709C">
        <w:rPr>
          <w:b/>
        </w:rPr>
        <w:fldChar w:fldCharType="end"/>
      </w:r>
      <w:r>
        <w:t xml:space="preserve">: </w:t>
      </w:r>
      <w:r w:rsidRPr="00F62F67">
        <w:t>Struktura poljoprivrednog zemljišta po namjeni (ha)</w:t>
      </w:r>
      <w:bookmarkEnd w:id="41"/>
    </w:p>
    <w:tbl>
      <w:tblPr>
        <w:tblW w:w="8700" w:type="dxa"/>
        <w:jc w:val="center"/>
        <w:tblLook w:val="04A0" w:firstRow="1" w:lastRow="0" w:firstColumn="1" w:lastColumn="0" w:noHBand="0" w:noVBand="1"/>
      </w:tblPr>
      <w:tblGrid>
        <w:gridCol w:w="1740"/>
        <w:gridCol w:w="1200"/>
        <w:gridCol w:w="960"/>
        <w:gridCol w:w="960"/>
        <w:gridCol w:w="960"/>
        <w:gridCol w:w="960"/>
        <w:gridCol w:w="960"/>
        <w:gridCol w:w="960"/>
      </w:tblGrid>
      <w:tr w:rsidR="00AC1399" w:rsidRPr="001F1772" w14:paraId="08B8CC4E" w14:textId="77777777" w:rsidTr="001C31B2">
        <w:trPr>
          <w:trHeight w:val="964"/>
          <w:jc w:val="center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7998AC96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1F1772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>Ukupno korišteno poljoprivredno zemljište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textDirection w:val="btLr"/>
            <w:vAlign w:val="center"/>
            <w:hideMark/>
          </w:tcPr>
          <w:p w14:paraId="7121FD49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1F1772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>oranice i vrtovi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textDirection w:val="btLr"/>
            <w:vAlign w:val="center"/>
            <w:hideMark/>
          </w:tcPr>
          <w:p w14:paraId="3FFED108" w14:textId="543B6A41" w:rsidR="001F1772" w:rsidRPr="001F1772" w:rsidRDefault="001F1772" w:rsidP="001F177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1F1772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>povrtnjaci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textDirection w:val="btLr"/>
            <w:vAlign w:val="center"/>
            <w:hideMark/>
          </w:tcPr>
          <w:p w14:paraId="2DA5EEF5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1F1772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>livade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textDirection w:val="btLr"/>
            <w:vAlign w:val="center"/>
            <w:hideMark/>
          </w:tcPr>
          <w:p w14:paraId="51CCF8AE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1F1772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>pašnjaci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textDirection w:val="btLr"/>
            <w:vAlign w:val="center"/>
            <w:hideMark/>
          </w:tcPr>
          <w:p w14:paraId="3F6D1695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1F1772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>voćnjaci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textDirection w:val="btLr"/>
            <w:vAlign w:val="center"/>
            <w:hideMark/>
          </w:tcPr>
          <w:p w14:paraId="57083722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1F1772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>vinogradi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textDirection w:val="btLr"/>
            <w:vAlign w:val="center"/>
            <w:hideMark/>
          </w:tcPr>
          <w:p w14:paraId="7ED7DE76" w14:textId="77777777" w:rsidR="001C31B2" w:rsidRDefault="001F1772" w:rsidP="001C31B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1F1772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 xml:space="preserve">rasadnici </w:t>
            </w:r>
            <w:r w:rsidR="00885D12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 xml:space="preserve">i </w:t>
            </w:r>
            <w:r w:rsidRPr="001F1772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>košaračka</w:t>
            </w:r>
          </w:p>
          <w:p w14:paraId="7137E77E" w14:textId="367342D6" w:rsidR="001F1772" w:rsidRPr="001F1772" w:rsidRDefault="001F1772" w:rsidP="001C31B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1F1772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hr-HR"/>
              </w:rPr>
              <w:t>vrba</w:t>
            </w:r>
          </w:p>
        </w:tc>
      </w:tr>
      <w:tr w:rsidR="001F1772" w:rsidRPr="001F1772" w14:paraId="3DDF304F" w14:textId="77777777" w:rsidTr="00C0764F">
        <w:trPr>
          <w:trHeight w:val="45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348285CF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0E5415E4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4AD88E70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70DD4AE2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748EA507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1F5DF129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71F96FDC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09452D15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</w:tr>
      <w:tr w:rsidR="001F1772" w:rsidRPr="001F1772" w14:paraId="4BA7A873" w14:textId="77777777" w:rsidTr="00C0764F">
        <w:trPr>
          <w:trHeight w:val="45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364D0A96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449BE5B2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2BC7C943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2A80E2E3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2D8CE63F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1169D92E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24BD6878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115D8443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</w:tr>
      <w:tr w:rsidR="001F1772" w:rsidRPr="001F1772" w14:paraId="0062AB36" w14:textId="77777777" w:rsidTr="001C31B2">
        <w:trPr>
          <w:trHeight w:val="450"/>
          <w:jc w:val="center"/>
        </w:trPr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79F620C3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7253C2A3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125ED357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5ADE6847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21534410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1266CC3E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0CB6235E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42779382" w14:textId="77777777" w:rsidR="001F1772" w:rsidRPr="001F1772" w:rsidRDefault="001F1772" w:rsidP="001F177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</w:tr>
      <w:tr w:rsidR="001F1772" w:rsidRPr="001F1772" w14:paraId="257041A2" w14:textId="77777777" w:rsidTr="00295FF6">
        <w:trPr>
          <w:trHeight w:val="300"/>
          <w:jc w:val="center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4EE6F2" w14:textId="04C80459" w:rsidR="001F1772" w:rsidRPr="007810C5" w:rsidRDefault="00295FF6" w:rsidP="001F1772">
            <w:pPr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7810C5">
              <w:rPr>
                <w:rFonts w:eastAsia="Times New Roman" w:cs="Times New Roman"/>
                <w:lang w:eastAsia="hr-HR"/>
              </w:rPr>
              <w:t>1.088,24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1FEB1D3" w14:textId="5656B9F7" w:rsidR="001F1772" w:rsidRPr="007810C5" w:rsidRDefault="00295FF6" w:rsidP="001F1772">
            <w:pPr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7810C5">
              <w:rPr>
                <w:rFonts w:eastAsia="Times New Roman" w:cs="Times New Roman"/>
                <w:lang w:eastAsia="hr-HR"/>
              </w:rPr>
              <w:t>516,81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2F8C0B2" w14:textId="4C481FD9" w:rsidR="001F1772" w:rsidRPr="007810C5" w:rsidRDefault="00295FF6" w:rsidP="001F1772">
            <w:pPr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7810C5">
              <w:rPr>
                <w:rFonts w:eastAsia="Times New Roman" w:cs="Times New Roman"/>
                <w:lang w:eastAsia="hr-HR"/>
              </w:rPr>
              <w:t>5,83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C054CB8" w14:textId="325939B7" w:rsidR="001F1772" w:rsidRPr="007810C5" w:rsidRDefault="00295FF6" w:rsidP="001F1772">
            <w:pPr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7810C5">
              <w:rPr>
                <w:rFonts w:eastAsia="Times New Roman" w:cs="Times New Roman"/>
                <w:lang w:eastAsia="hr-HR"/>
              </w:rPr>
              <w:t>404,62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25D29CC" w14:textId="5AA09D75" w:rsidR="001F1772" w:rsidRPr="007810C5" w:rsidRDefault="00295FF6" w:rsidP="001F1772">
            <w:pPr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7810C5">
              <w:rPr>
                <w:rFonts w:eastAsia="Times New Roman" w:cs="Times New Roman"/>
                <w:lang w:eastAsia="hr-HR"/>
              </w:rPr>
              <w:t>13,8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B197A28" w14:textId="19DFB542" w:rsidR="001F1772" w:rsidRPr="007810C5" w:rsidRDefault="00295FF6" w:rsidP="001F1772">
            <w:pPr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7810C5">
              <w:rPr>
                <w:rFonts w:eastAsia="Times New Roman" w:cs="Times New Roman"/>
                <w:lang w:eastAsia="hr-HR"/>
              </w:rPr>
              <w:t>68,45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B7044E6" w14:textId="287C0F0B" w:rsidR="001F1772" w:rsidRPr="007810C5" w:rsidRDefault="00295FF6" w:rsidP="001F1772">
            <w:pPr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7810C5">
              <w:rPr>
                <w:rFonts w:eastAsia="Times New Roman" w:cs="Times New Roman"/>
                <w:lang w:eastAsia="hr-HR"/>
              </w:rPr>
              <w:t>78,73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D0FE27A" w14:textId="58A53667" w:rsidR="001F1772" w:rsidRPr="00F25BE9" w:rsidRDefault="00295FF6" w:rsidP="001F177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F25BE9">
              <w:rPr>
                <w:rFonts w:eastAsia="Times New Roman" w:cs="Times New Roman"/>
                <w:color w:val="000000"/>
                <w:lang w:eastAsia="hr-HR"/>
              </w:rPr>
              <w:t>-</w:t>
            </w:r>
          </w:p>
        </w:tc>
      </w:tr>
    </w:tbl>
    <w:p w14:paraId="478C0251" w14:textId="77777777" w:rsidR="008960A1" w:rsidRDefault="008960A1" w:rsidP="000112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3ACC56E" w14:textId="77777777" w:rsidR="00011217" w:rsidRDefault="00011217" w:rsidP="00255442">
      <w:pPr>
        <w:pStyle w:val="Citat"/>
      </w:pPr>
      <w:r w:rsidRPr="0053725A">
        <w:t>Izvor:</w:t>
      </w:r>
      <w:r>
        <w:t xml:space="preserve"> DZS, Popis poljoprivrede 2003.</w:t>
      </w:r>
    </w:p>
    <w:p w14:paraId="03523992" w14:textId="77777777" w:rsidR="00A66584" w:rsidRDefault="00A66584" w:rsidP="00011217">
      <w:pPr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B1836F0" w14:textId="3D550FF7" w:rsidR="00011217" w:rsidRPr="007810C5" w:rsidRDefault="00011217" w:rsidP="000112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10C5">
        <w:rPr>
          <w:rFonts w:ascii="Times New Roman" w:hAnsi="Times New Roman"/>
          <w:sz w:val="24"/>
          <w:szCs w:val="24"/>
        </w:rPr>
        <w:t>Najviše površine zauzi</w:t>
      </w:r>
      <w:r w:rsidR="0039767B" w:rsidRPr="007810C5">
        <w:rPr>
          <w:rFonts w:ascii="Times New Roman" w:hAnsi="Times New Roman"/>
          <w:sz w:val="24"/>
          <w:szCs w:val="24"/>
        </w:rPr>
        <w:t xml:space="preserve">maju oranice i vrtovi s 516,81 </w:t>
      </w:r>
      <w:r w:rsidR="009A23EA" w:rsidRPr="007810C5">
        <w:rPr>
          <w:rFonts w:ascii="Times New Roman" w:hAnsi="Times New Roman"/>
          <w:sz w:val="24"/>
          <w:szCs w:val="24"/>
        </w:rPr>
        <w:t xml:space="preserve">ha, odnosno </w:t>
      </w:r>
      <w:r w:rsidR="00E53C8D" w:rsidRPr="007810C5">
        <w:rPr>
          <w:rFonts w:ascii="Times New Roman" w:hAnsi="Times New Roman"/>
          <w:sz w:val="24"/>
          <w:szCs w:val="24"/>
        </w:rPr>
        <w:t>47,49</w:t>
      </w:r>
      <w:r w:rsidR="009A23EA" w:rsidRPr="007810C5">
        <w:rPr>
          <w:rFonts w:ascii="Times New Roman" w:hAnsi="Times New Roman"/>
          <w:sz w:val="24"/>
          <w:szCs w:val="24"/>
        </w:rPr>
        <w:t>% i livade s</w:t>
      </w:r>
      <w:r w:rsidR="00D01D49" w:rsidRPr="007810C5">
        <w:rPr>
          <w:rFonts w:ascii="Times New Roman" w:hAnsi="Times New Roman"/>
          <w:sz w:val="24"/>
          <w:szCs w:val="24"/>
        </w:rPr>
        <w:t xml:space="preserve">a </w:t>
      </w:r>
      <w:r w:rsidR="00E53C8D" w:rsidRPr="007810C5">
        <w:rPr>
          <w:rFonts w:ascii="Times New Roman" w:hAnsi="Times New Roman"/>
          <w:sz w:val="24"/>
          <w:szCs w:val="24"/>
        </w:rPr>
        <w:t>404,62</w:t>
      </w:r>
      <w:r w:rsidR="00183064" w:rsidRPr="007810C5">
        <w:rPr>
          <w:rFonts w:ascii="Times New Roman" w:hAnsi="Times New Roman"/>
          <w:sz w:val="24"/>
          <w:szCs w:val="24"/>
        </w:rPr>
        <w:t xml:space="preserve"> </w:t>
      </w:r>
      <w:r w:rsidR="00D01D49" w:rsidRPr="007810C5">
        <w:rPr>
          <w:rFonts w:ascii="Times New Roman" w:hAnsi="Times New Roman"/>
          <w:sz w:val="24"/>
          <w:szCs w:val="24"/>
        </w:rPr>
        <w:t>ha, od</w:t>
      </w:r>
      <w:r w:rsidR="00E53C8D" w:rsidRPr="007810C5">
        <w:rPr>
          <w:rFonts w:ascii="Times New Roman" w:hAnsi="Times New Roman"/>
          <w:sz w:val="24"/>
          <w:szCs w:val="24"/>
        </w:rPr>
        <w:t>nosno 37,18</w:t>
      </w:r>
      <w:r w:rsidR="008960A1" w:rsidRPr="007810C5">
        <w:rPr>
          <w:rFonts w:ascii="Times New Roman" w:hAnsi="Times New Roman"/>
          <w:sz w:val="24"/>
          <w:szCs w:val="24"/>
        </w:rPr>
        <w:t xml:space="preserve">%, što je vidljivo u Tablici </w:t>
      </w:r>
      <w:r w:rsidR="00A27D79" w:rsidRPr="007810C5">
        <w:rPr>
          <w:rFonts w:ascii="Times New Roman" w:hAnsi="Times New Roman"/>
          <w:sz w:val="24"/>
          <w:szCs w:val="24"/>
        </w:rPr>
        <w:t>6</w:t>
      </w:r>
      <w:r w:rsidRPr="007810C5">
        <w:rPr>
          <w:rFonts w:ascii="Times New Roman" w:hAnsi="Times New Roman"/>
          <w:sz w:val="24"/>
          <w:szCs w:val="24"/>
        </w:rPr>
        <w:t>.</w:t>
      </w:r>
    </w:p>
    <w:p w14:paraId="4ACA100D" w14:textId="3593BFB3" w:rsidR="00011217" w:rsidRDefault="00011217" w:rsidP="005E041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6584">
        <w:rPr>
          <w:rFonts w:ascii="Times New Roman" w:hAnsi="Times New Roman"/>
          <w:sz w:val="24"/>
          <w:szCs w:val="24"/>
        </w:rPr>
        <w:t xml:space="preserve">Prema podacima </w:t>
      </w:r>
      <w:r w:rsidR="008960A1" w:rsidRPr="00A66584">
        <w:rPr>
          <w:rFonts w:ascii="Times New Roman" w:hAnsi="Times New Roman"/>
          <w:sz w:val="24"/>
          <w:szCs w:val="24"/>
        </w:rPr>
        <w:t>Agencije za plaćanja u poljoprivredi, ribarstvu i ruralnom razvoju (APPRRR)</w:t>
      </w:r>
      <w:r w:rsidR="009F5A4C" w:rsidRPr="00A66584">
        <w:rPr>
          <w:rFonts w:ascii="Times New Roman" w:hAnsi="Times New Roman"/>
          <w:sz w:val="24"/>
          <w:szCs w:val="24"/>
        </w:rPr>
        <w:t>, poljoprivredne površine</w:t>
      </w:r>
      <w:r w:rsidR="00902481" w:rsidRPr="00A66584">
        <w:rPr>
          <w:rFonts w:ascii="Times New Roman" w:hAnsi="Times New Roman"/>
          <w:sz w:val="24"/>
          <w:szCs w:val="24"/>
        </w:rPr>
        <w:t xml:space="preserve"> </w:t>
      </w:r>
      <w:r w:rsidR="00606561" w:rsidRPr="00A66584">
        <w:rPr>
          <w:rFonts w:ascii="Times New Roman" w:hAnsi="Times New Roman"/>
          <w:sz w:val="24"/>
          <w:szCs w:val="24"/>
        </w:rPr>
        <w:t xml:space="preserve">koje se koriste za poljoprivrednu proizvodnju (parcele prijavljene u ARKOD-u) </w:t>
      </w:r>
      <w:r w:rsidR="00902481" w:rsidRPr="00A66584">
        <w:rPr>
          <w:rFonts w:ascii="Times New Roman" w:hAnsi="Times New Roman"/>
          <w:sz w:val="24"/>
          <w:szCs w:val="24"/>
        </w:rPr>
        <w:t>zauzima</w:t>
      </w:r>
      <w:r w:rsidR="009F5A4C" w:rsidRPr="00A66584">
        <w:rPr>
          <w:rFonts w:ascii="Times New Roman" w:hAnsi="Times New Roman"/>
          <w:sz w:val="24"/>
          <w:szCs w:val="24"/>
        </w:rPr>
        <w:t>ju</w:t>
      </w:r>
      <w:r w:rsidR="00B4181F" w:rsidRPr="00A66584">
        <w:rPr>
          <w:rFonts w:ascii="Times New Roman" w:hAnsi="Times New Roman"/>
          <w:sz w:val="24"/>
          <w:szCs w:val="24"/>
        </w:rPr>
        <w:t xml:space="preserve"> ukupno</w:t>
      </w:r>
      <w:r w:rsidR="009911EC" w:rsidRPr="00A66584">
        <w:rPr>
          <w:rFonts w:ascii="Times New Roman" w:hAnsi="Times New Roman"/>
          <w:sz w:val="24"/>
          <w:szCs w:val="24"/>
        </w:rPr>
        <w:t xml:space="preserve"> </w:t>
      </w:r>
      <w:r w:rsidR="00A66584">
        <w:rPr>
          <w:rFonts w:ascii="Times New Roman" w:hAnsi="Times New Roman"/>
          <w:sz w:val="24"/>
          <w:szCs w:val="24"/>
        </w:rPr>
        <w:t>920,97</w:t>
      </w:r>
      <w:r w:rsidR="009F5A4C" w:rsidRPr="00A66584">
        <w:rPr>
          <w:rFonts w:ascii="Times New Roman" w:hAnsi="Times New Roman"/>
          <w:sz w:val="24"/>
          <w:szCs w:val="24"/>
        </w:rPr>
        <w:t xml:space="preserve"> </w:t>
      </w:r>
      <w:r w:rsidR="009911EC" w:rsidRPr="00A66584">
        <w:rPr>
          <w:rFonts w:ascii="Times New Roman" w:hAnsi="Times New Roman"/>
          <w:sz w:val="24"/>
          <w:szCs w:val="24"/>
        </w:rPr>
        <w:t xml:space="preserve">ha, od čega oranice </w:t>
      </w:r>
      <w:r w:rsidRPr="00A66584">
        <w:rPr>
          <w:rFonts w:ascii="Times New Roman" w:hAnsi="Times New Roman"/>
          <w:sz w:val="24"/>
          <w:szCs w:val="24"/>
        </w:rPr>
        <w:t>zauzi</w:t>
      </w:r>
      <w:r w:rsidR="00902481" w:rsidRPr="00A66584">
        <w:rPr>
          <w:rFonts w:ascii="Times New Roman" w:hAnsi="Times New Roman"/>
          <w:sz w:val="24"/>
          <w:szCs w:val="24"/>
        </w:rPr>
        <w:t>ma</w:t>
      </w:r>
      <w:r w:rsidR="00263E7B" w:rsidRPr="00A66584">
        <w:rPr>
          <w:rFonts w:ascii="Times New Roman" w:hAnsi="Times New Roman"/>
          <w:sz w:val="24"/>
          <w:szCs w:val="24"/>
        </w:rPr>
        <w:t>ju</w:t>
      </w:r>
      <w:r w:rsidR="008960A1" w:rsidRPr="00A66584">
        <w:rPr>
          <w:rFonts w:ascii="Times New Roman" w:hAnsi="Times New Roman"/>
          <w:sz w:val="24"/>
          <w:szCs w:val="24"/>
        </w:rPr>
        <w:t xml:space="preserve"> </w:t>
      </w:r>
      <w:r w:rsidR="00A66584">
        <w:rPr>
          <w:rFonts w:ascii="Times New Roman" w:hAnsi="Times New Roman"/>
          <w:sz w:val="24"/>
          <w:szCs w:val="24"/>
        </w:rPr>
        <w:t>452,54</w:t>
      </w:r>
      <w:r w:rsidR="009F5A4C" w:rsidRPr="00A66584">
        <w:rPr>
          <w:rFonts w:ascii="Times New Roman" w:hAnsi="Times New Roman"/>
          <w:sz w:val="24"/>
          <w:szCs w:val="24"/>
        </w:rPr>
        <w:t xml:space="preserve"> </w:t>
      </w:r>
      <w:r w:rsidR="008960A1" w:rsidRPr="00A66584">
        <w:rPr>
          <w:rFonts w:ascii="Times New Roman" w:hAnsi="Times New Roman"/>
          <w:sz w:val="24"/>
          <w:szCs w:val="24"/>
        </w:rPr>
        <w:t xml:space="preserve">ha, odnosno </w:t>
      </w:r>
      <w:r w:rsidR="00A66584">
        <w:rPr>
          <w:rFonts w:ascii="Times New Roman" w:hAnsi="Times New Roman"/>
          <w:sz w:val="24"/>
          <w:szCs w:val="24"/>
        </w:rPr>
        <w:t>49,14</w:t>
      </w:r>
      <w:r w:rsidR="00B4181F" w:rsidRPr="00A66584">
        <w:rPr>
          <w:rFonts w:ascii="Times New Roman" w:hAnsi="Times New Roman"/>
          <w:sz w:val="24"/>
          <w:szCs w:val="24"/>
        </w:rPr>
        <w:t>% poljoprivredne</w:t>
      </w:r>
      <w:r w:rsidRPr="00A66584">
        <w:rPr>
          <w:rFonts w:ascii="Times New Roman" w:hAnsi="Times New Roman"/>
          <w:sz w:val="24"/>
          <w:szCs w:val="24"/>
        </w:rPr>
        <w:t xml:space="preserve"> površine, </w:t>
      </w:r>
      <w:r w:rsidR="009911EC" w:rsidRPr="00A66584">
        <w:rPr>
          <w:rFonts w:ascii="Times New Roman" w:hAnsi="Times New Roman"/>
          <w:sz w:val="24"/>
          <w:szCs w:val="24"/>
        </w:rPr>
        <w:t>livade</w:t>
      </w:r>
      <w:r w:rsidR="00902481" w:rsidRPr="00A66584">
        <w:rPr>
          <w:rFonts w:ascii="Times New Roman" w:hAnsi="Times New Roman"/>
          <w:sz w:val="24"/>
          <w:szCs w:val="24"/>
        </w:rPr>
        <w:t xml:space="preserve"> </w:t>
      </w:r>
      <w:r w:rsidR="00A66584">
        <w:rPr>
          <w:rFonts w:ascii="Times New Roman" w:hAnsi="Times New Roman"/>
          <w:sz w:val="24"/>
          <w:szCs w:val="24"/>
        </w:rPr>
        <w:t>323,69</w:t>
      </w:r>
      <w:r w:rsidR="009F5A4C" w:rsidRPr="00A66584">
        <w:rPr>
          <w:rFonts w:ascii="Times New Roman" w:hAnsi="Times New Roman"/>
          <w:sz w:val="24"/>
          <w:szCs w:val="24"/>
        </w:rPr>
        <w:t xml:space="preserve"> </w:t>
      </w:r>
      <w:r w:rsidR="00902481" w:rsidRPr="00A66584">
        <w:rPr>
          <w:rFonts w:ascii="Times New Roman" w:hAnsi="Times New Roman"/>
          <w:sz w:val="24"/>
          <w:szCs w:val="24"/>
        </w:rPr>
        <w:t xml:space="preserve">ha, odnosno </w:t>
      </w:r>
      <w:r w:rsidR="00A66584">
        <w:rPr>
          <w:rFonts w:ascii="Times New Roman" w:hAnsi="Times New Roman"/>
          <w:sz w:val="24"/>
          <w:szCs w:val="24"/>
        </w:rPr>
        <w:t>35,15</w:t>
      </w:r>
      <w:r w:rsidRPr="00A66584">
        <w:rPr>
          <w:rFonts w:ascii="Times New Roman" w:hAnsi="Times New Roman"/>
          <w:sz w:val="24"/>
          <w:szCs w:val="24"/>
        </w:rPr>
        <w:t xml:space="preserve">%, </w:t>
      </w:r>
      <w:r w:rsidR="00B4181F" w:rsidRPr="00A66584">
        <w:rPr>
          <w:rFonts w:ascii="Times New Roman" w:hAnsi="Times New Roman"/>
          <w:sz w:val="24"/>
          <w:szCs w:val="24"/>
        </w:rPr>
        <w:t>pašnjaci</w:t>
      </w:r>
      <w:r w:rsidR="009911EC" w:rsidRPr="00A66584">
        <w:rPr>
          <w:rFonts w:ascii="Times New Roman" w:hAnsi="Times New Roman"/>
          <w:sz w:val="24"/>
          <w:szCs w:val="24"/>
        </w:rPr>
        <w:t xml:space="preserve"> </w:t>
      </w:r>
      <w:r w:rsidR="00A66584">
        <w:rPr>
          <w:rFonts w:ascii="Times New Roman" w:hAnsi="Times New Roman"/>
          <w:sz w:val="24"/>
          <w:szCs w:val="24"/>
        </w:rPr>
        <w:t>13,86</w:t>
      </w:r>
      <w:r w:rsidR="00B4181F" w:rsidRPr="00A66584">
        <w:rPr>
          <w:rFonts w:ascii="Times New Roman" w:hAnsi="Times New Roman"/>
          <w:sz w:val="24"/>
          <w:szCs w:val="24"/>
        </w:rPr>
        <w:t xml:space="preserve"> </w:t>
      </w:r>
      <w:r w:rsidR="009911EC" w:rsidRPr="00A66584">
        <w:rPr>
          <w:rFonts w:ascii="Times New Roman" w:hAnsi="Times New Roman"/>
          <w:sz w:val="24"/>
          <w:szCs w:val="24"/>
        </w:rPr>
        <w:t xml:space="preserve">ha, </w:t>
      </w:r>
      <w:r w:rsidR="00902481" w:rsidRPr="00A66584">
        <w:rPr>
          <w:rFonts w:ascii="Times New Roman" w:hAnsi="Times New Roman"/>
          <w:sz w:val="24"/>
          <w:szCs w:val="24"/>
        </w:rPr>
        <w:t xml:space="preserve">odnosno </w:t>
      </w:r>
      <w:r w:rsidR="00A66584">
        <w:rPr>
          <w:rFonts w:ascii="Times New Roman" w:hAnsi="Times New Roman"/>
          <w:sz w:val="24"/>
          <w:szCs w:val="24"/>
        </w:rPr>
        <w:t>1,50</w:t>
      </w:r>
      <w:r w:rsidR="007E1564" w:rsidRPr="00A66584">
        <w:rPr>
          <w:rFonts w:ascii="Times New Roman" w:hAnsi="Times New Roman"/>
          <w:sz w:val="24"/>
          <w:szCs w:val="24"/>
        </w:rPr>
        <w:t xml:space="preserve">%, </w:t>
      </w:r>
      <w:r w:rsidR="008960A1" w:rsidRPr="00A66584">
        <w:rPr>
          <w:rFonts w:ascii="Times New Roman" w:hAnsi="Times New Roman"/>
          <w:sz w:val="24"/>
          <w:szCs w:val="24"/>
        </w:rPr>
        <w:t>vinogra</w:t>
      </w:r>
      <w:r w:rsidR="00902481" w:rsidRPr="00A66584">
        <w:rPr>
          <w:rFonts w:ascii="Times New Roman" w:hAnsi="Times New Roman"/>
          <w:sz w:val="24"/>
          <w:szCs w:val="24"/>
        </w:rPr>
        <w:t xml:space="preserve">di </w:t>
      </w:r>
      <w:r w:rsidR="00A66584">
        <w:rPr>
          <w:rFonts w:ascii="Times New Roman" w:hAnsi="Times New Roman"/>
          <w:sz w:val="24"/>
          <w:szCs w:val="24"/>
        </w:rPr>
        <w:t>29,11</w:t>
      </w:r>
      <w:r w:rsidR="00902481" w:rsidRPr="00A66584">
        <w:rPr>
          <w:rFonts w:ascii="Times New Roman" w:hAnsi="Times New Roman"/>
          <w:sz w:val="24"/>
          <w:szCs w:val="24"/>
        </w:rPr>
        <w:t xml:space="preserve"> ha, odnosno </w:t>
      </w:r>
      <w:r w:rsidR="00A66584">
        <w:rPr>
          <w:rFonts w:ascii="Times New Roman" w:hAnsi="Times New Roman"/>
          <w:sz w:val="24"/>
          <w:szCs w:val="24"/>
        </w:rPr>
        <w:t>3,16</w:t>
      </w:r>
      <w:r w:rsidR="00902481" w:rsidRPr="00A66584">
        <w:rPr>
          <w:rFonts w:ascii="Times New Roman" w:hAnsi="Times New Roman"/>
          <w:sz w:val="24"/>
          <w:szCs w:val="24"/>
        </w:rPr>
        <w:t xml:space="preserve">%, </w:t>
      </w:r>
      <w:r w:rsidR="00C26B5D" w:rsidRPr="00A66584">
        <w:rPr>
          <w:rFonts w:ascii="Times New Roman" w:hAnsi="Times New Roman"/>
          <w:sz w:val="24"/>
          <w:szCs w:val="24"/>
        </w:rPr>
        <w:t>iskrčeni vinograd 0,0</w:t>
      </w:r>
      <w:r w:rsidR="002D453B">
        <w:rPr>
          <w:rFonts w:ascii="Times New Roman" w:hAnsi="Times New Roman"/>
          <w:sz w:val="24"/>
          <w:szCs w:val="24"/>
        </w:rPr>
        <w:t>5</w:t>
      </w:r>
      <w:r w:rsidR="00C26B5D" w:rsidRPr="00A66584">
        <w:rPr>
          <w:rFonts w:ascii="Times New Roman" w:hAnsi="Times New Roman"/>
          <w:sz w:val="24"/>
          <w:szCs w:val="24"/>
        </w:rPr>
        <w:t xml:space="preserve"> </w:t>
      </w:r>
      <w:r w:rsidR="005D48BB" w:rsidRPr="00A66584">
        <w:rPr>
          <w:rFonts w:ascii="Times New Roman" w:hAnsi="Times New Roman"/>
          <w:sz w:val="24"/>
          <w:szCs w:val="24"/>
        </w:rPr>
        <w:t>ha, odnosno</w:t>
      </w:r>
      <w:r w:rsidR="00C26B5D" w:rsidRPr="00A66584">
        <w:rPr>
          <w:rFonts w:ascii="Times New Roman" w:hAnsi="Times New Roman"/>
          <w:sz w:val="24"/>
          <w:szCs w:val="24"/>
        </w:rPr>
        <w:t xml:space="preserve"> </w:t>
      </w:r>
      <w:r w:rsidR="002D453B">
        <w:rPr>
          <w:rFonts w:ascii="Times New Roman" w:hAnsi="Times New Roman"/>
          <w:sz w:val="24"/>
          <w:szCs w:val="24"/>
        </w:rPr>
        <w:lastRenderedPageBreak/>
        <w:t>0,01</w:t>
      </w:r>
      <w:r w:rsidR="00C26B5D" w:rsidRPr="00A66584">
        <w:rPr>
          <w:rFonts w:ascii="Times New Roman" w:hAnsi="Times New Roman"/>
          <w:sz w:val="24"/>
          <w:szCs w:val="24"/>
        </w:rPr>
        <w:t>%,</w:t>
      </w:r>
      <w:r w:rsidR="005D48BB" w:rsidRPr="00A66584">
        <w:rPr>
          <w:rFonts w:ascii="Times New Roman" w:hAnsi="Times New Roman"/>
          <w:sz w:val="24"/>
          <w:szCs w:val="24"/>
        </w:rPr>
        <w:t xml:space="preserve"> </w:t>
      </w:r>
      <w:r w:rsidR="00902481" w:rsidRPr="00A66584">
        <w:rPr>
          <w:rFonts w:ascii="Times New Roman" w:hAnsi="Times New Roman"/>
          <w:sz w:val="24"/>
          <w:szCs w:val="24"/>
        </w:rPr>
        <w:t xml:space="preserve">voćnjaci </w:t>
      </w:r>
      <w:r w:rsidR="00A66584">
        <w:rPr>
          <w:rFonts w:ascii="Times New Roman" w:hAnsi="Times New Roman"/>
          <w:sz w:val="24"/>
          <w:szCs w:val="24"/>
        </w:rPr>
        <w:t>94,11</w:t>
      </w:r>
      <w:r w:rsidR="005D48BB" w:rsidRPr="00A66584">
        <w:rPr>
          <w:rFonts w:ascii="Times New Roman" w:hAnsi="Times New Roman"/>
          <w:sz w:val="24"/>
          <w:szCs w:val="24"/>
        </w:rPr>
        <w:t xml:space="preserve"> </w:t>
      </w:r>
      <w:r w:rsidR="00902481" w:rsidRPr="00A66584">
        <w:rPr>
          <w:rFonts w:ascii="Times New Roman" w:hAnsi="Times New Roman"/>
          <w:sz w:val="24"/>
          <w:szCs w:val="24"/>
        </w:rPr>
        <w:t xml:space="preserve">ha, odnosno </w:t>
      </w:r>
      <w:r w:rsidR="002D453B">
        <w:rPr>
          <w:rFonts w:ascii="Times New Roman" w:hAnsi="Times New Roman"/>
          <w:sz w:val="24"/>
          <w:szCs w:val="24"/>
        </w:rPr>
        <w:t>10,22</w:t>
      </w:r>
      <w:r w:rsidRPr="00A66584">
        <w:rPr>
          <w:rFonts w:ascii="Times New Roman" w:hAnsi="Times New Roman"/>
          <w:sz w:val="24"/>
          <w:szCs w:val="24"/>
        </w:rPr>
        <w:t>%</w:t>
      </w:r>
      <w:r w:rsidR="009911EC" w:rsidRPr="00A66584">
        <w:rPr>
          <w:rFonts w:ascii="Times New Roman" w:hAnsi="Times New Roman"/>
          <w:sz w:val="24"/>
          <w:szCs w:val="24"/>
        </w:rPr>
        <w:t xml:space="preserve">, dok </w:t>
      </w:r>
      <w:r w:rsidR="005D48BB" w:rsidRPr="00A66584">
        <w:rPr>
          <w:rFonts w:ascii="Times New Roman" w:hAnsi="Times New Roman"/>
          <w:sz w:val="24"/>
          <w:szCs w:val="24"/>
        </w:rPr>
        <w:t xml:space="preserve">miješani </w:t>
      </w:r>
      <w:r w:rsidR="00A66584">
        <w:rPr>
          <w:rFonts w:ascii="Times New Roman" w:hAnsi="Times New Roman"/>
          <w:sz w:val="24"/>
          <w:szCs w:val="24"/>
        </w:rPr>
        <w:t>višegodišnji</w:t>
      </w:r>
      <w:r w:rsidR="005D48BB" w:rsidRPr="00A66584">
        <w:rPr>
          <w:rFonts w:ascii="Times New Roman" w:hAnsi="Times New Roman"/>
          <w:sz w:val="24"/>
          <w:szCs w:val="24"/>
        </w:rPr>
        <w:t xml:space="preserve"> nasad zauzima 5,</w:t>
      </w:r>
      <w:r w:rsidR="00A66584">
        <w:rPr>
          <w:rFonts w:ascii="Times New Roman" w:hAnsi="Times New Roman"/>
          <w:sz w:val="24"/>
          <w:szCs w:val="24"/>
        </w:rPr>
        <w:t>42</w:t>
      </w:r>
      <w:r w:rsidR="00902481" w:rsidRPr="00A66584">
        <w:rPr>
          <w:rFonts w:ascii="Times New Roman" w:hAnsi="Times New Roman"/>
          <w:sz w:val="24"/>
          <w:szCs w:val="24"/>
        </w:rPr>
        <w:t xml:space="preserve"> ha, odnosno </w:t>
      </w:r>
      <w:r w:rsidR="002D453B">
        <w:rPr>
          <w:rFonts w:ascii="Times New Roman" w:hAnsi="Times New Roman"/>
          <w:sz w:val="24"/>
          <w:szCs w:val="24"/>
        </w:rPr>
        <w:t>0,59</w:t>
      </w:r>
      <w:r w:rsidR="007E1564" w:rsidRPr="00A66584">
        <w:rPr>
          <w:rFonts w:ascii="Times New Roman" w:hAnsi="Times New Roman"/>
          <w:sz w:val="24"/>
          <w:szCs w:val="24"/>
        </w:rPr>
        <w:t>%</w:t>
      </w:r>
      <w:r w:rsidR="00B4181F" w:rsidRPr="00A66584">
        <w:rPr>
          <w:rFonts w:ascii="Times New Roman" w:hAnsi="Times New Roman"/>
          <w:sz w:val="24"/>
          <w:szCs w:val="24"/>
        </w:rPr>
        <w:t xml:space="preserve"> </w:t>
      </w:r>
      <w:r w:rsidR="007E1564" w:rsidRPr="00A66584">
        <w:rPr>
          <w:rFonts w:ascii="Times New Roman" w:hAnsi="Times New Roman"/>
          <w:sz w:val="24"/>
          <w:szCs w:val="24"/>
        </w:rPr>
        <w:t xml:space="preserve">ukupne </w:t>
      </w:r>
      <w:r w:rsidR="00B53044" w:rsidRPr="00A66584">
        <w:rPr>
          <w:rFonts w:ascii="Times New Roman" w:hAnsi="Times New Roman"/>
          <w:sz w:val="24"/>
          <w:szCs w:val="24"/>
        </w:rPr>
        <w:t>površine</w:t>
      </w:r>
      <w:r w:rsidR="00A66584" w:rsidRPr="002D453B">
        <w:rPr>
          <w:rFonts w:ascii="Times New Roman" w:hAnsi="Times New Roman"/>
          <w:sz w:val="24"/>
          <w:szCs w:val="24"/>
        </w:rPr>
        <w:t>. Ostale vrste uporabe iznose 0,29 ha, dok privremeno neodržavana parcela iznosi 1,23 ha.</w:t>
      </w:r>
      <w:r w:rsidR="00B53044" w:rsidRPr="002D453B">
        <w:rPr>
          <w:rFonts w:ascii="Times New Roman" w:hAnsi="Times New Roman"/>
          <w:sz w:val="24"/>
          <w:szCs w:val="24"/>
        </w:rPr>
        <w:t xml:space="preserve"> </w:t>
      </w:r>
      <w:r w:rsidR="00535FD4" w:rsidRPr="00535FD4">
        <w:rPr>
          <w:rFonts w:ascii="Times New Roman" w:hAnsi="Times New Roman"/>
          <w:sz w:val="24"/>
          <w:szCs w:val="24"/>
        </w:rPr>
        <w:t>U priva</w:t>
      </w:r>
      <w:r w:rsidR="00535FD4">
        <w:rPr>
          <w:rFonts w:ascii="Times New Roman" w:hAnsi="Times New Roman"/>
          <w:sz w:val="24"/>
          <w:szCs w:val="24"/>
        </w:rPr>
        <w:t xml:space="preserve">tnom vlasništvu nalazi se </w:t>
      </w:r>
      <w:r w:rsidR="00793D84">
        <w:rPr>
          <w:rFonts w:ascii="Times New Roman" w:hAnsi="Times New Roman"/>
          <w:sz w:val="24"/>
          <w:szCs w:val="24"/>
        </w:rPr>
        <w:t>919,1</w:t>
      </w:r>
      <w:r w:rsidR="002D453B">
        <w:rPr>
          <w:rFonts w:ascii="Times New Roman" w:hAnsi="Times New Roman"/>
          <w:sz w:val="24"/>
          <w:szCs w:val="24"/>
        </w:rPr>
        <w:t>1</w:t>
      </w:r>
      <w:r w:rsidR="00793D84">
        <w:rPr>
          <w:rFonts w:ascii="Times New Roman" w:hAnsi="Times New Roman"/>
          <w:sz w:val="24"/>
          <w:szCs w:val="24"/>
        </w:rPr>
        <w:t xml:space="preserve"> </w:t>
      </w:r>
      <w:r w:rsidR="00535FD4" w:rsidRPr="00535FD4">
        <w:rPr>
          <w:rFonts w:ascii="Times New Roman" w:hAnsi="Times New Roman"/>
          <w:sz w:val="24"/>
          <w:szCs w:val="24"/>
        </w:rPr>
        <w:t>ha poljoprivredne povr</w:t>
      </w:r>
      <w:r w:rsidR="00535FD4">
        <w:rPr>
          <w:rFonts w:ascii="Times New Roman" w:hAnsi="Times New Roman"/>
          <w:sz w:val="24"/>
          <w:szCs w:val="24"/>
        </w:rPr>
        <w:t xml:space="preserve">šine, u državnom vlasništvu </w:t>
      </w:r>
      <w:r w:rsidR="00793D84">
        <w:rPr>
          <w:rFonts w:ascii="Times New Roman" w:hAnsi="Times New Roman"/>
          <w:sz w:val="24"/>
          <w:szCs w:val="24"/>
        </w:rPr>
        <w:t>1,</w:t>
      </w:r>
      <w:r w:rsidR="002D453B">
        <w:rPr>
          <w:rFonts w:ascii="Times New Roman" w:hAnsi="Times New Roman"/>
          <w:sz w:val="24"/>
          <w:szCs w:val="24"/>
        </w:rPr>
        <w:t>86</w:t>
      </w:r>
      <w:r w:rsidR="00793D84">
        <w:rPr>
          <w:rFonts w:ascii="Times New Roman" w:hAnsi="Times New Roman"/>
          <w:sz w:val="24"/>
          <w:szCs w:val="24"/>
        </w:rPr>
        <w:t xml:space="preserve"> </w:t>
      </w:r>
      <w:r w:rsidR="00535FD4" w:rsidRPr="00535FD4">
        <w:rPr>
          <w:rFonts w:ascii="Times New Roman" w:hAnsi="Times New Roman"/>
          <w:sz w:val="24"/>
          <w:szCs w:val="24"/>
        </w:rPr>
        <w:t>ha poljoprivredne</w:t>
      </w:r>
      <w:r w:rsidR="00535FD4">
        <w:rPr>
          <w:rFonts w:ascii="Times New Roman" w:hAnsi="Times New Roman"/>
          <w:sz w:val="24"/>
          <w:szCs w:val="24"/>
        </w:rPr>
        <w:t xml:space="preserve"> površine</w:t>
      </w:r>
      <w:r w:rsidR="00793D84">
        <w:rPr>
          <w:rFonts w:ascii="Times New Roman" w:hAnsi="Times New Roman"/>
          <w:sz w:val="24"/>
          <w:szCs w:val="24"/>
        </w:rPr>
        <w:t>.</w:t>
      </w:r>
      <w:r w:rsidR="00535FD4">
        <w:rPr>
          <w:rFonts w:ascii="Times New Roman" w:hAnsi="Times New Roman"/>
          <w:sz w:val="24"/>
          <w:szCs w:val="24"/>
        </w:rPr>
        <w:t xml:space="preserve"> </w:t>
      </w:r>
    </w:p>
    <w:p w14:paraId="0266C2F8" w14:textId="521B93D6" w:rsidR="00535FD4" w:rsidRDefault="00535FD4" w:rsidP="00535FD4">
      <w:pPr>
        <w:pStyle w:val="Opisslike"/>
      </w:pPr>
      <w:bookmarkStart w:id="42" w:name="_Toc50446340"/>
      <w:r w:rsidRPr="0074709C">
        <w:rPr>
          <w:b/>
        </w:rPr>
        <w:t xml:space="preserve">Tablica </w:t>
      </w:r>
      <w:r w:rsidRPr="0074709C">
        <w:rPr>
          <w:b/>
        </w:rPr>
        <w:fldChar w:fldCharType="begin"/>
      </w:r>
      <w:r w:rsidRPr="0074709C">
        <w:rPr>
          <w:b/>
        </w:rPr>
        <w:instrText xml:space="preserve"> SEQ Tablica \* ARABIC </w:instrText>
      </w:r>
      <w:r w:rsidRPr="0074709C">
        <w:rPr>
          <w:b/>
        </w:rPr>
        <w:fldChar w:fldCharType="separate"/>
      </w:r>
      <w:r w:rsidR="00172A66">
        <w:rPr>
          <w:b/>
          <w:noProof/>
        </w:rPr>
        <w:t>7</w:t>
      </w:r>
      <w:r w:rsidRPr="0074709C">
        <w:rPr>
          <w:b/>
        </w:rPr>
        <w:fldChar w:fldCharType="end"/>
      </w:r>
      <w:r>
        <w:t xml:space="preserve">: </w:t>
      </w:r>
      <w:r w:rsidRPr="00A42C69">
        <w:t>Poljop</w:t>
      </w:r>
      <w:r>
        <w:t>rivredne površine Općine Gornja Stubica prema vrsti uporabe zemljišta</w:t>
      </w:r>
      <w:r w:rsidRPr="00A42C69">
        <w:t xml:space="preserve"> i vlasništvu (ha)</w:t>
      </w:r>
      <w:bookmarkEnd w:id="42"/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709"/>
        <w:gridCol w:w="850"/>
        <w:gridCol w:w="709"/>
        <w:gridCol w:w="709"/>
        <w:gridCol w:w="708"/>
        <w:gridCol w:w="709"/>
        <w:gridCol w:w="709"/>
        <w:gridCol w:w="709"/>
        <w:gridCol w:w="850"/>
        <w:gridCol w:w="851"/>
      </w:tblGrid>
      <w:tr w:rsidR="00A26624" w:rsidRPr="00902481" w14:paraId="4B636F2F" w14:textId="77777777" w:rsidTr="00A26624">
        <w:trPr>
          <w:cantSplit/>
          <w:trHeight w:val="2096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4A310610" w14:textId="77777777" w:rsidR="007F76F1" w:rsidRPr="00902481" w:rsidRDefault="007F76F1" w:rsidP="005739A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3399FF"/>
            <w:textDirection w:val="btLr"/>
            <w:vAlign w:val="center"/>
            <w:hideMark/>
          </w:tcPr>
          <w:p w14:paraId="55C267BB" w14:textId="77777777" w:rsidR="007F76F1" w:rsidRPr="00902481" w:rsidRDefault="007F76F1" w:rsidP="00215EB8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90248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Oranica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3399FF"/>
            <w:textDirection w:val="btLr"/>
            <w:vAlign w:val="center"/>
            <w:hideMark/>
          </w:tcPr>
          <w:p w14:paraId="1E125B8F" w14:textId="77777777" w:rsidR="007F76F1" w:rsidRPr="00902481" w:rsidRDefault="007F76F1" w:rsidP="00215EB8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90248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Staklenici na oranici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3399FF"/>
            <w:textDirection w:val="btLr"/>
            <w:vAlign w:val="center"/>
            <w:hideMark/>
          </w:tcPr>
          <w:p w14:paraId="414F42A2" w14:textId="77777777" w:rsidR="007F76F1" w:rsidRPr="00902481" w:rsidRDefault="007F76F1" w:rsidP="00215EB8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90248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Livada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3399FF"/>
            <w:textDirection w:val="btLr"/>
            <w:vAlign w:val="center"/>
            <w:hideMark/>
          </w:tcPr>
          <w:p w14:paraId="18BC17D9" w14:textId="77777777" w:rsidR="007F76F1" w:rsidRPr="00902481" w:rsidRDefault="007F76F1" w:rsidP="00215EB8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90248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Pašnjak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  <w:vAlign w:val="center"/>
            <w:hideMark/>
          </w:tcPr>
          <w:p w14:paraId="02EB8EE4" w14:textId="77777777" w:rsidR="007F76F1" w:rsidRPr="00902481" w:rsidRDefault="007F76F1" w:rsidP="00215EB8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90248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Vinograd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</w:tcPr>
          <w:p w14:paraId="3CF6E9A7" w14:textId="141B99E6" w:rsidR="007F76F1" w:rsidRPr="00902481" w:rsidRDefault="007F76F1" w:rsidP="00215EB8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Iskrčeni vinograd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  <w:vAlign w:val="center"/>
            <w:hideMark/>
          </w:tcPr>
          <w:p w14:paraId="21D57701" w14:textId="1834CF06" w:rsidR="007F76F1" w:rsidRPr="00902481" w:rsidRDefault="007F76F1" w:rsidP="00215EB8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90248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Voćnjak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</w:tcPr>
          <w:p w14:paraId="57B10E4C" w14:textId="329E4435" w:rsidR="007F76F1" w:rsidRPr="00902481" w:rsidRDefault="007F76F1" w:rsidP="00215EB8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Mješoviti višegodišnji nasadi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</w:tcPr>
          <w:p w14:paraId="3BD4D046" w14:textId="376952EF" w:rsidR="007F76F1" w:rsidRPr="00902481" w:rsidRDefault="007F76F1" w:rsidP="00215EB8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Ostale vrste uporabe zemljišta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</w:tcPr>
          <w:p w14:paraId="11667AAD" w14:textId="5EFCA02F" w:rsidR="007F76F1" w:rsidRPr="00902481" w:rsidRDefault="007F76F1" w:rsidP="00215EB8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Privremeno neodržavana  parcela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  <w:vAlign w:val="center"/>
            <w:hideMark/>
          </w:tcPr>
          <w:p w14:paraId="1543215B" w14:textId="4E2F8DF9" w:rsidR="007F76F1" w:rsidRPr="00902481" w:rsidRDefault="007F76F1" w:rsidP="00215EB8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90248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UKUPNO</w:t>
            </w:r>
          </w:p>
        </w:tc>
      </w:tr>
      <w:tr w:rsidR="00A26624" w:rsidRPr="00902481" w14:paraId="65AC31FF" w14:textId="77777777" w:rsidTr="00A26624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D30B8" w14:textId="77777777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b/>
                <w:color w:val="000000"/>
                <w:sz w:val="20"/>
                <w:szCs w:val="20"/>
                <w:lang w:eastAsia="hr-HR"/>
              </w:rPr>
              <w:t>Državno vlasništvo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2EA18" w14:textId="68FB799F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8018" w14:textId="2712FE1F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E0FB5" w14:textId="01B39097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5751" w14:textId="509EF70D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B799F" w14:textId="4DFFC676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5878" w14:textId="616C86D5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58F46" w14:textId="49A92F9F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3159" w14:textId="3CC3644A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7A47" w14:textId="64BDDCB8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AD70" w14:textId="304A65EB" w:rsidR="007F76F1" w:rsidRPr="00215EB8" w:rsidRDefault="0058458A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620FB" w14:textId="09BEE4D5" w:rsidR="007F76F1" w:rsidRPr="00215EB8" w:rsidRDefault="00A26624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1,86</w:t>
            </w:r>
          </w:p>
        </w:tc>
      </w:tr>
      <w:tr w:rsidR="00A26624" w:rsidRPr="00902481" w14:paraId="05AAADC2" w14:textId="77777777" w:rsidTr="00A26624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6E44C" w14:textId="77777777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b/>
                <w:color w:val="000000"/>
                <w:sz w:val="20"/>
                <w:szCs w:val="20"/>
                <w:lang w:eastAsia="hr-HR"/>
              </w:rPr>
              <w:t>Privatno vlasništvo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0F73A" w14:textId="49C1B394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451,80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927B7" w14:textId="286A8310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56170" w14:textId="037C7ACD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322,82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7C3E0" w14:textId="55845432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13,86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5F70" w14:textId="13383119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29,08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8FA7" w14:textId="53E3B390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41737" w14:textId="7B88053A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93,96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39B7" w14:textId="2E097B13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5,42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4B85" w14:textId="2047275D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6EDF" w14:textId="38BC3E5B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B766B" w14:textId="16FC7CD5" w:rsidR="007F76F1" w:rsidRPr="00215EB8" w:rsidRDefault="00A26624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919,11</w:t>
            </w:r>
          </w:p>
        </w:tc>
      </w:tr>
      <w:tr w:rsidR="00A26624" w:rsidRPr="00902481" w14:paraId="1A1AAF3E" w14:textId="77777777" w:rsidTr="00A26624">
        <w:trPr>
          <w:trHeight w:val="41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FD10A3" w14:textId="77777777" w:rsidR="007F76F1" w:rsidRPr="00215EB8" w:rsidRDefault="007F76F1" w:rsidP="005739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15EB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402E7" w14:textId="6F9B1B10" w:rsidR="007F76F1" w:rsidRPr="00215EB8" w:rsidRDefault="000369C4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452,54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088C" w14:textId="64362924" w:rsidR="007F76F1" w:rsidRPr="00215EB8" w:rsidRDefault="000369C4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B847" w14:textId="61738F87" w:rsidR="007F76F1" w:rsidRPr="00215EB8" w:rsidRDefault="000369C4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323,69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E5854" w14:textId="59C44681" w:rsidR="007F76F1" w:rsidRPr="00215EB8" w:rsidRDefault="000369C4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13,86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F74DE" w14:textId="741E3463" w:rsidR="007F76F1" w:rsidRPr="00215EB8" w:rsidRDefault="000369C4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29,11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C69DD7" w14:textId="6F6371E8" w:rsidR="007F76F1" w:rsidRPr="00215EB8" w:rsidRDefault="000369C4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34722" w14:textId="2E11AD9B" w:rsidR="007F76F1" w:rsidRPr="00215EB8" w:rsidRDefault="000369C4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94,11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76B56D" w14:textId="3D257D9A" w:rsidR="007F76F1" w:rsidRPr="00215EB8" w:rsidRDefault="000369C4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5,42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0260F" w14:textId="0E97B7E3" w:rsidR="007F76F1" w:rsidRPr="00215EB8" w:rsidRDefault="000369C4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0,29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6825" w14:textId="197AF13D" w:rsidR="007F76F1" w:rsidRPr="00215EB8" w:rsidRDefault="00A26624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1,23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CBF10" w14:textId="5EFDADC3" w:rsidR="007F76F1" w:rsidRPr="00215EB8" w:rsidRDefault="00DB3B6E" w:rsidP="005739A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920,97</w:t>
            </w:r>
          </w:p>
        </w:tc>
      </w:tr>
    </w:tbl>
    <w:p w14:paraId="502E29E3" w14:textId="2A8A0DE9" w:rsidR="00535FD4" w:rsidRDefault="00535FD4" w:rsidP="005E0412">
      <w:pPr>
        <w:spacing w:line="360" w:lineRule="auto"/>
        <w:jc w:val="both"/>
        <w:rPr>
          <w:rFonts w:ascii="Times New Roman" w:hAnsi="Times New Roman"/>
          <w:strike/>
          <w:sz w:val="24"/>
          <w:szCs w:val="24"/>
        </w:rPr>
      </w:pPr>
    </w:p>
    <w:p w14:paraId="5CC7ABAE" w14:textId="69A31FE1" w:rsidR="00535FD4" w:rsidRPr="00535FD4" w:rsidRDefault="00535FD4" w:rsidP="00535FD4">
      <w:pPr>
        <w:pBdr>
          <w:top w:val="single" w:sz="8" w:space="1" w:color="3399FF"/>
        </w:pBdr>
        <w:spacing w:after="0" w:line="240" w:lineRule="auto"/>
        <w:jc w:val="right"/>
        <w:rPr>
          <w:rFonts w:ascii="Arial" w:eastAsia="Calibri" w:hAnsi="Arial" w:cs="Times New Roman"/>
          <w:i/>
          <w:iCs/>
          <w:color w:val="000000" w:themeColor="text1"/>
          <w:sz w:val="18"/>
          <w:lang w:eastAsia="hr-HR"/>
        </w:rPr>
      </w:pPr>
      <w:r w:rsidRPr="00535FD4">
        <w:rPr>
          <w:rFonts w:ascii="Arial" w:eastAsia="Calibri" w:hAnsi="Arial" w:cs="Times New Roman"/>
          <w:i/>
          <w:iCs/>
          <w:color w:val="000000" w:themeColor="text1"/>
          <w:sz w:val="18"/>
          <w:lang w:eastAsia="hr-HR"/>
        </w:rPr>
        <w:t>Izvor:</w:t>
      </w:r>
      <w:r>
        <w:rPr>
          <w:rFonts w:ascii="Arial" w:eastAsia="Calibri" w:hAnsi="Arial" w:cs="Times New Roman"/>
          <w:i/>
          <w:iCs/>
          <w:color w:val="000000" w:themeColor="text1"/>
          <w:sz w:val="18"/>
          <w:lang w:eastAsia="hr-HR"/>
        </w:rPr>
        <w:t xml:space="preserve"> APPRRR, </w:t>
      </w:r>
      <w:r w:rsidR="00793D84">
        <w:rPr>
          <w:rFonts w:ascii="Arial" w:eastAsia="Calibri" w:hAnsi="Arial" w:cs="Times New Roman"/>
          <w:i/>
          <w:iCs/>
          <w:color w:val="000000" w:themeColor="text1"/>
          <w:sz w:val="18"/>
          <w:lang w:eastAsia="hr-HR"/>
        </w:rPr>
        <w:t>na dan 10.07.</w:t>
      </w:r>
      <w:r>
        <w:rPr>
          <w:rFonts w:ascii="Arial" w:eastAsia="Calibri" w:hAnsi="Arial" w:cs="Times New Roman"/>
          <w:i/>
          <w:iCs/>
          <w:color w:val="000000" w:themeColor="text1"/>
          <w:sz w:val="18"/>
          <w:lang w:eastAsia="hr-HR"/>
        </w:rPr>
        <w:t>2019</w:t>
      </w:r>
      <w:r w:rsidRPr="00535FD4">
        <w:rPr>
          <w:rFonts w:ascii="Arial" w:eastAsia="Calibri" w:hAnsi="Arial" w:cs="Times New Roman"/>
          <w:i/>
          <w:iCs/>
          <w:color w:val="000000" w:themeColor="text1"/>
          <w:sz w:val="18"/>
          <w:lang w:eastAsia="hr-HR"/>
        </w:rPr>
        <w:t xml:space="preserve">. </w:t>
      </w:r>
    </w:p>
    <w:p w14:paraId="0D446DC1" w14:textId="77777777" w:rsidR="00535FD4" w:rsidRPr="005E0412" w:rsidRDefault="00535FD4" w:rsidP="005E0412">
      <w:pPr>
        <w:spacing w:line="360" w:lineRule="auto"/>
        <w:jc w:val="both"/>
        <w:rPr>
          <w:rFonts w:ascii="Times New Roman" w:hAnsi="Times New Roman"/>
          <w:strike/>
          <w:sz w:val="24"/>
          <w:szCs w:val="24"/>
        </w:rPr>
      </w:pPr>
    </w:p>
    <w:p w14:paraId="68A5F227" w14:textId="51C9C2DE" w:rsidR="00011217" w:rsidRPr="002B512D" w:rsidRDefault="00011217" w:rsidP="00B467D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B512D">
        <w:rPr>
          <w:rFonts w:ascii="Times New Roman" w:hAnsi="Times New Roman"/>
          <w:sz w:val="24"/>
          <w:szCs w:val="24"/>
        </w:rPr>
        <w:t xml:space="preserve">Prema podacima APPRRR-a, najčešći način korištenja </w:t>
      </w:r>
      <w:r w:rsidR="00263E7B" w:rsidRPr="002B512D">
        <w:rPr>
          <w:rFonts w:ascii="Times New Roman" w:hAnsi="Times New Roman"/>
          <w:sz w:val="24"/>
          <w:szCs w:val="24"/>
        </w:rPr>
        <w:t>parcela (prijavljenih u ARKOD-u)</w:t>
      </w:r>
      <w:r w:rsidRPr="002B512D">
        <w:rPr>
          <w:rFonts w:ascii="Times New Roman" w:hAnsi="Times New Roman"/>
          <w:sz w:val="24"/>
          <w:szCs w:val="24"/>
        </w:rPr>
        <w:t xml:space="preserve"> su</w:t>
      </w:r>
      <w:r w:rsidR="00D006A5" w:rsidRPr="002B512D">
        <w:rPr>
          <w:rFonts w:ascii="Times New Roman" w:hAnsi="Times New Roman"/>
          <w:sz w:val="24"/>
          <w:szCs w:val="24"/>
        </w:rPr>
        <w:t xml:space="preserve"> oranice na 1.963</w:t>
      </w:r>
      <w:r w:rsidRPr="002B512D">
        <w:rPr>
          <w:rFonts w:ascii="Times New Roman" w:hAnsi="Times New Roman"/>
          <w:sz w:val="24"/>
          <w:szCs w:val="24"/>
        </w:rPr>
        <w:t xml:space="preserve"> parcela te livade</w:t>
      </w:r>
      <w:r w:rsidR="00D006A5" w:rsidRPr="002B512D">
        <w:rPr>
          <w:rFonts w:ascii="Times New Roman" w:hAnsi="Times New Roman"/>
          <w:sz w:val="24"/>
          <w:szCs w:val="24"/>
        </w:rPr>
        <w:t xml:space="preserve"> na 1.125</w:t>
      </w:r>
      <w:r w:rsidRPr="002B512D">
        <w:rPr>
          <w:rFonts w:ascii="Times New Roman" w:hAnsi="Times New Roman"/>
          <w:sz w:val="24"/>
          <w:szCs w:val="24"/>
        </w:rPr>
        <w:t xml:space="preserve"> parcela</w:t>
      </w:r>
      <w:r w:rsidR="00895A69" w:rsidRPr="002B512D">
        <w:rPr>
          <w:rFonts w:ascii="Times New Roman" w:hAnsi="Times New Roman"/>
          <w:sz w:val="24"/>
          <w:szCs w:val="24"/>
        </w:rPr>
        <w:t>,</w:t>
      </w:r>
      <w:r w:rsidRPr="002B512D">
        <w:rPr>
          <w:rFonts w:ascii="Times New Roman" w:hAnsi="Times New Roman"/>
          <w:sz w:val="24"/>
          <w:szCs w:val="24"/>
        </w:rPr>
        <w:t xml:space="preserve"> a ostalo je u manjem ili neznatnom udjelu. </w:t>
      </w:r>
    </w:p>
    <w:p w14:paraId="41479F3B" w14:textId="003B7CF9" w:rsidR="00011217" w:rsidRDefault="0074709C" w:rsidP="00255442">
      <w:pPr>
        <w:pStyle w:val="Opisslike"/>
      </w:pPr>
      <w:bookmarkStart w:id="43" w:name="_Toc50446341"/>
      <w:r w:rsidRPr="0074709C">
        <w:rPr>
          <w:b/>
        </w:rPr>
        <w:t xml:space="preserve">Tablica </w:t>
      </w:r>
      <w:r w:rsidRPr="0074709C">
        <w:rPr>
          <w:b/>
        </w:rPr>
        <w:fldChar w:fldCharType="begin"/>
      </w:r>
      <w:r w:rsidRPr="0074709C">
        <w:rPr>
          <w:b/>
        </w:rPr>
        <w:instrText xml:space="preserve"> SEQ Tablica \* ARABIC </w:instrText>
      </w:r>
      <w:r w:rsidRPr="0074709C">
        <w:rPr>
          <w:b/>
        </w:rPr>
        <w:fldChar w:fldCharType="separate"/>
      </w:r>
      <w:r w:rsidR="00172A66">
        <w:rPr>
          <w:b/>
          <w:noProof/>
        </w:rPr>
        <w:t>8</w:t>
      </w:r>
      <w:r w:rsidRPr="0074709C">
        <w:rPr>
          <w:b/>
        </w:rPr>
        <w:fldChar w:fldCharType="end"/>
      </w:r>
      <w:r>
        <w:t xml:space="preserve">: </w:t>
      </w:r>
      <w:r w:rsidRPr="00562A90">
        <w:t>Prikaz načina korištenja parcela (ha) prijavljenih u ARKOD-u</w:t>
      </w:r>
      <w:bookmarkEnd w:id="43"/>
    </w:p>
    <w:tbl>
      <w:tblPr>
        <w:tblW w:w="4001" w:type="pct"/>
        <w:jc w:val="center"/>
        <w:tblLook w:val="04A0" w:firstRow="1" w:lastRow="0" w:firstColumn="1" w:lastColumn="0" w:noHBand="0" w:noVBand="1"/>
      </w:tblPr>
      <w:tblGrid>
        <w:gridCol w:w="3167"/>
        <w:gridCol w:w="2028"/>
        <w:gridCol w:w="2056"/>
      </w:tblGrid>
      <w:tr w:rsidR="000B0719" w:rsidRPr="00402C35" w14:paraId="25FDA013" w14:textId="77777777" w:rsidTr="00C0764F">
        <w:trPr>
          <w:trHeight w:val="375"/>
          <w:jc w:val="center"/>
        </w:trPr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noWrap/>
            <w:vAlign w:val="center"/>
            <w:hideMark/>
          </w:tcPr>
          <w:p w14:paraId="6BFBCB38" w14:textId="77777777" w:rsidR="000B0719" w:rsidRPr="00A627B1" w:rsidRDefault="000B0719" w:rsidP="00402C3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A627B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Vrsta uporabe zemljišta</w:t>
            </w:r>
          </w:p>
        </w:tc>
        <w:tc>
          <w:tcPr>
            <w:tcW w:w="1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noWrap/>
            <w:vAlign w:val="center"/>
            <w:hideMark/>
          </w:tcPr>
          <w:p w14:paraId="35B01D7B" w14:textId="66AFAB0C" w:rsidR="000B0719" w:rsidRPr="00A627B1" w:rsidRDefault="00222473" w:rsidP="00402C3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222473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Broj parcela</w:t>
            </w:r>
          </w:p>
        </w:tc>
        <w:tc>
          <w:tcPr>
            <w:tcW w:w="1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noWrap/>
            <w:vAlign w:val="center"/>
            <w:hideMark/>
          </w:tcPr>
          <w:p w14:paraId="4067B98C" w14:textId="4158A41F" w:rsidR="000B0719" w:rsidRPr="00A627B1" w:rsidRDefault="00222473" w:rsidP="00402C3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222473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Površina (ha)</w:t>
            </w:r>
          </w:p>
        </w:tc>
      </w:tr>
      <w:tr w:rsidR="000B0719" w:rsidRPr="00402C35" w14:paraId="11849002" w14:textId="77777777" w:rsidTr="006B5135">
        <w:trPr>
          <w:trHeight w:val="315"/>
          <w:jc w:val="center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C256" w14:textId="77777777" w:rsidR="000B0719" w:rsidRPr="005D2B92" w:rsidRDefault="000B0719" w:rsidP="00402C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D2B92">
              <w:rPr>
                <w:rFonts w:ascii="Calibri" w:eastAsia="Times New Roman" w:hAnsi="Calibri" w:cs="Times New Roman"/>
                <w:color w:val="000000"/>
                <w:lang w:eastAsia="hr-HR"/>
              </w:rPr>
              <w:t>Oranica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61105" w14:textId="6012A852" w:rsidR="000B0719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1963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7B400" w14:textId="78922030" w:rsidR="000B0719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454,41</w:t>
            </w:r>
          </w:p>
        </w:tc>
      </w:tr>
      <w:tr w:rsidR="000B0719" w:rsidRPr="00402C35" w14:paraId="6874FF34" w14:textId="77777777" w:rsidTr="006B5135">
        <w:trPr>
          <w:trHeight w:val="315"/>
          <w:jc w:val="center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5A65" w14:textId="77777777" w:rsidR="000B0719" w:rsidRPr="005D2B92" w:rsidRDefault="000B0719" w:rsidP="00402C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D2B92">
              <w:rPr>
                <w:rFonts w:ascii="Calibri" w:eastAsia="Times New Roman" w:hAnsi="Calibri" w:cs="Times New Roman"/>
                <w:color w:val="000000"/>
                <w:lang w:eastAsia="hr-HR"/>
              </w:rPr>
              <w:t>Livada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99AF9" w14:textId="0A86E3A8" w:rsidR="000B0719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1125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B2AD6" w14:textId="27427248" w:rsidR="000B0719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317,08</w:t>
            </w:r>
          </w:p>
        </w:tc>
      </w:tr>
      <w:tr w:rsidR="000B0719" w:rsidRPr="00402C35" w14:paraId="414792A9" w14:textId="77777777" w:rsidTr="006B5135">
        <w:trPr>
          <w:trHeight w:val="315"/>
          <w:jc w:val="center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5A4F" w14:textId="77777777" w:rsidR="000B0719" w:rsidRPr="005D2B92" w:rsidRDefault="000B0719" w:rsidP="00402C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D2B92">
              <w:rPr>
                <w:rFonts w:ascii="Calibri" w:eastAsia="Times New Roman" w:hAnsi="Calibri" w:cs="Times New Roman"/>
                <w:color w:val="000000"/>
                <w:lang w:eastAsia="hr-HR"/>
              </w:rPr>
              <w:t>Pašnjak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88289" w14:textId="51D2B1BD" w:rsidR="000B0719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22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482BB" w14:textId="3D6CEFF2" w:rsidR="000B0719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12,89</w:t>
            </w:r>
          </w:p>
        </w:tc>
      </w:tr>
      <w:tr w:rsidR="000B0719" w:rsidRPr="00402C35" w14:paraId="1402AA1B" w14:textId="77777777" w:rsidTr="006B5135">
        <w:trPr>
          <w:trHeight w:val="315"/>
          <w:jc w:val="center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22267" w14:textId="77777777" w:rsidR="000B0719" w:rsidRPr="005D2B92" w:rsidRDefault="000B0719" w:rsidP="00402C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D2B92">
              <w:rPr>
                <w:rFonts w:ascii="Calibri" w:eastAsia="Times New Roman" w:hAnsi="Calibri" w:cs="Times New Roman"/>
                <w:color w:val="000000"/>
                <w:lang w:eastAsia="hr-HR"/>
              </w:rPr>
              <w:t>Vinogradi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EAE6C" w14:textId="251D87EB" w:rsidR="000B0719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421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3962" w14:textId="2361229A" w:rsidR="000B0719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31,89</w:t>
            </w:r>
          </w:p>
        </w:tc>
      </w:tr>
      <w:tr w:rsidR="00222473" w:rsidRPr="00402C35" w14:paraId="3A9703A6" w14:textId="77777777" w:rsidTr="006B5135">
        <w:trPr>
          <w:trHeight w:val="315"/>
          <w:jc w:val="center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E6202" w14:textId="6CBCE233" w:rsidR="00222473" w:rsidRPr="005D2B92" w:rsidRDefault="00222473" w:rsidP="00402C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5D2B92">
              <w:rPr>
                <w:rFonts w:ascii="Calibri" w:eastAsia="Times New Roman" w:hAnsi="Calibri" w:cs="Times New Roman"/>
                <w:color w:val="000000"/>
                <w:lang w:eastAsia="hr-HR"/>
              </w:rPr>
              <w:t>Iskrčeni vinograd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2AAB0" w14:textId="4DEF7593" w:rsidR="00222473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1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AF21C" w14:textId="55632F63" w:rsidR="00222473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0,06</w:t>
            </w:r>
          </w:p>
        </w:tc>
      </w:tr>
      <w:tr w:rsidR="000B0719" w:rsidRPr="00402C35" w14:paraId="4A78A08D" w14:textId="77777777" w:rsidTr="006B5135">
        <w:trPr>
          <w:trHeight w:val="315"/>
          <w:jc w:val="center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7F90" w14:textId="77777777" w:rsidR="000B0719" w:rsidRPr="00327A37" w:rsidRDefault="000B0719" w:rsidP="00402C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27A37">
              <w:rPr>
                <w:rFonts w:ascii="Calibri" w:eastAsia="Times New Roman" w:hAnsi="Calibri" w:cs="Times New Roman"/>
                <w:color w:val="000000"/>
                <w:lang w:eastAsia="hr-HR"/>
              </w:rPr>
              <w:t>Voćnjak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E822A" w14:textId="637849EE" w:rsidR="000B0719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555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470B4" w14:textId="112F6ECE" w:rsidR="000B0719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91,21</w:t>
            </w:r>
          </w:p>
        </w:tc>
      </w:tr>
      <w:tr w:rsidR="00222473" w:rsidRPr="00402C35" w14:paraId="7DB18D27" w14:textId="77777777" w:rsidTr="006B5135">
        <w:trPr>
          <w:trHeight w:val="315"/>
          <w:jc w:val="center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16B75" w14:textId="61581B3C" w:rsidR="00222473" w:rsidRPr="00327A37" w:rsidRDefault="00222473" w:rsidP="00402C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27A37">
              <w:rPr>
                <w:rFonts w:ascii="Calibri" w:eastAsia="Times New Roman" w:hAnsi="Calibri" w:cs="Times New Roman"/>
                <w:color w:val="000000"/>
                <w:lang w:eastAsia="hr-HR"/>
              </w:rPr>
              <w:t>Miješani trajni nasadi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43FD9" w14:textId="03E16ABB" w:rsidR="00222473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50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2213A" w14:textId="6032DBDE" w:rsidR="00222473" w:rsidRPr="002B512D" w:rsidRDefault="00222473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5,73</w:t>
            </w:r>
          </w:p>
        </w:tc>
      </w:tr>
      <w:tr w:rsidR="000B0719" w:rsidRPr="00402C35" w14:paraId="30A1EEB2" w14:textId="77777777" w:rsidTr="006B5135">
        <w:trPr>
          <w:trHeight w:val="315"/>
          <w:jc w:val="center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1286" w14:textId="1FE04008" w:rsidR="000B0719" w:rsidRPr="00327A37" w:rsidRDefault="00222473" w:rsidP="00402C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27A37">
              <w:rPr>
                <w:rFonts w:ascii="Calibri" w:eastAsia="Times New Roman" w:hAnsi="Calibri" w:cs="Times New Roman"/>
                <w:color w:val="000000"/>
                <w:lang w:eastAsia="hr-HR"/>
              </w:rPr>
              <w:t>Ostale vrste uporabe zemljišta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7553A" w14:textId="1111AD6F" w:rsidR="000B0719" w:rsidRPr="002B512D" w:rsidRDefault="00606561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3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74E6" w14:textId="450F2D49" w:rsidR="000B0719" w:rsidRPr="002B512D" w:rsidRDefault="00606561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0,38</w:t>
            </w:r>
          </w:p>
        </w:tc>
      </w:tr>
      <w:tr w:rsidR="00606561" w:rsidRPr="00402C35" w14:paraId="29D5546F" w14:textId="77777777" w:rsidTr="006B5135">
        <w:trPr>
          <w:trHeight w:val="315"/>
          <w:jc w:val="center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4CE9C" w14:textId="27CD7221" w:rsidR="00606561" w:rsidRPr="00327A37" w:rsidRDefault="00606561" w:rsidP="00402C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27A37">
              <w:rPr>
                <w:rFonts w:ascii="Calibri" w:eastAsia="Times New Roman" w:hAnsi="Calibri" w:cs="Times New Roman"/>
                <w:color w:val="000000"/>
                <w:lang w:eastAsia="hr-HR"/>
              </w:rPr>
              <w:t>Privremeno neodržavana parcela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6F131" w14:textId="22947296" w:rsidR="00606561" w:rsidRPr="002B512D" w:rsidRDefault="00606561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8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B952" w14:textId="6E9C57AC" w:rsidR="00606561" w:rsidRPr="002B512D" w:rsidRDefault="00606561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lang w:eastAsia="hr-HR"/>
              </w:rPr>
              <w:t>1,10</w:t>
            </w:r>
          </w:p>
        </w:tc>
      </w:tr>
      <w:tr w:rsidR="000B0719" w:rsidRPr="00402C35" w14:paraId="03F44C81" w14:textId="77777777" w:rsidTr="006B5135">
        <w:trPr>
          <w:trHeight w:val="315"/>
          <w:jc w:val="center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349C" w14:textId="77777777" w:rsidR="000B0719" w:rsidRPr="00327A37" w:rsidRDefault="000B0719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327A37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DF6A6" w14:textId="22B9AF93" w:rsidR="000B0719" w:rsidRPr="002B512D" w:rsidRDefault="00606561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b/>
                <w:lang w:eastAsia="hr-HR"/>
              </w:rPr>
              <w:t>4.163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C1E10" w14:textId="00310F0F" w:rsidR="000B0719" w:rsidRPr="002B512D" w:rsidRDefault="00606561" w:rsidP="00402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hr-HR"/>
              </w:rPr>
            </w:pPr>
            <w:r w:rsidRPr="002B512D">
              <w:rPr>
                <w:rFonts w:ascii="Calibri" w:eastAsia="Times New Roman" w:hAnsi="Calibri" w:cs="Times New Roman"/>
                <w:b/>
                <w:lang w:eastAsia="hr-HR"/>
              </w:rPr>
              <w:t>915,29</w:t>
            </w:r>
          </w:p>
        </w:tc>
      </w:tr>
    </w:tbl>
    <w:p w14:paraId="5FAD1E0A" w14:textId="77777777" w:rsidR="00BF1356" w:rsidRDefault="00BF1356" w:rsidP="004662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0FB17A" w14:textId="75043A09" w:rsidR="00011217" w:rsidRDefault="00011217" w:rsidP="00255442">
      <w:pPr>
        <w:pStyle w:val="Citat"/>
      </w:pPr>
      <w:r w:rsidRPr="0053725A">
        <w:t>Izv</w:t>
      </w:r>
      <w:r w:rsidR="00402C35" w:rsidRPr="0053725A">
        <w:t>or:</w:t>
      </w:r>
      <w:r w:rsidR="00402C35">
        <w:t xml:space="preserve"> APPRRR, </w:t>
      </w:r>
      <w:r w:rsidR="004D1AE9">
        <w:t xml:space="preserve">ARKOD na dan </w:t>
      </w:r>
      <w:r w:rsidR="002B512D">
        <w:t>31</w:t>
      </w:r>
      <w:r w:rsidR="004D1AE9">
        <w:t>.</w:t>
      </w:r>
      <w:r w:rsidR="002B512D">
        <w:t>12</w:t>
      </w:r>
      <w:r w:rsidR="004D1AE9">
        <w:t>.201</w:t>
      </w:r>
      <w:r w:rsidR="002B512D">
        <w:t>8</w:t>
      </w:r>
      <w:r w:rsidR="004D1AE9">
        <w:t>.</w:t>
      </w:r>
    </w:p>
    <w:p w14:paraId="6EA584D5" w14:textId="77777777" w:rsidR="00C57E7D" w:rsidRDefault="00C57E7D" w:rsidP="00011217">
      <w:pPr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4900607" w14:textId="05ECF5FC" w:rsidR="00011217" w:rsidRPr="00927A0E" w:rsidRDefault="00011217" w:rsidP="000112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27A0E">
        <w:rPr>
          <w:rFonts w:ascii="Times New Roman" w:hAnsi="Times New Roman"/>
          <w:sz w:val="24"/>
          <w:szCs w:val="24"/>
        </w:rPr>
        <w:t>Prosječna veličina proizvo</w:t>
      </w:r>
      <w:r w:rsidR="00C57E7D" w:rsidRPr="00927A0E">
        <w:rPr>
          <w:rFonts w:ascii="Times New Roman" w:hAnsi="Times New Roman"/>
          <w:sz w:val="24"/>
          <w:szCs w:val="24"/>
        </w:rPr>
        <w:t>dnih parcela iznosi 0,22</w:t>
      </w:r>
      <w:r w:rsidR="007B41D9" w:rsidRPr="00927A0E">
        <w:rPr>
          <w:rFonts w:ascii="Times New Roman" w:hAnsi="Times New Roman"/>
          <w:sz w:val="24"/>
          <w:szCs w:val="24"/>
        </w:rPr>
        <w:t xml:space="preserve"> ha.</w:t>
      </w:r>
      <w:r w:rsidR="000B0719" w:rsidRPr="00927A0E">
        <w:rPr>
          <w:rFonts w:ascii="Times New Roman" w:hAnsi="Times New Roman"/>
          <w:sz w:val="24"/>
          <w:szCs w:val="24"/>
        </w:rPr>
        <w:t xml:space="preserve"> </w:t>
      </w:r>
      <w:r w:rsidRPr="00927A0E">
        <w:rPr>
          <w:rFonts w:ascii="Times New Roman" w:hAnsi="Times New Roman"/>
          <w:sz w:val="24"/>
          <w:szCs w:val="24"/>
        </w:rPr>
        <w:t>Na temelju rezultata upisa poljoprivrednih gospodarstva u ARKOD, vidljivo je da je proizvodnja otežana radi usitnjenosti površina te disperzije proizvodnih parcela.</w:t>
      </w:r>
    </w:p>
    <w:p w14:paraId="12FC7491" w14:textId="13B05F8F" w:rsidR="00011217" w:rsidRPr="00927A0E" w:rsidRDefault="00011217" w:rsidP="009B0F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7A0E">
        <w:rPr>
          <w:rFonts w:ascii="Times New Roman" w:hAnsi="Times New Roman"/>
          <w:sz w:val="24"/>
          <w:szCs w:val="24"/>
        </w:rPr>
        <w:t>Mikrokl</w:t>
      </w:r>
      <w:r w:rsidR="009B0F36" w:rsidRPr="00927A0E">
        <w:rPr>
          <w:rFonts w:ascii="Times New Roman" w:hAnsi="Times New Roman"/>
          <w:sz w:val="24"/>
          <w:szCs w:val="24"/>
        </w:rPr>
        <w:t>im</w:t>
      </w:r>
      <w:r w:rsidR="00FE0943" w:rsidRPr="00927A0E">
        <w:rPr>
          <w:rFonts w:ascii="Times New Roman" w:hAnsi="Times New Roman"/>
          <w:sz w:val="24"/>
          <w:szCs w:val="24"/>
        </w:rPr>
        <w:t>atsk</w:t>
      </w:r>
      <w:r w:rsidR="00F034B5" w:rsidRPr="00927A0E">
        <w:rPr>
          <w:rFonts w:ascii="Times New Roman" w:hAnsi="Times New Roman"/>
          <w:sz w:val="24"/>
          <w:szCs w:val="24"/>
        </w:rPr>
        <w:t>e prilike u Općini Gornja Stubica</w:t>
      </w:r>
      <w:r w:rsidRPr="00927A0E">
        <w:rPr>
          <w:rFonts w:ascii="Times New Roman" w:hAnsi="Times New Roman"/>
          <w:sz w:val="24"/>
          <w:szCs w:val="24"/>
        </w:rPr>
        <w:t xml:space="preserve"> pogoduju uzgoju žitaric</w:t>
      </w:r>
      <w:r w:rsidR="00C54351" w:rsidRPr="00927A0E">
        <w:rPr>
          <w:rFonts w:ascii="Times New Roman" w:hAnsi="Times New Roman"/>
          <w:sz w:val="24"/>
          <w:szCs w:val="24"/>
        </w:rPr>
        <w:t xml:space="preserve">a i povrća, </w:t>
      </w:r>
      <w:r w:rsidR="009B0F36" w:rsidRPr="00927A0E">
        <w:rPr>
          <w:rFonts w:ascii="Times New Roman" w:hAnsi="Times New Roman"/>
          <w:sz w:val="24"/>
          <w:szCs w:val="24"/>
        </w:rPr>
        <w:t xml:space="preserve">dok je </w:t>
      </w:r>
      <w:r w:rsidRPr="00927A0E">
        <w:rPr>
          <w:rFonts w:ascii="Times New Roman" w:hAnsi="Times New Roman"/>
          <w:sz w:val="24"/>
          <w:szCs w:val="24"/>
        </w:rPr>
        <w:t>brež</w:t>
      </w:r>
      <w:r w:rsidR="00993991" w:rsidRPr="00927A0E">
        <w:rPr>
          <w:rFonts w:ascii="Times New Roman" w:hAnsi="Times New Roman"/>
          <w:sz w:val="24"/>
          <w:szCs w:val="24"/>
        </w:rPr>
        <w:t>uljkasti dio</w:t>
      </w:r>
      <w:r w:rsidRPr="00927A0E">
        <w:rPr>
          <w:rFonts w:ascii="Times New Roman" w:hAnsi="Times New Roman"/>
          <w:sz w:val="24"/>
          <w:szCs w:val="24"/>
        </w:rPr>
        <w:t xml:space="preserve"> voćarski i </w:t>
      </w:r>
      <w:r w:rsidR="009B0F36" w:rsidRPr="00927A0E">
        <w:rPr>
          <w:rFonts w:ascii="Times New Roman" w:hAnsi="Times New Roman"/>
          <w:sz w:val="24"/>
          <w:szCs w:val="24"/>
        </w:rPr>
        <w:t>vinogradarski kraj</w:t>
      </w:r>
      <w:r w:rsidR="00993991" w:rsidRPr="00927A0E">
        <w:rPr>
          <w:rFonts w:ascii="Times New Roman" w:hAnsi="Times New Roman"/>
          <w:sz w:val="24"/>
          <w:szCs w:val="24"/>
        </w:rPr>
        <w:t>.</w:t>
      </w:r>
      <w:r w:rsidRPr="00927A0E">
        <w:rPr>
          <w:rFonts w:ascii="Times New Roman" w:hAnsi="Times New Roman"/>
          <w:sz w:val="24"/>
          <w:szCs w:val="24"/>
        </w:rPr>
        <w:t xml:space="preserve"> </w:t>
      </w:r>
      <w:r w:rsidR="00C54351" w:rsidRPr="00927A0E">
        <w:rPr>
          <w:rFonts w:ascii="Times New Roman" w:hAnsi="Times New Roman"/>
          <w:sz w:val="24"/>
          <w:szCs w:val="24"/>
        </w:rPr>
        <w:t>Na oranicama se, osim žit</w:t>
      </w:r>
      <w:r w:rsidR="00FE0943" w:rsidRPr="00927A0E">
        <w:rPr>
          <w:rFonts w:ascii="Times New Roman" w:hAnsi="Times New Roman"/>
          <w:sz w:val="24"/>
          <w:szCs w:val="24"/>
        </w:rPr>
        <w:t>arica, najviše uzgaja i krumpir i</w:t>
      </w:r>
      <w:r w:rsidR="00C54351" w:rsidRPr="00927A0E">
        <w:rPr>
          <w:rFonts w:ascii="Times New Roman" w:hAnsi="Times New Roman"/>
          <w:sz w:val="24"/>
          <w:szCs w:val="24"/>
        </w:rPr>
        <w:t xml:space="preserve"> krmno bilje.</w:t>
      </w:r>
    </w:p>
    <w:p w14:paraId="2DF320D8" w14:textId="77777777" w:rsidR="009B0F36" w:rsidRPr="00895A69" w:rsidRDefault="009B0F36" w:rsidP="009B0F36">
      <w:pPr>
        <w:spacing w:after="0" w:line="360" w:lineRule="auto"/>
        <w:jc w:val="both"/>
        <w:rPr>
          <w:rFonts w:ascii="Times New Roman" w:hAnsi="Times New Roman"/>
          <w:strike/>
          <w:sz w:val="24"/>
          <w:szCs w:val="24"/>
        </w:rPr>
      </w:pPr>
    </w:p>
    <w:p w14:paraId="7A10905A" w14:textId="03C7401A" w:rsidR="00011217" w:rsidRPr="00011217" w:rsidRDefault="0074709C" w:rsidP="00255442">
      <w:pPr>
        <w:pStyle w:val="Opisslike"/>
      </w:pPr>
      <w:bookmarkStart w:id="44" w:name="_Toc50446342"/>
      <w:r w:rsidRPr="00496F41">
        <w:rPr>
          <w:b/>
        </w:rPr>
        <w:t xml:space="preserve">Tablica </w:t>
      </w:r>
      <w:r w:rsidRPr="00496F41">
        <w:rPr>
          <w:b/>
        </w:rPr>
        <w:fldChar w:fldCharType="begin"/>
      </w:r>
      <w:r w:rsidRPr="00496F41">
        <w:rPr>
          <w:b/>
        </w:rPr>
        <w:instrText xml:space="preserve"> SEQ Tablica \* ARABIC </w:instrText>
      </w:r>
      <w:r w:rsidRPr="00496F41">
        <w:rPr>
          <w:b/>
        </w:rPr>
        <w:fldChar w:fldCharType="separate"/>
      </w:r>
      <w:r w:rsidR="00172A66">
        <w:rPr>
          <w:b/>
          <w:noProof/>
        </w:rPr>
        <w:t>9</w:t>
      </w:r>
      <w:r w:rsidRPr="00496F41">
        <w:rPr>
          <w:b/>
        </w:rPr>
        <w:fldChar w:fldCharType="end"/>
      </w:r>
      <w:r>
        <w:t xml:space="preserve">: </w:t>
      </w:r>
      <w:r w:rsidRPr="00DD0A1E">
        <w:t>Poljoprivredna gospodarstva s na</w:t>
      </w:r>
      <w:r w:rsidR="006E23FF">
        <w:t>jzastupljenijim kulturama za koje je zatražena potpora</w:t>
      </w:r>
      <w:r w:rsidRPr="00DD0A1E">
        <w:t xml:space="preserve"> s </w:t>
      </w:r>
      <w:r w:rsidR="00C86207">
        <w:t>jedinstvenog zahtjeva iz 2018</w:t>
      </w:r>
      <w:r w:rsidR="00993991">
        <w:t>. godine</w:t>
      </w:r>
      <w:r w:rsidRPr="00DD0A1E">
        <w:t xml:space="preserve"> na području Općine</w:t>
      </w:r>
      <w:r w:rsidR="00C86207">
        <w:t xml:space="preserve"> Gornja Stubica</w:t>
      </w:r>
      <w:bookmarkEnd w:id="44"/>
    </w:p>
    <w:tbl>
      <w:tblPr>
        <w:tblW w:w="6237" w:type="dxa"/>
        <w:jc w:val="center"/>
        <w:tblLook w:val="04A0" w:firstRow="1" w:lastRow="0" w:firstColumn="1" w:lastColumn="0" w:noHBand="0" w:noVBand="1"/>
      </w:tblPr>
      <w:tblGrid>
        <w:gridCol w:w="2694"/>
        <w:gridCol w:w="1701"/>
        <w:gridCol w:w="1842"/>
      </w:tblGrid>
      <w:tr w:rsidR="006E23FF" w:rsidRPr="006E23FF" w14:paraId="458FB6A4" w14:textId="77777777" w:rsidTr="00C0764F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noWrap/>
            <w:vAlign w:val="center"/>
            <w:hideMark/>
          </w:tcPr>
          <w:p w14:paraId="3D571103" w14:textId="77777777" w:rsidR="006E23FF" w:rsidRPr="003C25C7" w:rsidRDefault="006E23FF" w:rsidP="006E23F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highlight w:val="yellow"/>
                <w:lang w:eastAsia="hr-HR"/>
              </w:rPr>
            </w:pPr>
            <w:r w:rsidRPr="003C25C7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KULTURA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noWrap/>
            <w:vAlign w:val="center"/>
            <w:hideMark/>
          </w:tcPr>
          <w:p w14:paraId="50346C4B" w14:textId="35B8B4D5" w:rsidR="006E23FF" w:rsidRPr="003C25C7" w:rsidRDefault="00C14041" w:rsidP="006E23F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C1404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POVRŠINA (ha)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noWrap/>
            <w:vAlign w:val="center"/>
            <w:hideMark/>
          </w:tcPr>
          <w:p w14:paraId="062B48AD" w14:textId="2936DE13" w:rsidR="006E23FF" w:rsidRPr="003C25C7" w:rsidRDefault="00C14041" w:rsidP="006E23F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C1404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BROJ PG-a</w:t>
            </w:r>
          </w:p>
        </w:tc>
      </w:tr>
      <w:tr w:rsidR="006E23FF" w:rsidRPr="006E23FF" w14:paraId="23E9B461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E8859" w14:textId="77777777" w:rsidR="006E23FF" w:rsidRPr="00A627B1" w:rsidRDefault="006E23FF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A627B1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plemenita vinova loza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17ED9" w14:textId="50F059A3" w:rsidR="006E23FF" w:rsidRPr="00927A0E" w:rsidRDefault="00C14041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28,44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C0D5D" w14:textId="324BE757" w:rsidR="006E23FF" w:rsidRPr="00927A0E" w:rsidRDefault="00C14041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207</w:t>
            </w:r>
          </w:p>
        </w:tc>
      </w:tr>
      <w:tr w:rsidR="006E23FF" w:rsidRPr="006E23FF" w14:paraId="3E01408A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B000" w14:textId="77777777" w:rsidR="006E23FF" w:rsidRPr="00A627B1" w:rsidRDefault="006E23FF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A627B1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orah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1C3C6" w14:textId="37D80E30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6,13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03941" w14:textId="6C99AF22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31</w:t>
            </w:r>
          </w:p>
        </w:tc>
      </w:tr>
      <w:tr w:rsidR="0070060E" w:rsidRPr="006E23FF" w14:paraId="0F0C51F1" w14:textId="77777777" w:rsidTr="00584F1C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FE405" w14:textId="3A802694" w:rsidR="0070060E" w:rsidRPr="00A627B1" w:rsidRDefault="0070060E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lijeska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B5381" w14:textId="0985A490" w:rsidR="0070060E" w:rsidRPr="00927A0E" w:rsidRDefault="00F65FB5" w:rsidP="00584F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1,53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64D7" w14:textId="422557C5" w:rsidR="0070060E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7</w:t>
            </w:r>
          </w:p>
        </w:tc>
      </w:tr>
      <w:tr w:rsidR="006E23FF" w:rsidRPr="006E23FF" w14:paraId="4FC0A1BB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5C460" w14:textId="77777777" w:rsidR="006E23FF" w:rsidRPr="00A627B1" w:rsidRDefault="006E23FF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A627B1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jabuke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B7356" w14:textId="40FEB668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4,11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4899F" w14:textId="27C1D926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12</w:t>
            </w:r>
          </w:p>
        </w:tc>
      </w:tr>
      <w:tr w:rsidR="006E23FF" w:rsidRPr="006E23FF" w14:paraId="03FEFF9A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5E46" w14:textId="46A7F51D" w:rsidR="006E23FF" w:rsidRPr="00A627B1" w:rsidRDefault="00F65FB5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šljiva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26703" w14:textId="5223D188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1,65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D827" w14:textId="333AD3BF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6</w:t>
            </w:r>
          </w:p>
        </w:tc>
      </w:tr>
      <w:tr w:rsidR="006E23FF" w:rsidRPr="006E23FF" w14:paraId="57303DA1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06998" w14:textId="77777777" w:rsidR="006E23FF" w:rsidRPr="00A627B1" w:rsidRDefault="006E23FF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A627B1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miješani nasad voćnih vrsta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FE454" w14:textId="42B47B09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62,28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74AE0" w14:textId="7D3A4544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228</w:t>
            </w:r>
          </w:p>
        </w:tc>
      </w:tr>
      <w:tr w:rsidR="00F65FB5" w:rsidRPr="006E23FF" w14:paraId="10D7D704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54696" w14:textId="5DCE0361" w:rsidR="00F65FB5" w:rsidRPr="00A627B1" w:rsidRDefault="00F65FB5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Miješane povrtne kulture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1B718" w14:textId="02137AAD" w:rsidR="00F65FB5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23,58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9DBF4" w14:textId="2B3B52DE" w:rsidR="00F65FB5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176</w:t>
            </w:r>
          </w:p>
        </w:tc>
      </w:tr>
      <w:tr w:rsidR="006E23FF" w:rsidRPr="006E23FF" w14:paraId="45885CB8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238D" w14:textId="77777777" w:rsidR="006E23FF" w:rsidRPr="00A627B1" w:rsidRDefault="006E23FF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A627B1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krumpir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5BECE" w14:textId="6D4BFB8E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1,31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58B93" w14:textId="10D88A59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26</w:t>
            </w:r>
          </w:p>
        </w:tc>
      </w:tr>
      <w:tr w:rsidR="006E23FF" w:rsidRPr="006E23FF" w14:paraId="029C48FA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E247" w14:textId="77777777" w:rsidR="006E23FF" w:rsidRPr="00A627B1" w:rsidRDefault="006E23FF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A627B1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grah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A72B1" w14:textId="3619DDB3" w:rsidR="006E23FF" w:rsidRPr="00927A0E" w:rsidRDefault="00C86207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1,17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ED348" w14:textId="4A0A61B5" w:rsidR="006E23FF" w:rsidRPr="00927A0E" w:rsidRDefault="00C86207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5</w:t>
            </w:r>
          </w:p>
        </w:tc>
      </w:tr>
      <w:tr w:rsidR="006E23FF" w:rsidRPr="006E23FF" w14:paraId="0E45C341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39C5" w14:textId="77777777" w:rsidR="006E23FF" w:rsidRPr="00A627B1" w:rsidRDefault="006E23FF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A627B1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kukuruz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816A6" w14:textId="2F29758A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216,28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9E792" w14:textId="11A1AEC7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271</w:t>
            </w:r>
          </w:p>
        </w:tc>
      </w:tr>
      <w:tr w:rsidR="006E23FF" w:rsidRPr="006E23FF" w14:paraId="37D80B09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47B7" w14:textId="77777777" w:rsidR="006E23FF" w:rsidRPr="00A627B1" w:rsidRDefault="006E23FF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A627B1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ječam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C0CAC" w14:textId="6899DE17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43,78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F107A" w14:textId="53D7453C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127</w:t>
            </w:r>
          </w:p>
        </w:tc>
      </w:tr>
      <w:tr w:rsidR="006E23FF" w:rsidRPr="006E23FF" w14:paraId="6449AF8C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35A1" w14:textId="77777777" w:rsidR="006E23FF" w:rsidRPr="00A627B1" w:rsidRDefault="006E23FF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A627B1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pšenica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247C5" w14:textId="19D441D1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27,55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801CB" w14:textId="0E1F5775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93</w:t>
            </w:r>
          </w:p>
        </w:tc>
      </w:tr>
      <w:tr w:rsidR="006E23FF" w:rsidRPr="006E23FF" w14:paraId="4953AFBC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6FCA" w14:textId="118E026F" w:rsidR="006E23FF" w:rsidRPr="00A627B1" w:rsidRDefault="00B10FF5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zob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D81BC" w14:textId="2369F86F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6CBC3" w14:textId="22854858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24</w:t>
            </w:r>
          </w:p>
        </w:tc>
      </w:tr>
      <w:tr w:rsidR="006E23FF" w:rsidRPr="006E23FF" w14:paraId="594265AC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AC78" w14:textId="4B4C6ED1" w:rsidR="006E23FF" w:rsidRPr="00A627B1" w:rsidRDefault="00B10FF5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tritikale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A4404" w14:textId="103CC41E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11,15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05825" w14:textId="7B44C2B8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36</w:t>
            </w:r>
          </w:p>
        </w:tc>
      </w:tr>
      <w:tr w:rsidR="006E23FF" w:rsidRPr="006E23FF" w14:paraId="2668A7CF" w14:textId="77777777" w:rsidTr="0070060E">
        <w:trPr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5657" w14:textId="77777777" w:rsidR="006E23FF" w:rsidRPr="00A627B1" w:rsidRDefault="006E23FF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A627B1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tikva uljanica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44629" w14:textId="261BDCAD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11,88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464B8" w14:textId="6745256F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25</w:t>
            </w:r>
          </w:p>
        </w:tc>
      </w:tr>
      <w:tr w:rsidR="006E23FF" w:rsidRPr="006E23FF" w14:paraId="5E28B810" w14:textId="77777777" w:rsidTr="00CC448F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A762F" w14:textId="71BC8116" w:rsidR="006E23FF" w:rsidRPr="00A627B1" w:rsidRDefault="00B10FF5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livade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B593" w14:textId="0AD71018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293,62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6B3B4" w14:textId="6502B414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243</w:t>
            </w:r>
          </w:p>
        </w:tc>
      </w:tr>
      <w:tr w:rsidR="00B10FF5" w:rsidRPr="006E23FF" w14:paraId="706D7E57" w14:textId="77777777" w:rsidTr="00CC448F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57B83" w14:textId="41E51C84" w:rsidR="00B10FF5" w:rsidRDefault="00B10FF5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lucerna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0494C" w14:textId="6932908A" w:rsidR="00B10FF5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27,73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8DA59" w14:textId="372E42A7" w:rsidR="00B10FF5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83</w:t>
            </w:r>
          </w:p>
        </w:tc>
      </w:tr>
      <w:tr w:rsidR="006E23FF" w:rsidRPr="006E23FF" w14:paraId="0DDC959B" w14:textId="77777777" w:rsidTr="00CC448F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A1614" w14:textId="6223D348" w:rsidR="006E23FF" w:rsidRPr="00A627B1" w:rsidRDefault="00B10FF5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djetelina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DD60D" w14:textId="71C2B50D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12,75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9BA4A" w14:textId="54A0C6A4" w:rsidR="006E23FF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48</w:t>
            </w:r>
          </w:p>
        </w:tc>
      </w:tr>
      <w:tr w:rsidR="00B10FF5" w:rsidRPr="006E23FF" w14:paraId="3E0ACDBC" w14:textId="77777777" w:rsidTr="00CC448F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1775A" w14:textId="06401E50" w:rsidR="00B10FF5" w:rsidRDefault="00B10FF5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trave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C8B2B" w14:textId="07223664" w:rsidR="00B10FF5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18,77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3B16E" w14:textId="263228A1" w:rsidR="00B10FF5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46</w:t>
            </w:r>
          </w:p>
        </w:tc>
      </w:tr>
      <w:tr w:rsidR="00B10FF5" w:rsidRPr="006E23FF" w14:paraId="3E63B738" w14:textId="77777777" w:rsidTr="00CC448F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AF804" w14:textId="31849651" w:rsidR="00B10FF5" w:rsidRDefault="00B10FF5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ugar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745E" w14:textId="6CD2445F" w:rsidR="00B10FF5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26,06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1F57E" w14:textId="6CF50406" w:rsidR="00B10FF5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58</w:t>
            </w:r>
          </w:p>
        </w:tc>
      </w:tr>
      <w:tr w:rsidR="00F65FB5" w:rsidRPr="006E23FF" w14:paraId="72E9C61B" w14:textId="77777777" w:rsidTr="00CC448F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EC139" w14:textId="00E10529" w:rsidR="00F65FB5" w:rsidRDefault="00F65FB5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travnjak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79CC0" w14:textId="275F70CC" w:rsidR="00F65FB5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13,61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51A97" w14:textId="4A6B830D" w:rsidR="00F65FB5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12</w:t>
            </w:r>
          </w:p>
        </w:tc>
      </w:tr>
      <w:tr w:rsidR="00F65FB5" w:rsidRPr="006E23FF" w14:paraId="33CDAF0C" w14:textId="77777777" w:rsidTr="00CC448F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AC228" w14:textId="4F646C68" w:rsidR="00F65FB5" w:rsidRDefault="00F65FB5" w:rsidP="006E23F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sirak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75CF0" w14:textId="47459509" w:rsidR="00F65FB5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1,53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525F2" w14:textId="7BDC317C" w:rsidR="00F65FB5" w:rsidRPr="00927A0E" w:rsidRDefault="00F65FB5" w:rsidP="006E23F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r-HR"/>
              </w:rPr>
            </w:pPr>
            <w:r w:rsidRPr="00927A0E">
              <w:rPr>
                <w:rFonts w:eastAsia="Times New Roman" w:cs="Times New Roman"/>
                <w:sz w:val="20"/>
                <w:szCs w:val="20"/>
                <w:lang w:eastAsia="hr-HR"/>
              </w:rPr>
              <w:t>1</w:t>
            </w:r>
          </w:p>
        </w:tc>
      </w:tr>
    </w:tbl>
    <w:p w14:paraId="5A135D46" w14:textId="77777777" w:rsidR="007B41D9" w:rsidRDefault="007B41D9" w:rsidP="000112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B1324B0" w14:textId="4DEFEEE4" w:rsidR="00011217" w:rsidRPr="00011217" w:rsidRDefault="00011217" w:rsidP="00255442">
      <w:pPr>
        <w:pStyle w:val="Citat"/>
      </w:pPr>
      <w:r w:rsidRPr="0053725A">
        <w:t>Izvor:</w:t>
      </w:r>
      <w:r w:rsidRPr="00011217">
        <w:t xml:space="preserve"> APPRRR, baza jedinstvenih zahtjeva</w:t>
      </w:r>
      <w:r w:rsidR="00CB0B9B">
        <w:t xml:space="preserve"> za 2015</w:t>
      </w:r>
      <w:r w:rsidR="006E23FF">
        <w:t>. godinu</w:t>
      </w:r>
      <w:r w:rsidR="00CB0B9B">
        <w:t>, 2016</w:t>
      </w:r>
      <w:r w:rsidR="006E23FF">
        <w:t>.</w:t>
      </w:r>
      <w:r w:rsidR="00185C16">
        <w:t xml:space="preserve"> </w:t>
      </w:r>
    </w:p>
    <w:p w14:paraId="786D2A86" w14:textId="77777777" w:rsidR="007B41D9" w:rsidRDefault="007B41D9" w:rsidP="000112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32B4DA5" w14:textId="53D17002" w:rsidR="007E49C1" w:rsidRPr="00927A0E" w:rsidRDefault="007E49C1" w:rsidP="000112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27A0E">
        <w:rPr>
          <w:rFonts w:ascii="Times New Roman" w:hAnsi="Times New Roman"/>
          <w:sz w:val="24"/>
          <w:szCs w:val="24"/>
        </w:rPr>
        <w:t>Prema podacima APPRRR-a, iz ba</w:t>
      </w:r>
      <w:r w:rsidR="009C3A44" w:rsidRPr="00927A0E">
        <w:rPr>
          <w:rFonts w:ascii="Times New Roman" w:hAnsi="Times New Roman"/>
          <w:sz w:val="24"/>
          <w:szCs w:val="24"/>
        </w:rPr>
        <w:t>ze jedinstvenih zahtjeva za 2018</w:t>
      </w:r>
      <w:r w:rsidR="00CB0B9B" w:rsidRPr="00927A0E">
        <w:rPr>
          <w:rFonts w:ascii="Times New Roman" w:hAnsi="Times New Roman"/>
          <w:sz w:val="24"/>
          <w:szCs w:val="24"/>
        </w:rPr>
        <w:t>. godinu</w:t>
      </w:r>
      <w:r w:rsidRPr="00927A0E">
        <w:rPr>
          <w:rFonts w:ascii="Times New Roman" w:hAnsi="Times New Roman"/>
          <w:sz w:val="24"/>
          <w:szCs w:val="24"/>
        </w:rPr>
        <w:t>, od povrtnih kultura za koje je zatražena potpora, najzastuplje</w:t>
      </w:r>
      <w:r w:rsidR="00CB0B9B" w:rsidRPr="00927A0E">
        <w:rPr>
          <w:rFonts w:ascii="Times New Roman" w:hAnsi="Times New Roman"/>
          <w:sz w:val="24"/>
          <w:szCs w:val="24"/>
        </w:rPr>
        <w:t xml:space="preserve">niji je u uzgoju </w:t>
      </w:r>
      <w:r w:rsidR="009C3A44" w:rsidRPr="00927A0E">
        <w:rPr>
          <w:rFonts w:ascii="Times New Roman" w:hAnsi="Times New Roman"/>
          <w:sz w:val="24"/>
          <w:szCs w:val="24"/>
        </w:rPr>
        <w:t xml:space="preserve">tikva uljanica na 11,88 ha, </w:t>
      </w:r>
      <w:r w:rsidR="00CB0B9B" w:rsidRPr="00927A0E">
        <w:rPr>
          <w:rFonts w:ascii="Times New Roman" w:hAnsi="Times New Roman"/>
          <w:sz w:val="24"/>
          <w:szCs w:val="24"/>
        </w:rPr>
        <w:t xml:space="preserve">krumpir na </w:t>
      </w:r>
      <w:r w:rsidR="00CB0B9B" w:rsidRPr="00927A0E">
        <w:rPr>
          <w:rFonts w:ascii="Times New Roman" w:hAnsi="Times New Roman"/>
          <w:sz w:val="24"/>
          <w:szCs w:val="24"/>
        </w:rPr>
        <w:lastRenderedPageBreak/>
        <w:t xml:space="preserve">1,31 ha i </w:t>
      </w:r>
      <w:r w:rsidR="009C3A44" w:rsidRPr="00927A0E">
        <w:rPr>
          <w:rFonts w:ascii="Times New Roman" w:hAnsi="Times New Roman"/>
          <w:sz w:val="24"/>
          <w:szCs w:val="24"/>
        </w:rPr>
        <w:t xml:space="preserve">miješane povrtne kulture na 23,58 </w:t>
      </w:r>
      <w:r w:rsidRPr="00927A0E">
        <w:rPr>
          <w:rFonts w:ascii="Times New Roman" w:hAnsi="Times New Roman"/>
          <w:sz w:val="24"/>
          <w:szCs w:val="24"/>
        </w:rPr>
        <w:t xml:space="preserve">ha površine. Od žitarica najzastupljeniji je kukuruz na </w:t>
      </w:r>
      <w:r w:rsidR="009C3A44" w:rsidRPr="00927A0E">
        <w:rPr>
          <w:rFonts w:ascii="Times New Roman" w:hAnsi="Times New Roman"/>
          <w:sz w:val="24"/>
          <w:szCs w:val="24"/>
        </w:rPr>
        <w:t>216,28 ha površine, ječam na 43,78ha i pšenica na 27,55</w:t>
      </w:r>
      <w:r w:rsidR="00B14023" w:rsidRPr="00927A0E">
        <w:rPr>
          <w:rFonts w:ascii="Times New Roman" w:hAnsi="Times New Roman"/>
          <w:sz w:val="24"/>
          <w:szCs w:val="24"/>
        </w:rPr>
        <w:t xml:space="preserve"> </w:t>
      </w:r>
      <w:r w:rsidR="00CB0B9B" w:rsidRPr="00927A0E">
        <w:rPr>
          <w:rFonts w:ascii="Times New Roman" w:hAnsi="Times New Roman"/>
          <w:sz w:val="24"/>
          <w:szCs w:val="24"/>
        </w:rPr>
        <w:t>ha</w:t>
      </w:r>
      <w:r w:rsidRPr="00927A0E">
        <w:rPr>
          <w:rFonts w:ascii="Times New Roman" w:hAnsi="Times New Roman"/>
          <w:sz w:val="24"/>
          <w:szCs w:val="24"/>
        </w:rPr>
        <w:t xml:space="preserve"> površine. Od voćarskih kultura najzastupljenija </w:t>
      </w:r>
      <w:r w:rsidR="009C3A44" w:rsidRPr="00927A0E">
        <w:rPr>
          <w:rFonts w:ascii="Times New Roman" w:hAnsi="Times New Roman"/>
          <w:sz w:val="24"/>
          <w:szCs w:val="24"/>
        </w:rPr>
        <w:t>je plemenita vinova loza na</w:t>
      </w:r>
      <w:r w:rsidR="00E040DD" w:rsidRPr="00927A0E">
        <w:rPr>
          <w:rFonts w:ascii="Times New Roman" w:hAnsi="Times New Roman"/>
          <w:sz w:val="24"/>
          <w:szCs w:val="24"/>
        </w:rPr>
        <w:t xml:space="preserve"> </w:t>
      </w:r>
      <w:r w:rsidR="009C3A44" w:rsidRPr="00927A0E">
        <w:rPr>
          <w:rFonts w:ascii="Times New Roman" w:hAnsi="Times New Roman"/>
          <w:sz w:val="24"/>
          <w:szCs w:val="24"/>
        </w:rPr>
        <w:t xml:space="preserve">28,44 </w:t>
      </w:r>
      <w:r w:rsidR="00B14023" w:rsidRPr="00927A0E">
        <w:rPr>
          <w:rFonts w:ascii="Times New Roman" w:hAnsi="Times New Roman"/>
          <w:sz w:val="24"/>
          <w:szCs w:val="24"/>
        </w:rPr>
        <w:t>ha,</w:t>
      </w:r>
      <w:r w:rsidR="00C21A61" w:rsidRPr="00927A0E">
        <w:rPr>
          <w:rFonts w:ascii="Times New Roman" w:hAnsi="Times New Roman"/>
          <w:sz w:val="24"/>
          <w:szCs w:val="24"/>
        </w:rPr>
        <w:t xml:space="preserve"> orah domaći n</w:t>
      </w:r>
      <w:r w:rsidR="009C3A44" w:rsidRPr="00927A0E">
        <w:rPr>
          <w:rFonts w:ascii="Times New Roman" w:hAnsi="Times New Roman"/>
          <w:sz w:val="24"/>
          <w:szCs w:val="24"/>
        </w:rPr>
        <w:t>a 6,13</w:t>
      </w:r>
      <w:r w:rsidR="00C21A61" w:rsidRPr="00927A0E">
        <w:rPr>
          <w:rFonts w:ascii="Times New Roman" w:hAnsi="Times New Roman"/>
          <w:sz w:val="24"/>
          <w:szCs w:val="24"/>
        </w:rPr>
        <w:t xml:space="preserve"> ha</w:t>
      </w:r>
      <w:r w:rsidR="009C3A44" w:rsidRPr="00927A0E">
        <w:rPr>
          <w:rFonts w:ascii="Times New Roman" w:hAnsi="Times New Roman"/>
          <w:sz w:val="24"/>
          <w:szCs w:val="24"/>
        </w:rPr>
        <w:t xml:space="preserve"> i jabuke na 4,11 ha,</w:t>
      </w:r>
      <w:r w:rsidR="00C21A61" w:rsidRPr="00927A0E">
        <w:rPr>
          <w:rFonts w:ascii="Times New Roman" w:hAnsi="Times New Roman"/>
          <w:sz w:val="24"/>
          <w:szCs w:val="24"/>
        </w:rPr>
        <w:t xml:space="preserve"> dok je miješani nasad voćnih vrsta na </w:t>
      </w:r>
      <w:r w:rsidR="009C3A44" w:rsidRPr="00927A0E">
        <w:rPr>
          <w:rFonts w:ascii="Times New Roman" w:hAnsi="Times New Roman"/>
          <w:sz w:val="24"/>
          <w:szCs w:val="24"/>
        </w:rPr>
        <w:t xml:space="preserve">62,28 </w:t>
      </w:r>
      <w:r w:rsidR="00E77DFA" w:rsidRPr="00927A0E">
        <w:rPr>
          <w:rFonts w:ascii="Times New Roman" w:hAnsi="Times New Roman"/>
          <w:sz w:val="24"/>
          <w:szCs w:val="24"/>
        </w:rPr>
        <w:t>ha površine.</w:t>
      </w:r>
      <w:r w:rsidR="00C24744" w:rsidRPr="00927A0E">
        <w:rPr>
          <w:rFonts w:ascii="Times New Roman" w:hAnsi="Times New Roman"/>
          <w:sz w:val="24"/>
          <w:szCs w:val="24"/>
        </w:rPr>
        <w:t xml:space="preserve"> Od krmnog bilja najzastuplje</w:t>
      </w:r>
      <w:r w:rsidR="009C3A44" w:rsidRPr="00927A0E">
        <w:rPr>
          <w:rFonts w:ascii="Times New Roman" w:hAnsi="Times New Roman"/>
          <w:sz w:val="24"/>
          <w:szCs w:val="24"/>
        </w:rPr>
        <w:t xml:space="preserve">nija je u uzgoju </w:t>
      </w:r>
      <w:proofErr w:type="spellStart"/>
      <w:r w:rsidR="009C3A44" w:rsidRPr="00927A0E">
        <w:rPr>
          <w:rFonts w:ascii="Times New Roman" w:hAnsi="Times New Roman"/>
          <w:sz w:val="24"/>
          <w:szCs w:val="24"/>
        </w:rPr>
        <w:t>lucerna</w:t>
      </w:r>
      <w:proofErr w:type="spellEnd"/>
      <w:r w:rsidR="009C3A44" w:rsidRPr="00927A0E">
        <w:rPr>
          <w:rFonts w:ascii="Times New Roman" w:hAnsi="Times New Roman"/>
          <w:sz w:val="24"/>
          <w:szCs w:val="24"/>
        </w:rPr>
        <w:t xml:space="preserve"> na 27,73 ha, </w:t>
      </w:r>
      <w:r w:rsidR="00B14023" w:rsidRPr="00927A0E">
        <w:rPr>
          <w:rFonts w:ascii="Times New Roman" w:hAnsi="Times New Roman"/>
          <w:sz w:val="24"/>
          <w:szCs w:val="24"/>
        </w:rPr>
        <w:t xml:space="preserve">ugar na 26,06 ha, </w:t>
      </w:r>
      <w:r w:rsidR="009C3A44" w:rsidRPr="00927A0E">
        <w:rPr>
          <w:rFonts w:ascii="Times New Roman" w:hAnsi="Times New Roman"/>
          <w:sz w:val="24"/>
          <w:szCs w:val="24"/>
        </w:rPr>
        <w:t>djetelina na 12,75</w:t>
      </w:r>
      <w:r w:rsidR="00C24744" w:rsidRPr="00927A0E">
        <w:rPr>
          <w:rFonts w:ascii="Times New Roman" w:hAnsi="Times New Roman"/>
          <w:sz w:val="24"/>
          <w:szCs w:val="24"/>
        </w:rPr>
        <w:t xml:space="preserve">ha, trave na </w:t>
      </w:r>
      <w:r w:rsidR="009C3A44" w:rsidRPr="00927A0E">
        <w:rPr>
          <w:rFonts w:ascii="Times New Roman" w:hAnsi="Times New Roman"/>
          <w:sz w:val="24"/>
          <w:szCs w:val="24"/>
        </w:rPr>
        <w:t xml:space="preserve">18,77 </w:t>
      </w:r>
      <w:r w:rsidR="00B14023" w:rsidRPr="00927A0E">
        <w:rPr>
          <w:rFonts w:ascii="Times New Roman" w:hAnsi="Times New Roman"/>
          <w:sz w:val="24"/>
          <w:szCs w:val="24"/>
        </w:rPr>
        <w:t>ha</w:t>
      </w:r>
      <w:r w:rsidR="009C3A44" w:rsidRPr="00927A0E">
        <w:rPr>
          <w:rFonts w:ascii="Times New Roman" w:hAnsi="Times New Roman"/>
          <w:sz w:val="24"/>
          <w:szCs w:val="24"/>
        </w:rPr>
        <w:t xml:space="preserve"> </w:t>
      </w:r>
      <w:r w:rsidR="006E2459" w:rsidRPr="00927A0E">
        <w:rPr>
          <w:rFonts w:ascii="Times New Roman" w:hAnsi="Times New Roman"/>
          <w:sz w:val="24"/>
          <w:szCs w:val="24"/>
        </w:rPr>
        <w:t>površine.</w:t>
      </w:r>
    </w:p>
    <w:p w14:paraId="39396BAC" w14:textId="0EEDECD0" w:rsidR="0074709C" w:rsidRDefault="009226C0" w:rsidP="000112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2018</w:t>
      </w:r>
      <w:r w:rsidR="00C07CD7">
        <w:rPr>
          <w:rFonts w:ascii="Times New Roman" w:hAnsi="Times New Roman"/>
          <w:sz w:val="24"/>
          <w:szCs w:val="24"/>
        </w:rPr>
        <w:t>. godini proizv</w:t>
      </w:r>
      <w:r>
        <w:rPr>
          <w:rFonts w:ascii="Times New Roman" w:hAnsi="Times New Roman"/>
          <w:sz w:val="24"/>
          <w:szCs w:val="24"/>
        </w:rPr>
        <w:t>elo se</w:t>
      </w:r>
      <w:r w:rsidR="00EA2CDA">
        <w:rPr>
          <w:rFonts w:ascii="Times New Roman" w:hAnsi="Times New Roman"/>
          <w:sz w:val="24"/>
          <w:szCs w:val="24"/>
        </w:rPr>
        <w:t xml:space="preserve"> 61,20</w:t>
      </w:r>
      <w:r w:rsidR="00CC518B">
        <w:rPr>
          <w:rFonts w:ascii="Times New Roman" w:hAnsi="Times New Roman"/>
          <w:sz w:val="24"/>
          <w:szCs w:val="24"/>
        </w:rPr>
        <w:t xml:space="preserve"> </w:t>
      </w:r>
      <w:r w:rsidR="00C07CD7">
        <w:rPr>
          <w:rFonts w:ascii="Times New Roman" w:hAnsi="Times New Roman"/>
          <w:sz w:val="24"/>
          <w:szCs w:val="24"/>
        </w:rPr>
        <w:t xml:space="preserve">t grožđa, odnosno </w:t>
      </w:r>
      <w:r w:rsidR="007735C4">
        <w:rPr>
          <w:rFonts w:ascii="Times New Roman" w:hAnsi="Times New Roman"/>
          <w:sz w:val="24"/>
          <w:szCs w:val="24"/>
        </w:rPr>
        <w:t>417,80</w:t>
      </w:r>
      <w:r w:rsidR="00CC518B">
        <w:rPr>
          <w:rFonts w:ascii="Times New Roman" w:hAnsi="Times New Roman"/>
          <w:sz w:val="24"/>
          <w:szCs w:val="24"/>
        </w:rPr>
        <w:t xml:space="preserve"> </w:t>
      </w:r>
      <w:r w:rsidR="00C07CD7">
        <w:rPr>
          <w:rFonts w:ascii="Times New Roman" w:hAnsi="Times New Roman"/>
          <w:sz w:val="24"/>
          <w:szCs w:val="24"/>
        </w:rPr>
        <w:t xml:space="preserve">hl vina, što čini </w:t>
      </w:r>
      <w:r w:rsidR="00F51FE7">
        <w:rPr>
          <w:rFonts w:ascii="Times New Roman" w:hAnsi="Times New Roman"/>
          <w:sz w:val="24"/>
          <w:szCs w:val="24"/>
        </w:rPr>
        <w:t>manje od 1</w:t>
      </w:r>
      <w:r w:rsidR="007E49C1" w:rsidRPr="007E49C1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ukupne proizvodnje grožđa u Krapinsko-zagorskoj</w:t>
      </w:r>
      <w:r w:rsidR="00C07CD7">
        <w:rPr>
          <w:rFonts w:ascii="Times New Roman" w:hAnsi="Times New Roman"/>
          <w:sz w:val="24"/>
          <w:szCs w:val="24"/>
        </w:rPr>
        <w:t xml:space="preserve"> županiji, odnosno </w:t>
      </w:r>
      <w:r w:rsidR="00F51FE7">
        <w:rPr>
          <w:rFonts w:ascii="Times New Roman" w:hAnsi="Times New Roman"/>
          <w:sz w:val="24"/>
          <w:szCs w:val="24"/>
        </w:rPr>
        <w:t>manje od 1</w:t>
      </w:r>
      <w:r w:rsidR="007E49C1" w:rsidRPr="007E49C1">
        <w:rPr>
          <w:rFonts w:ascii="Times New Roman" w:hAnsi="Times New Roman"/>
          <w:sz w:val="24"/>
          <w:szCs w:val="24"/>
        </w:rPr>
        <w:t>% ukupne</w:t>
      </w:r>
      <w:r>
        <w:rPr>
          <w:rFonts w:ascii="Times New Roman" w:hAnsi="Times New Roman"/>
          <w:sz w:val="24"/>
          <w:szCs w:val="24"/>
        </w:rPr>
        <w:t xml:space="preserve"> proizvodnje vina u Krapinsko-zagorskoj</w:t>
      </w:r>
      <w:r w:rsidR="007E49C1" w:rsidRPr="007E49C1">
        <w:rPr>
          <w:rFonts w:ascii="Times New Roman" w:hAnsi="Times New Roman"/>
          <w:sz w:val="24"/>
          <w:szCs w:val="24"/>
        </w:rPr>
        <w:t xml:space="preserve"> županiji.</w:t>
      </w:r>
    </w:p>
    <w:p w14:paraId="76FF7EF6" w14:textId="211292B7" w:rsidR="00011217" w:rsidRPr="00011217" w:rsidRDefault="00496F41" w:rsidP="00255442">
      <w:pPr>
        <w:pStyle w:val="Opisslike"/>
      </w:pPr>
      <w:bookmarkStart w:id="45" w:name="_Toc50446343"/>
      <w:r w:rsidRPr="00496F41">
        <w:rPr>
          <w:b/>
        </w:rPr>
        <w:t xml:space="preserve">Tablica </w:t>
      </w:r>
      <w:r w:rsidRPr="00496F41">
        <w:rPr>
          <w:b/>
        </w:rPr>
        <w:fldChar w:fldCharType="begin"/>
      </w:r>
      <w:r w:rsidRPr="00496F41">
        <w:rPr>
          <w:b/>
        </w:rPr>
        <w:instrText xml:space="preserve"> SEQ Tablica \* ARABIC </w:instrText>
      </w:r>
      <w:r w:rsidRPr="00496F41">
        <w:rPr>
          <w:b/>
        </w:rPr>
        <w:fldChar w:fldCharType="separate"/>
      </w:r>
      <w:r w:rsidR="00172A66">
        <w:rPr>
          <w:b/>
          <w:noProof/>
        </w:rPr>
        <w:t>10</w:t>
      </w:r>
      <w:r w:rsidRPr="00496F41">
        <w:rPr>
          <w:b/>
        </w:rPr>
        <w:fldChar w:fldCharType="end"/>
      </w:r>
      <w:r>
        <w:t xml:space="preserve">: </w:t>
      </w:r>
      <w:r w:rsidRPr="00B437F9">
        <w:t>Proizvodnja grožđa i vina</w:t>
      </w:r>
      <w:bookmarkEnd w:id="45"/>
    </w:p>
    <w:tbl>
      <w:tblPr>
        <w:tblStyle w:val="Reetkatablice1"/>
        <w:tblW w:w="0" w:type="auto"/>
        <w:jc w:val="center"/>
        <w:tblLook w:val="04A0" w:firstRow="1" w:lastRow="0" w:firstColumn="1" w:lastColumn="0" w:noHBand="0" w:noVBand="1"/>
      </w:tblPr>
      <w:tblGrid>
        <w:gridCol w:w="2840"/>
        <w:gridCol w:w="1838"/>
        <w:gridCol w:w="1557"/>
        <w:gridCol w:w="1688"/>
      </w:tblGrid>
      <w:tr w:rsidR="00496F41" w:rsidRPr="00496F41" w14:paraId="669FABCC" w14:textId="77777777" w:rsidTr="00327A37">
        <w:trPr>
          <w:jc w:val="center"/>
        </w:trPr>
        <w:tc>
          <w:tcPr>
            <w:tcW w:w="2840" w:type="dxa"/>
            <w:shd w:val="clear" w:color="auto" w:fill="3399FF"/>
            <w:vAlign w:val="center"/>
          </w:tcPr>
          <w:p w14:paraId="5EC4CFFA" w14:textId="77777777" w:rsidR="00011217" w:rsidRPr="00496F41" w:rsidRDefault="00011217" w:rsidP="00011217">
            <w:pPr>
              <w:contextualSpacing/>
              <w:jc w:val="center"/>
              <w:rPr>
                <w:rFonts w:ascii="Cambria" w:hAnsi="Cambria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38" w:type="dxa"/>
            <w:shd w:val="clear" w:color="auto" w:fill="3399FF"/>
            <w:vAlign w:val="center"/>
          </w:tcPr>
          <w:p w14:paraId="3F6B8BC0" w14:textId="64E4718C" w:rsidR="00011217" w:rsidRPr="00496F41" w:rsidRDefault="001C4780" w:rsidP="00011217">
            <w:pPr>
              <w:contextualSpacing/>
              <w:jc w:val="center"/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t xml:space="preserve">Broj trsova </w:t>
            </w:r>
            <w:r w:rsidR="00D732A8">
              <w:rPr>
                <w:rStyle w:val="Referencafusnote"/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footnoteReference w:id="14"/>
            </w:r>
            <w:r w:rsidR="00BF1274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AB06CE" w:rsidRPr="00496F41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t>(</w:t>
            </w:r>
            <w:r w:rsidR="00011217" w:rsidRPr="00496F41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t>kom</w:t>
            </w:r>
            <w:r w:rsidR="00AB06CE" w:rsidRPr="00496F41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1557" w:type="dxa"/>
            <w:shd w:val="clear" w:color="auto" w:fill="3399FF"/>
            <w:vAlign w:val="center"/>
          </w:tcPr>
          <w:p w14:paraId="1BDD2E1A" w14:textId="2AC2F7A1" w:rsidR="00011217" w:rsidRPr="00496F41" w:rsidRDefault="00496F41" w:rsidP="00011217">
            <w:pPr>
              <w:contextualSpacing/>
              <w:jc w:val="center"/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t xml:space="preserve">Proizvodnja grožđa </w:t>
            </w:r>
            <w:r w:rsidR="00AB06CE" w:rsidRPr="00496F41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t>(</w:t>
            </w:r>
            <w:r w:rsidR="00011217" w:rsidRPr="00496F41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t>t</w:t>
            </w:r>
            <w:r w:rsidR="00AB06CE" w:rsidRPr="00496F41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1688" w:type="dxa"/>
            <w:shd w:val="clear" w:color="auto" w:fill="3399FF"/>
            <w:vAlign w:val="center"/>
          </w:tcPr>
          <w:p w14:paraId="0F3E5DC3" w14:textId="6CF5ED82" w:rsidR="00011217" w:rsidRPr="00496F41" w:rsidRDefault="00496F41" w:rsidP="00496F41">
            <w:pPr>
              <w:contextualSpacing/>
              <w:jc w:val="center"/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t xml:space="preserve">Proizvodnja vina </w:t>
            </w:r>
            <w:r w:rsidR="00AB06CE" w:rsidRPr="00496F41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t>(</w:t>
            </w:r>
            <w:r w:rsidR="00011217" w:rsidRPr="00496F41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t>hl</w:t>
            </w:r>
            <w:r w:rsidR="00AB06CE" w:rsidRPr="00496F41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t>)</w:t>
            </w:r>
            <w:r w:rsidR="00BF1274">
              <w:rPr>
                <w:rStyle w:val="Referencafusnote"/>
                <w:rFonts w:ascii="Cambria" w:hAnsi="Cambria" w:cs="Arial"/>
                <w:b/>
                <w:color w:val="FFFFFF" w:themeColor="background1"/>
                <w:sz w:val="20"/>
                <w:szCs w:val="20"/>
              </w:rPr>
              <w:footnoteReference w:id="15"/>
            </w:r>
          </w:p>
        </w:tc>
      </w:tr>
      <w:tr w:rsidR="00011217" w:rsidRPr="00327A37" w14:paraId="0BB3FBC0" w14:textId="77777777" w:rsidTr="00327A37">
        <w:trPr>
          <w:trHeight w:val="411"/>
          <w:jc w:val="center"/>
        </w:trPr>
        <w:tc>
          <w:tcPr>
            <w:tcW w:w="2840" w:type="dxa"/>
            <w:vAlign w:val="center"/>
          </w:tcPr>
          <w:p w14:paraId="168EA686" w14:textId="70715001" w:rsidR="00011217" w:rsidRPr="00327A37" w:rsidRDefault="00AF70E3" w:rsidP="00CC518B">
            <w:pPr>
              <w:contextualSpacing/>
              <w:rPr>
                <w:rFonts w:cs="Arial"/>
                <w:b/>
              </w:rPr>
            </w:pPr>
            <w:r w:rsidRPr="00327A37">
              <w:rPr>
                <w:rFonts w:cs="Arial"/>
                <w:b/>
              </w:rPr>
              <w:t>Općina Gornja Stubica</w:t>
            </w:r>
          </w:p>
        </w:tc>
        <w:tc>
          <w:tcPr>
            <w:tcW w:w="1838" w:type="dxa"/>
            <w:vAlign w:val="center"/>
          </w:tcPr>
          <w:p w14:paraId="79972E5B" w14:textId="49F663FD" w:rsidR="00011217" w:rsidRPr="00327A37" w:rsidRDefault="007E4760" w:rsidP="00011217">
            <w:pPr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150.161</w:t>
            </w:r>
          </w:p>
        </w:tc>
        <w:tc>
          <w:tcPr>
            <w:tcW w:w="1557" w:type="dxa"/>
            <w:vAlign w:val="center"/>
          </w:tcPr>
          <w:p w14:paraId="37DA446F" w14:textId="44499B30" w:rsidR="00011217" w:rsidRPr="00327A37" w:rsidRDefault="007735C4" w:rsidP="00CC518B">
            <w:pPr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61,20</w:t>
            </w:r>
          </w:p>
        </w:tc>
        <w:tc>
          <w:tcPr>
            <w:tcW w:w="1688" w:type="dxa"/>
            <w:vAlign w:val="center"/>
          </w:tcPr>
          <w:p w14:paraId="4B80150A" w14:textId="1A96C124" w:rsidR="00011217" w:rsidRPr="00327A37" w:rsidRDefault="007735C4" w:rsidP="00CC518B">
            <w:pPr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417,80</w:t>
            </w:r>
            <w:r w:rsidR="00AE6668" w:rsidRPr="00327A37">
              <w:rPr>
                <w:rFonts w:cs="Arial"/>
              </w:rPr>
              <w:t xml:space="preserve"> </w:t>
            </w:r>
          </w:p>
        </w:tc>
      </w:tr>
      <w:tr w:rsidR="00011217" w:rsidRPr="00327A37" w14:paraId="24F7044F" w14:textId="77777777" w:rsidTr="00327A37">
        <w:trPr>
          <w:trHeight w:val="416"/>
          <w:jc w:val="center"/>
        </w:trPr>
        <w:tc>
          <w:tcPr>
            <w:tcW w:w="2840" w:type="dxa"/>
            <w:vAlign w:val="center"/>
          </w:tcPr>
          <w:p w14:paraId="12CDA36F" w14:textId="223DD7E7" w:rsidR="00011217" w:rsidRPr="00327A37" w:rsidRDefault="00AF70E3" w:rsidP="00496F41">
            <w:pPr>
              <w:contextualSpacing/>
              <w:rPr>
                <w:rFonts w:cs="Arial"/>
                <w:b/>
              </w:rPr>
            </w:pPr>
            <w:r w:rsidRPr="00327A37">
              <w:rPr>
                <w:rFonts w:cs="Arial"/>
                <w:b/>
              </w:rPr>
              <w:t>Krapinsko-Zagorska županija</w:t>
            </w:r>
          </w:p>
        </w:tc>
        <w:tc>
          <w:tcPr>
            <w:tcW w:w="1838" w:type="dxa"/>
            <w:vAlign w:val="center"/>
          </w:tcPr>
          <w:p w14:paraId="76039304" w14:textId="14FB170C" w:rsidR="00011217" w:rsidRPr="00327A37" w:rsidRDefault="007E4760" w:rsidP="00011217">
            <w:pPr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4.282.308</w:t>
            </w:r>
          </w:p>
        </w:tc>
        <w:tc>
          <w:tcPr>
            <w:tcW w:w="1557" w:type="dxa"/>
            <w:vAlign w:val="center"/>
          </w:tcPr>
          <w:p w14:paraId="022BFB6A" w14:textId="5529FF9D" w:rsidR="00011217" w:rsidRPr="00327A37" w:rsidRDefault="007735C4" w:rsidP="00CC518B">
            <w:pPr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1.561,19</w:t>
            </w:r>
          </w:p>
        </w:tc>
        <w:tc>
          <w:tcPr>
            <w:tcW w:w="1688" w:type="dxa"/>
            <w:vAlign w:val="center"/>
          </w:tcPr>
          <w:p w14:paraId="6C58C7D4" w14:textId="50DD4EEF" w:rsidR="00011217" w:rsidRPr="00327A37" w:rsidRDefault="007735C4" w:rsidP="00CC518B">
            <w:pPr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10.294,45</w:t>
            </w:r>
          </w:p>
        </w:tc>
      </w:tr>
    </w:tbl>
    <w:p w14:paraId="34616E90" w14:textId="77777777" w:rsidR="007B41D9" w:rsidRPr="00327A37" w:rsidRDefault="007B41D9" w:rsidP="00011217">
      <w:pPr>
        <w:spacing w:line="360" w:lineRule="auto"/>
        <w:jc w:val="both"/>
        <w:rPr>
          <w:rFonts w:ascii="Times New Roman" w:hAnsi="Times New Roman"/>
        </w:rPr>
      </w:pPr>
    </w:p>
    <w:p w14:paraId="47E4934B" w14:textId="0A774961" w:rsidR="00011217" w:rsidRDefault="00F51FE7" w:rsidP="00255442">
      <w:pPr>
        <w:pStyle w:val="Citat"/>
      </w:pPr>
      <w:r w:rsidRPr="0053725A">
        <w:t>Izvor:</w:t>
      </w:r>
      <w:r w:rsidR="00995FC9">
        <w:t xml:space="preserve"> APPRRR, 2019</w:t>
      </w:r>
      <w:r w:rsidR="00011217" w:rsidRPr="00011217">
        <w:t>.</w:t>
      </w:r>
    </w:p>
    <w:p w14:paraId="5CA37D1B" w14:textId="77777777" w:rsidR="006C3473" w:rsidRDefault="006C3473" w:rsidP="000112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FB1BE6B" w14:textId="1064513D" w:rsidR="00D7650D" w:rsidRPr="00FB0F4B" w:rsidRDefault="006C3473" w:rsidP="000112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B0F4B">
        <w:rPr>
          <w:rFonts w:ascii="Times New Roman" w:hAnsi="Times New Roman"/>
          <w:sz w:val="24"/>
          <w:szCs w:val="24"/>
        </w:rPr>
        <w:t>Prema podacima iz P</w:t>
      </w:r>
      <w:r w:rsidR="00011217" w:rsidRPr="00FB0F4B">
        <w:rPr>
          <w:rFonts w:ascii="Times New Roman" w:hAnsi="Times New Roman"/>
          <w:sz w:val="24"/>
          <w:szCs w:val="24"/>
        </w:rPr>
        <w:t>opisa poljoprivrede 2003. godine, u strukturi stočarske proizvodnje najviše je bio</w:t>
      </w:r>
      <w:r w:rsidR="00BF1274" w:rsidRPr="00FB0F4B">
        <w:rPr>
          <w:rFonts w:ascii="Times New Roman" w:hAnsi="Times New Roman"/>
          <w:sz w:val="24"/>
          <w:szCs w:val="24"/>
        </w:rPr>
        <w:t xml:space="preserve"> zastu</w:t>
      </w:r>
      <w:r w:rsidR="00E1229C" w:rsidRPr="00FB0F4B">
        <w:rPr>
          <w:rFonts w:ascii="Times New Roman" w:hAnsi="Times New Roman"/>
          <w:sz w:val="24"/>
          <w:szCs w:val="24"/>
        </w:rPr>
        <w:t>pljen uzgoj peradi s</w:t>
      </w:r>
      <w:r w:rsidR="00B33067" w:rsidRPr="00FB0F4B">
        <w:rPr>
          <w:rFonts w:ascii="Times New Roman" w:hAnsi="Times New Roman"/>
          <w:sz w:val="24"/>
          <w:szCs w:val="24"/>
        </w:rPr>
        <w:t>a</w:t>
      </w:r>
      <w:r w:rsidR="00E1229C" w:rsidRPr="00FB0F4B">
        <w:rPr>
          <w:rFonts w:ascii="Times New Roman" w:hAnsi="Times New Roman"/>
          <w:sz w:val="24"/>
          <w:szCs w:val="24"/>
        </w:rPr>
        <w:t xml:space="preserve"> </w:t>
      </w:r>
      <w:r w:rsidR="005568A2" w:rsidRPr="00FB0F4B">
        <w:rPr>
          <w:rFonts w:ascii="Times New Roman" w:hAnsi="Times New Roman"/>
          <w:sz w:val="24"/>
          <w:szCs w:val="24"/>
        </w:rPr>
        <w:t xml:space="preserve">20.557 </w:t>
      </w:r>
      <w:r w:rsidR="00011217" w:rsidRPr="00FB0F4B">
        <w:rPr>
          <w:rFonts w:ascii="Times New Roman" w:hAnsi="Times New Roman"/>
          <w:sz w:val="24"/>
          <w:szCs w:val="24"/>
        </w:rPr>
        <w:t>jed</w:t>
      </w:r>
      <w:r w:rsidR="00A9463B" w:rsidRPr="00FB0F4B">
        <w:rPr>
          <w:rFonts w:ascii="Times New Roman" w:hAnsi="Times New Roman"/>
          <w:sz w:val="24"/>
          <w:szCs w:val="24"/>
        </w:rPr>
        <w:t>inki, zatim uzgoj svinja s</w:t>
      </w:r>
      <w:r w:rsidR="00BF1274" w:rsidRPr="00FB0F4B">
        <w:rPr>
          <w:rFonts w:ascii="Times New Roman" w:hAnsi="Times New Roman"/>
          <w:sz w:val="24"/>
          <w:szCs w:val="24"/>
        </w:rPr>
        <w:t xml:space="preserve"> </w:t>
      </w:r>
      <w:r w:rsidR="005568A2" w:rsidRPr="00FB0F4B">
        <w:rPr>
          <w:rFonts w:ascii="Times New Roman" w:hAnsi="Times New Roman"/>
          <w:sz w:val="24"/>
          <w:szCs w:val="24"/>
        </w:rPr>
        <w:t xml:space="preserve">838 </w:t>
      </w:r>
      <w:r w:rsidR="0051004F" w:rsidRPr="00FB0F4B">
        <w:rPr>
          <w:rFonts w:ascii="Times New Roman" w:hAnsi="Times New Roman"/>
          <w:sz w:val="24"/>
          <w:szCs w:val="24"/>
        </w:rPr>
        <w:t xml:space="preserve">jedinki, </w:t>
      </w:r>
      <w:r w:rsidR="00277772" w:rsidRPr="00FB0F4B">
        <w:rPr>
          <w:rFonts w:ascii="Times New Roman" w:hAnsi="Times New Roman"/>
          <w:sz w:val="24"/>
          <w:szCs w:val="24"/>
        </w:rPr>
        <w:t>goveda s</w:t>
      </w:r>
      <w:r w:rsidR="00B33067" w:rsidRPr="00FB0F4B">
        <w:rPr>
          <w:rFonts w:ascii="Times New Roman" w:hAnsi="Times New Roman"/>
          <w:sz w:val="24"/>
          <w:szCs w:val="24"/>
        </w:rPr>
        <w:t>a</w:t>
      </w:r>
      <w:r w:rsidR="005568A2" w:rsidRPr="00FB0F4B">
        <w:rPr>
          <w:rFonts w:ascii="Times New Roman" w:hAnsi="Times New Roman"/>
          <w:sz w:val="24"/>
          <w:szCs w:val="24"/>
        </w:rPr>
        <w:t xml:space="preserve"> 719 jedinki</w:t>
      </w:r>
      <w:r w:rsidR="00A9463B" w:rsidRPr="00FB0F4B">
        <w:rPr>
          <w:rFonts w:ascii="Times New Roman" w:hAnsi="Times New Roman"/>
          <w:sz w:val="24"/>
          <w:szCs w:val="24"/>
        </w:rPr>
        <w:t>,</w:t>
      </w:r>
      <w:r w:rsidR="00277772" w:rsidRPr="00FB0F4B">
        <w:rPr>
          <w:rFonts w:ascii="Times New Roman" w:hAnsi="Times New Roman"/>
          <w:sz w:val="24"/>
          <w:szCs w:val="24"/>
        </w:rPr>
        <w:t xml:space="preserve"> koza s </w:t>
      </w:r>
      <w:r w:rsidR="005568A2" w:rsidRPr="00FB0F4B">
        <w:rPr>
          <w:rFonts w:ascii="Times New Roman" w:hAnsi="Times New Roman"/>
          <w:sz w:val="24"/>
          <w:szCs w:val="24"/>
        </w:rPr>
        <w:t>208</w:t>
      </w:r>
      <w:r w:rsidR="00B33067" w:rsidRPr="00FB0F4B">
        <w:rPr>
          <w:rFonts w:ascii="Times New Roman" w:hAnsi="Times New Roman"/>
          <w:sz w:val="24"/>
          <w:szCs w:val="24"/>
        </w:rPr>
        <w:t xml:space="preserve"> </w:t>
      </w:r>
      <w:r w:rsidR="00BF1274" w:rsidRPr="00FB0F4B">
        <w:rPr>
          <w:rFonts w:ascii="Times New Roman" w:hAnsi="Times New Roman"/>
          <w:sz w:val="24"/>
          <w:szCs w:val="24"/>
        </w:rPr>
        <w:t xml:space="preserve">jedinki, </w:t>
      </w:r>
      <w:r w:rsidR="00277772" w:rsidRPr="00FB0F4B">
        <w:rPr>
          <w:rFonts w:ascii="Times New Roman" w:hAnsi="Times New Roman"/>
          <w:sz w:val="24"/>
          <w:szCs w:val="24"/>
        </w:rPr>
        <w:t xml:space="preserve">dok je najmanje zastupljen bio uzgoj </w:t>
      </w:r>
      <w:r w:rsidR="00B33067" w:rsidRPr="00FB0F4B">
        <w:rPr>
          <w:rFonts w:ascii="Times New Roman" w:hAnsi="Times New Roman"/>
          <w:sz w:val="24"/>
          <w:szCs w:val="24"/>
        </w:rPr>
        <w:t>ovaca s</w:t>
      </w:r>
      <w:r w:rsidR="005568A2" w:rsidRPr="00FB0F4B">
        <w:rPr>
          <w:rFonts w:ascii="Times New Roman" w:hAnsi="Times New Roman"/>
          <w:sz w:val="24"/>
          <w:szCs w:val="24"/>
        </w:rPr>
        <w:t>a</w:t>
      </w:r>
      <w:r w:rsidR="00277772" w:rsidRPr="00FB0F4B">
        <w:rPr>
          <w:rFonts w:ascii="Times New Roman" w:hAnsi="Times New Roman"/>
          <w:sz w:val="24"/>
          <w:szCs w:val="24"/>
        </w:rPr>
        <w:t xml:space="preserve"> </w:t>
      </w:r>
      <w:r w:rsidR="005568A2" w:rsidRPr="00FB0F4B">
        <w:rPr>
          <w:rFonts w:ascii="Times New Roman" w:hAnsi="Times New Roman"/>
          <w:sz w:val="24"/>
          <w:szCs w:val="24"/>
        </w:rPr>
        <w:t>168</w:t>
      </w:r>
      <w:r w:rsidR="00B33067" w:rsidRPr="00FB0F4B">
        <w:rPr>
          <w:rFonts w:ascii="Times New Roman" w:hAnsi="Times New Roman"/>
          <w:sz w:val="24"/>
          <w:szCs w:val="24"/>
        </w:rPr>
        <w:t xml:space="preserve"> </w:t>
      </w:r>
      <w:r w:rsidR="005568A2" w:rsidRPr="00FB0F4B">
        <w:rPr>
          <w:rFonts w:ascii="Times New Roman" w:hAnsi="Times New Roman"/>
          <w:sz w:val="24"/>
          <w:szCs w:val="24"/>
        </w:rPr>
        <w:t>jedinki</w:t>
      </w:r>
      <w:r w:rsidR="00BF1274" w:rsidRPr="00FB0F4B">
        <w:rPr>
          <w:rFonts w:ascii="Times New Roman" w:hAnsi="Times New Roman"/>
          <w:sz w:val="24"/>
          <w:szCs w:val="24"/>
        </w:rPr>
        <w:t>.</w:t>
      </w:r>
    </w:p>
    <w:p w14:paraId="4716DE78" w14:textId="4F65A4C4" w:rsidR="00011217" w:rsidRPr="00011217" w:rsidRDefault="007A7164" w:rsidP="00255442">
      <w:pPr>
        <w:pStyle w:val="Opisslike"/>
      </w:pPr>
      <w:bookmarkStart w:id="46" w:name="_Toc50446344"/>
      <w:r w:rsidRPr="007A7164">
        <w:rPr>
          <w:b/>
        </w:rPr>
        <w:t xml:space="preserve">Tablica </w:t>
      </w:r>
      <w:r w:rsidRPr="007A7164">
        <w:rPr>
          <w:b/>
        </w:rPr>
        <w:fldChar w:fldCharType="begin"/>
      </w:r>
      <w:r w:rsidRPr="007A7164">
        <w:rPr>
          <w:b/>
        </w:rPr>
        <w:instrText xml:space="preserve"> SEQ Tablica \* ARABIC </w:instrText>
      </w:r>
      <w:r w:rsidRPr="007A7164">
        <w:rPr>
          <w:b/>
        </w:rPr>
        <w:fldChar w:fldCharType="separate"/>
      </w:r>
      <w:r w:rsidR="00172A66">
        <w:rPr>
          <w:b/>
          <w:noProof/>
        </w:rPr>
        <w:t>11</w:t>
      </w:r>
      <w:r w:rsidRPr="007A7164">
        <w:rPr>
          <w:b/>
        </w:rPr>
        <w:fldChar w:fldCharType="end"/>
      </w:r>
      <w:r>
        <w:t xml:space="preserve">: </w:t>
      </w:r>
      <w:r w:rsidRPr="00176300">
        <w:t>Struktura stočarske proizvodnje</w:t>
      </w:r>
      <w:bookmarkEnd w:id="46"/>
    </w:p>
    <w:tbl>
      <w:tblPr>
        <w:tblStyle w:val="Reetkatablice3"/>
        <w:tblW w:w="9067" w:type="dxa"/>
        <w:jc w:val="center"/>
        <w:tblLook w:val="04A0" w:firstRow="1" w:lastRow="0" w:firstColumn="1" w:lastColumn="0" w:noHBand="0" w:noVBand="1"/>
      </w:tblPr>
      <w:tblGrid>
        <w:gridCol w:w="1025"/>
        <w:gridCol w:w="1380"/>
        <w:gridCol w:w="1324"/>
        <w:gridCol w:w="1397"/>
        <w:gridCol w:w="1432"/>
        <w:gridCol w:w="1159"/>
        <w:gridCol w:w="1350"/>
      </w:tblGrid>
      <w:tr w:rsidR="00A5345E" w:rsidRPr="00496F41" w14:paraId="4F7AB00D" w14:textId="5BB5F021" w:rsidTr="00C0764F">
        <w:trPr>
          <w:trHeight w:val="397"/>
          <w:jc w:val="center"/>
        </w:trPr>
        <w:tc>
          <w:tcPr>
            <w:tcW w:w="1025" w:type="dxa"/>
            <w:shd w:val="clear" w:color="auto" w:fill="3399FF"/>
            <w:vAlign w:val="center"/>
          </w:tcPr>
          <w:p w14:paraId="438C728C" w14:textId="77777777" w:rsidR="00A5345E" w:rsidRPr="00496F41" w:rsidRDefault="00A5345E" w:rsidP="00011217">
            <w:pPr>
              <w:jc w:val="center"/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</w:pPr>
            <w:r w:rsidRPr="00496F41"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  <w:t>Godina</w:t>
            </w:r>
          </w:p>
        </w:tc>
        <w:tc>
          <w:tcPr>
            <w:tcW w:w="1380" w:type="dxa"/>
            <w:shd w:val="clear" w:color="auto" w:fill="3399FF"/>
            <w:vAlign w:val="center"/>
          </w:tcPr>
          <w:p w14:paraId="7E134D02" w14:textId="77777777" w:rsidR="00A5345E" w:rsidRPr="00496F41" w:rsidRDefault="00A5345E" w:rsidP="00011217">
            <w:pPr>
              <w:jc w:val="center"/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</w:pPr>
            <w:r w:rsidRPr="00496F41"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  <w:t>Broj peradi</w:t>
            </w:r>
          </w:p>
        </w:tc>
        <w:tc>
          <w:tcPr>
            <w:tcW w:w="1324" w:type="dxa"/>
            <w:shd w:val="clear" w:color="auto" w:fill="3399FF"/>
            <w:vAlign w:val="center"/>
          </w:tcPr>
          <w:p w14:paraId="457E31FF" w14:textId="77777777" w:rsidR="00A5345E" w:rsidRPr="00496F41" w:rsidRDefault="00A5345E" w:rsidP="00011217">
            <w:pPr>
              <w:jc w:val="center"/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</w:pPr>
            <w:r w:rsidRPr="00496F41"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  <w:t>Broj svinja</w:t>
            </w:r>
          </w:p>
        </w:tc>
        <w:tc>
          <w:tcPr>
            <w:tcW w:w="1397" w:type="dxa"/>
            <w:shd w:val="clear" w:color="auto" w:fill="3399FF"/>
            <w:vAlign w:val="center"/>
          </w:tcPr>
          <w:p w14:paraId="1550EF9C" w14:textId="6BF80969" w:rsidR="00A5345E" w:rsidRPr="00496F41" w:rsidRDefault="005B19B0" w:rsidP="00011217">
            <w:pPr>
              <w:jc w:val="center"/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</w:pPr>
            <w:r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  <w:t>Broj konja</w:t>
            </w:r>
          </w:p>
        </w:tc>
        <w:tc>
          <w:tcPr>
            <w:tcW w:w="1432" w:type="dxa"/>
            <w:shd w:val="clear" w:color="auto" w:fill="3399FF"/>
            <w:vAlign w:val="center"/>
          </w:tcPr>
          <w:p w14:paraId="5D0503B2" w14:textId="77777777" w:rsidR="00A5345E" w:rsidRPr="00496F41" w:rsidRDefault="00A5345E" w:rsidP="00011217">
            <w:pPr>
              <w:jc w:val="center"/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</w:pPr>
            <w:r w:rsidRPr="00496F41"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  <w:t>Broj goveda</w:t>
            </w:r>
          </w:p>
        </w:tc>
        <w:tc>
          <w:tcPr>
            <w:tcW w:w="1159" w:type="dxa"/>
            <w:shd w:val="clear" w:color="auto" w:fill="3399FF"/>
            <w:vAlign w:val="center"/>
          </w:tcPr>
          <w:p w14:paraId="246B9D35" w14:textId="77777777" w:rsidR="00A5345E" w:rsidRPr="00496F41" w:rsidRDefault="00A5345E" w:rsidP="00011217">
            <w:pPr>
              <w:jc w:val="center"/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</w:pPr>
            <w:r w:rsidRPr="00496F41"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  <w:t>Broj koza</w:t>
            </w:r>
          </w:p>
        </w:tc>
        <w:tc>
          <w:tcPr>
            <w:tcW w:w="1350" w:type="dxa"/>
            <w:shd w:val="clear" w:color="auto" w:fill="3399FF"/>
            <w:vAlign w:val="center"/>
          </w:tcPr>
          <w:p w14:paraId="6DC9FE73" w14:textId="2BEFA817" w:rsidR="00A5345E" w:rsidRPr="00496F41" w:rsidRDefault="00A5345E" w:rsidP="00277772">
            <w:pPr>
              <w:jc w:val="center"/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</w:pPr>
            <w:r>
              <w:rPr>
                <w:rFonts w:ascii="Cambria" w:hAnsi="Cambria" w:cs="Arial"/>
                <w:b/>
                <w:iCs/>
                <w:color w:val="FFFFFF" w:themeColor="background1"/>
                <w:sz w:val="20"/>
                <w:szCs w:val="20"/>
                <w:lang w:bidi="en-US"/>
              </w:rPr>
              <w:t>Broj ovaca</w:t>
            </w:r>
          </w:p>
        </w:tc>
      </w:tr>
      <w:tr w:rsidR="00A5345E" w:rsidRPr="00496F41" w14:paraId="254F6391" w14:textId="79336128" w:rsidTr="00277772">
        <w:trPr>
          <w:trHeight w:val="397"/>
          <w:jc w:val="center"/>
        </w:trPr>
        <w:tc>
          <w:tcPr>
            <w:tcW w:w="1025" w:type="dxa"/>
            <w:vAlign w:val="center"/>
          </w:tcPr>
          <w:p w14:paraId="30C0CC99" w14:textId="77777777" w:rsidR="00A5345E" w:rsidRPr="00895ADE" w:rsidRDefault="00A5345E" w:rsidP="00011217">
            <w:pPr>
              <w:jc w:val="center"/>
              <w:rPr>
                <w:rFonts w:cs="Arial"/>
                <w:b/>
                <w:iCs/>
                <w:lang w:bidi="en-US"/>
              </w:rPr>
            </w:pPr>
            <w:r w:rsidRPr="00895ADE">
              <w:rPr>
                <w:rFonts w:cs="Arial"/>
                <w:b/>
                <w:iCs/>
                <w:lang w:bidi="en-US"/>
              </w:rPr>
              <w:t>2003.</w:t>
            </w:r>
          </w:p>
        </w:tc>
        <w:tc>
          <w:tcPr>
            <w:tcW w:w="1380" w:type="dxa"/>
            <w:vAlign w:val="center"/>
          </w:tcPr>
          <w:p w14:paraId="6F75D64E" w14:textId="4242741C" w:rsidR="00A5345E" w:rsidRPr="00FB0F4B" w:rsidRDefault="0062775C" w:rsidP="00011217">
            <w:pPr>
              <w:jc w:val="center"/>
              <w:rPr>
                <w:rFonts w:cs="Arial"/>
                <w:iCs/>
                <w:lang w:bidi="en-US"/>
              </w:rPr>
            </w:pPr>
            <w:r w:rsidRPr="00FB0F4B">
              <w:rPr>
                <w:rFonts w:cs="Arial"/>
                <w:iCs/>
                <w:lang w:bidi="en-US"/>
              </w:rPr>
              <w:t>20.557</w:t>
            </w:r>
          </w:p>
        </w:tc>
        <w:tc>
          <w:tcPr>
            <w:tcW w:w="1324" w:type="dxa"/>
            <w:vAlign w:val="center"/>
          </w:tcPr>
          <w:p w14:paraId="16AB6E8B" w14:textId="1839289E" w:rsidR="00A5345E" w:rsidRPr="00FB0F4B" w:rsidRDefault="0062775C" w:rsidP="00011217">
            <w:pPr>
              <w:jc w:val="center"/>
              <w:rPr>
                <w:rFonts w:cs="Arial"/>
                <w:iCs/>
                <w:lang w:bidi="en-US"/>
              </w:rPr>
            </w:pPr>
            <w:r w:rsidRPr="00FB0F4B">
              <w:rPr>
                <w:rFonts w:cs="Arial"/>
                <w:iCs/>
                <w:lang w:bidi="en-US"/>
              </w:rPr>
              <w:t>838</w:t>
            </w:r>
          </w:p>
        </w:tc>
        <w:tc>
          <w:tcPr>
            <w:tcW w:w="1397" w:type="dxa"/>
            <w:vAlign w:val="center"/>
          </w:tcPr>
          <w:p w14:paraId="49BC75E1" w14:textId="6783157B" w:rsidR="00A5345E" w:rsidRPr="00FB0F4B" w:rsidRDefault="0062775C" w:rsidP="00011217">
            <w:pPr>
              <w:jc w:val="center"/>
              <w:rPr>
                <w:rFonts w:cs="Arial"/>
                <w:iCs/>
                <w:lang w:bidi="en-US"/>
              </w:rPr>
            </w:pPr>
            <w:r w:rsidRPr="00FB0F4B">
              <w:rPr>
                <w:rFonts w:cs="Arial"/>
                <w:iCs/>
                <w:lang w:bidi="en-US"/>
              </w:rPr>
              <w:t>12</w:t>
            </w:r>
          </w:p>
        </w:tc>
        <w:tc>
          <w:tcPr>
            <w:tcW w:w="1432" w:type="dxa"/>
            <w:vAlign w:val="center"/>
          </w:tcPr>
          <w:p w14:paraId="5E031918" w14:textId="2D17BD7D" w:rsidR="00A5345E" w:rsidRPr="00FB0F4B" w:rsidRDefault="0062775C" w:rsidP="00011217">
            <w:pPr>
              <w:jc w:val="center"/>
              <w:rPr>
                <w:rFonts w:cs="Arial"/>
                <w:iCs/>
                <w:lang w:bidi="en-US"/>
              </w:rPr>
            </w:pPr>
            <w:r w:rsidRPr="00FB0F4B">
              <w:rPr>
                <w:rFonts w:cs="Arial"/>
                <w:iCs/>
                <w:lang w:bidi="en-US"/>
              </w:rPr>
              <w:t>719</w:t>
            </w:r>
          </w:p>
        </w:tc>
        <w:tc>
          <w:tcPr>
            <w:tcW w:w="1159" w:type="dxa"/>
            <w:vAlign w:val="center"/>
          </w:tcPr>
          <w:p w14:paraId="37E69E30" w14:textId="5632C0A2" w:rsidR="00A5345E" w:rsidRPr="00FB0F4B" w:rsidRDefault="0062775C" w:rsidP="00011217">
            <w:pPr>
              <w:jc w:val="center"/>
              <w:rPr>
                <w:rFonts w:cs="Arial"/>
                <w:iCs/>
                <w:lang w:bidi="en-US"/>
              </w:rPr>
            </w:pPr>
            <w:r w:rsidRPr="00FB0F4B">
              <w:rPr>
                <w:rFonts w:cs="Arial"/>
                <w:iCs/>
                <w:lang w:bidi="en-US"/>
              </w:rPr>
              <w:t>208</w:t>
            </w:r>
          </w:p>
        </w:tc>
        <w:tc>
          <w:tcPr>
            <w:tcW w:w="1350" w:type="dxa"/>
            <w:vAlign w:val="center"/>
          </w:tcPr>
          <w:p w14:paraId="43234493" w14:textId="6618461A" w:rsidR="00A5345E" w:rsidRPr="00FB0F4B" w:rsidRDefault="0062775C" w:rsidP="00363AF5">
            <w:pPr>
              <w:jc w:val="center"/>
              <w:rPr>
                <w:rFonts w:cs="Arial"/>
                <w:iCs/>
                <w:lang w:bidi="en-US"/>
              </w:rPr>
            </w:pPr>
            <w:r w:rsidRPr="00FB0F4B">
              <w:rPr>
                <w:rFonts w:cs="Arial"/>
                <w:iCs/>
                <w:lang w:bidi="en-US"/>
              </w:rPr>
              <w:t>168</w:t>
            </w:r>
          </w:p>
        </w:tc>
      </w:tr>
      <w:tr w:rsidR="00A5345E" w:rsidRPr="00496F41" w14:paraId="318346D3" w14:textId="3B0A9DC9" w:rsidTr="00277772">
        <w:trPr>
          <w:trHeight w:val="397"/>
          <w:jc w:val="center"/>
        </w:trPr>
        <w:tc>
          <w:tcPr>
            <w:tcW w:w="1025" w:type="dxa"/>
            <w:vAlign w:val="center"/>
          </w:tcPr>
          <w:p w14:paraId="71AB7A21" w14:textId="68CB02F5" w:rsidR="00A5345E" w:rsidRPr="00895ADE" w:rsidRDefault="005B19B0" w:rsidP="00011217">
            <w:pPr>
              <w:jc w:val="center"/>
              <w:rPr>
                <w:rFonts w:cs="Arial"/>
                <w:b/>
                <w:iCs/>
                <w:lang w:bidi="en-US"/>
              </w:rPr>
            </w:pPr>
            <w:r w:rsidRPr="00895ADE">
              <w:rPr>
                <w:rFonts w:cs="Arial"/>
                <w:b/>
                <w:iCs/>
                <w:lang w:bidi="en-US"/>
              </w:rPr>
              <w:t>2018</w:t>
            </w:r>
            <w:r w:rsidR="00A5345E" w:rsidRPr="00895ADE">
              <w:rPr>
                <w:rFonts w:cs="Arial"/>
                <w:b/>
                <w:iCs/>
                <w:lang w:bidi="en-US"/>
              </w:rPr>
              <w:t>.</w:t>
            </w:r>
          </w:p>
        </w:tc>
        <w:tc>
          <w:tcPr>
            <w:tcW w:w="1380" w:type="dxa"/>
            <w:vAlign w:val="center"/>
          </w:tcPr>
          <w:p w14:paraId="5A7936A1" w14:textId="742BF3B5" w:rsidR="00A5345E" w:rsidRPr="00FB0F4B" w:rsidRDefault="005B19B0" w:rsidP="00781343">
            <w:pPr>
              <w:jc w:val="center"/>
              <w:rPr>
                <w:rFonts w:cs="Arial"/>
                <w:iCs/>
                <w:lang w:bidi="en-US"/>
              </w:rPr>
            </w:pPr>
            <w:r w:rsidRPr="00FB0F4B">
              <w:rPr>
                <w:rFonts w:cs="Arial"/>
                <w:iCs/>
                <w:lang w:bidi="en-US"/>
              </w:rPr>
              <w:t>*</w:t>
            </w:r>
          </w:p>
        </w:tc>
        <w:tc>
          <w:tcPr>
            <w:tcW w:w="1324" w:type="dxa"/>
            <w:vAlign w:val="center"/>
          </w:tcPr>
          <w:p w14:paraId="77319507" w14:textId="69FA3B7C" w:rsidR="00A5345E" w:rsidRPr="00FB0F4B" w:rsidRDefault="005B19B0" w:rsidP="00011217">
            <w:pPr>
              <w:jc w:val="center"/>
              <w:rPr>
                <w:rFonts w:cs="Arial"/>
                <w:iCs/>
                <w:lang w:bidi="en-US"/>
              </w:rPr>
            </w:pPr>
            <w:r w:rsidRPr="00FB0F4B">
              <w:rPr>
                <w:rFonts w:cs="Arial"/>
                <w:iCs/>
                <w:lang w:bidi="en-US"/>
              </w:rPr>
              <w:t>973</w:t>
            </w:r>
          </w:p>
        </w:tc>
        <w:tc>
          <w:tcPr>
            <w:tcW w:w="1397" w:type="dxa"/>
            <w:vAlign w:val="center"/>
          </w:tcPr>
          <w:p w14:paraId="442F25E1" w14:textId="184F8964" w:rsidR="00A5345E" w:rsidRPr="00FB0F4B" w:rsidRDefault="005B19B0" w:rsidP="00011217">
            <w:pPr>
              <w:jc w:val="center"/>
              <w:rPr>
                <w:rFonts w:cs="Arial"/>
                <w:iCs/>
                <w:lang w:bidi="en-US"/>
              </w:rPr>
            </w:pPr>
            <w:r w:rsidRPr="00FB0F4B">
              <w:rPr>
                <w:rFonts w:cs="Arial"/>
                <w:iCs/>
                <w:lang w:bidi="en-US"/>
              </w:rPr>
              <w:t>24</w:t>
            </w:r>
          </w:p>
        </w:tc>
        <w:tc>
          <w:tcPr>
            <w:tcW w:w="1432" w:type="dxa"/>
            <w:vAlign w:val="center"/>
          </w:tcPr>
          <w:p w14:paraId="5FCCF7C9" w14:textId="09E04C14" w:rsidR="00A5345E" w:rsidRPr="00FB0F4B" w:rsidRDefault="005B19B0" w:rsidP="00011217">
            <w:pPr>
              <w:jc w:val="center"/>
              <w:rPr>
                <w:rFonts w:cs="Arial"/>
                <w:iCs/>
                <w:lang w:bidi="en-US"/>
              </w:rPr>
            </w:pPr>
            <w:r w:rsidRPr="00FB0F4B">
              <w:rPr>
                <w:rFonts w:cs="Arial"/>
                <w:iCs/>
                <w:lang w:bidi="en-US"/>
              </w:rPr>
              <w:t>297</w:t>
            </w:r>
          </w:p>
        </w:tc>
        <w:tc>
          <w:tcPr>
            <w:tcW w:w="1159" w:type="dxa"/>
            <w:vAlign w:val="center"/>
          </w:tcPr>
          <w:p w14:paraId="554ACC0F" w14:textId="497EBFB3" w:rsidR="00A5345E" w:rsidRPr="00FB0F4B" w:rsidRDefault="005B19B0" w:rsidP="00011217">
            <w:pPr>
              <w:jc w:val="center"/>
              <w:rPr>
                <w:rFonts w:cs="Arial"/>
                <w:iCs/>
                <w:lang w:bidi="en-US"/>
              </w:rPr>
            </w:pPr>
            <w:r w:rsidRPr="00FB0F4B">
              <w:rPr>
                <w:rFonts w:cs="Arial"/>
                <w:iCs/>
                <w:lang w:bidi="en-US"/>
              </w:rPr>
              <w:t>32</w:t>
            </w:r>
          </w:p>
        </w:tc>
        <w:tc>
          <w:tcPr>
            <w:tcW w:w="1350" w:type="dxa"/>
            <w:vAlign w:val="center"/>
          </w:tcPr>
          <w:p w14:paraId="2153EE74" w14:textId="4C6BA220" w:rsidR="00A5345E" w:rsidRPr="00FB0F4B" w:rsidRDefault="005B19B0" w:rsidP="00277772">
            <w:pPr>
              <w:jc w:val="center"/>
              <w:rPr>
                <w:rFonts w:cs="Arial"/>
                <w:iCs/>
                <w:lang w:bidi="en-US"/>
              </w:rPr>
            </w:pPr>
            <w:r w:rsidRPr="00FB0F4B">
              <w:rPr>
                <w:rFonts w:cs="Arial"/>
                <w:iCs/>
                <w:lang w:bidi="en-US"/>
              </w:rPr>
              <w:t>143</w:t>
            </w:r>
          </w:p>
        </w:tc>
      </w:tr>
    </w:tbl>
    <w:p w14:paraId="3C879767" w14:textId="77777777" w:rsidR="00496F41" w:rsidRDefault="00496F41" w:rsidP="00496F4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E4934AF" w14:textId="45A2BECD" w:rsidR="00011217" w:rsidRPr="00496F41" w:rsidRDefault="00011217" w:rsidP="00496F41">
      <w:pPr>
        <w:pStyle w:val="Citat"/>
      </w:pPr>
      <w:r w:rsidRPr="0053725A">
        <w:t>Izvor:</w:t>
      </w:r>
      <w:r w:rsidRPr="00496F41">
        <w:t xml:space="preserve"> DZS, Popis poljoprivrede 2003.; Hrvats</w:t>
      </w:r>
      <w:r w:rsidR="00995FC9">
        <w:t xml:space="preserve">ka poljoprivredna agencija, </w:t>
      </w:r>
      <w:r w:rsidR="005B19B0">
        <w:t>na dan 31.12.2018</w:t>
      </w:r>
      <w:r w:rsidRPr="00496F41">
        <w:t>.</w:t>
      </w:r>
    </w:p>
    <w:p w14:paraId="518D3088" w14:textId="14674A25" w:rsidR="00D7650D" w:rsidRPr="008E2EA2" w:rsidRDefault="00496F41" w:rsidP="005F667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="00AD54A9" w:rsidRPr="008E2EA2">
        <w:rPr>
          <w:rFonts w:ascii="Times New Roman" w:hAnsi="Times New Roman"/>
          <w:sz w:val="24"/>
          <w:szCs w:val="24"/>
        </w:rPr>
        <w:t>Iz T</w:t>
      </w:r>
      <w:r w:rsidR="00011217" w:rsidRPr="008E2EA2">
        <w:rPr>
          <w:rFonts w:ascii="Times New Roman" w:hAnsi="Times New Roman"/>
          <w:sz w:val="24"/>
          <w:szCs w:val="24"/>
        </w:rPr>
        <w:t>ablice</w:t>
      </w:r>
      <w:r w:rsidR="006C3473" w:rsidRPr="008E2EA2">
        <w:rPr>
          <w:rFonts w:ascii="Times New Roman" w:hAnsi="Times New Roman"/>
          <w:sz w:val="24"/>
          <w:szCs w:val="24"/>
        </w:rPr>
        <w:t xml:space="preserve"> </w:t>
      </w:r>
      <w:r w:rsidR="00A9463B" w:rsidRPr="008E2EA2">
        <w:rPr>
          <w:rFonts w:ascii="Times New Roman" w:hAnsi="Times New Roman"/>
          <w:sz w:val="24"/>
          <w:szCs w:val="24"/>
        </w:rPr>
        <w:t>11</w:t>
      </w:r>
      <w:r w:rsidR="00011217" w:rsidRPr="008E2EA2">
        <w:rPr>
          <w:rFonts w:ascii="Times New Roman" w:hAnsi="Times New Roman"/>
          <w:sz w:val="24"/>
          <w:szCs w:val="24"/>
        </w:rPr>
        <w:t xml:space="preserve"> vidljiv </w:t>
      </w:r>
      <w:r w:rsidR="006C3473" w:rsidRPr="008E2EA2">
        <w:rPr>
          <w:rFonts w:ascii="Times New Roman" w:hAnsi="Times New Roman"/>
          <w:sz w:val="24"/>
          <w:szCs w:val="24"/>
        </w:rPr>
        <w:t xml:space="preserve">je </w:t>
      </w:r>
      <w:r w:rsidR="00011217" w:rsidRPr="008E2EA2">
        <w:rPr>
          <w:rFonts w:ascii="Times New Roman" w:hAnsi="Times New Roman"/>
          <w:sz w:val="24"/>
          <w:szCs w:val="24"/>
        </w:rPr>
        <w:t>pad stočarske proiz</w:t>
      </w:r>
      <w:r w:rsidR="00696B3E" w:rsidRPr="008E2EA2">
        <w:rPr>
          <w:rFonts w:ascii="Times New Roman" w:hAnsi="Times New Roman"/>
          <w:sz w:val="24"/>
          <w:szCs w:val="24"/>
        </w:rPr>
        <w:t xml:space="preserve">vodnje u odnosu na </w:t>
      </w:r>
      <w:r w:rsidR="00277772" w:rsidRPr="008E2EA2">
        <w:rPr>
          <w:rFonts w:ascii="Times New Roman" w:hAnsi="Times New Roman"/>
          <w:sz w:val="24"/>
          <w:szCs w:val="24"/>
        </w:rPr>
        <w:t>2003. godinu, jedino je</w:t>
      </w:r>
      <w:r w:rsidR="005568A2" w:rsidRPr="008E2EA2">
        <w:rPr>
          <w:rFonts w:ascii="Times New Roman" w:hAnsi="Times New Roman"/>
          <w:sz w:val="24"/>
          <w:szCs w:val="24"/>
        </w:rPr>
        <w:t xml:space="preserve"> zabilježen porast broja svinja i konja.</w:t>
      </w:r>
      <w:r w:rsidR="00A9463B" w:rsidRPr="008E2EA2">
        <w:rPr>
          <w:rFonts w:ascii="Times New Roman" w:hAnsi="Times New Roman"/>
          <w:sz w:val="24"/>
          <w:szCs w:val="24"/>
        </w:rPr>
        <w:t xml:space="preserve"> </w:t>
      </w:r>
      <w:r w:rsidR="00166F54" w:rsidRPr="008E2EA2">
        <w:rPr>
          <w:rFonts w:ascii="Times New Roman" w:hAnsi="Times New Roman"/>
          <w:sz w:val="24"/>
          <w:szCs w:val="24"/>
        </w:rPr>
        <w:t>Prema podacima Hrvatske poljoprivredne agencije o brojnom stanju registriranih životinja, n</w:t>
      </w:r>
      <w:r w:rsidR="00A9463B" w:rsidRPr="008E2EA2">
        <w:rPr>
          <w:rFonts w:ascii="Times New Roman" w:hAnsi="Times New Roman"/>
          <w:sz w:val="24"/>
          <w:szCs w:val="24"/>
        </w:rPr>
        <w:t>ajviše je</w:t>
      </w:r>
      <w:r w:rsidR="00011217" w:rsidRPr="008E2EA2">
        <w:rPr>
          <w:rFonts w:ascii="Times New Roman" w:hAnsi="Times New Roman"/>
          <w:sz w:val="24"/>
          <w:szCs w:val="24"/>
        </w:rPr>
        <w:t xml:space="preserve"> zastupljen </w:t>
      </w:r>
      <w:r w:rsidR="005568A2" w:rsidRPr="008E2EA2">
        <w:rPr>
          <w:rFonts w:ascii="Times New Roman" w:hAnsi="Times New Roman"/>
          <w:sz w:val="24"/>
          <w:szCs w:val="24"/>
        </w:rPr>
        <w:t>uzgoj svinja s 973 jedinke</w:t>
      </w:r>
      <w:r w:rsidR="00166F54" w:rsidRPr="008E2EA2">
        <w:rPr>
          <w:rFonts w:ascii="Times New Roman" w:hAnsi="Times New Roman"/>
          <w:sz w:val="24"/>
          <w:szCs w:val="24"/>
        </w:rPr>
        <w:t xml:space="preserve">, </w:t>
      </w:r>
      <w:r w:rsidR="005568A2" w:rsidRPr="008E2EA2">
        <w:rPr>
          <w:rFonts w:ascii="Times New Roman" w:hAnsi="Times New Roman"/>
          <w:sz w:val="24"/>
          <w:szCs w:val="24"/>
        </w:rPr>
        <w:t xml:space="preserve">zatim slijedi uzgoj </w:t>
      </w:r>
      <w:r w:rsidR="005568A2" w:rsidRPr="008E2EA2">
        <w:rPr>
          <w:rFonts w:ascii="Times New Roman" w:hAnsi="Times New Roman"/>
          <w:sz w:val="24"/>
          <w:szCs w:val="24"/>
        </w:rPr>
        <w:lastRenderedPageBreak/>
        <w:t>goveda s 297</w:t>
      </w:r>
      <w:r w:rsidR="00166F54" w:rsidRPr="008E2EA2">
        <w:rPr>
          <w:rFonts w:ascii="Times New Roman" w:hAnsi="Times New Roman"/>
          <w:sz w:val="24"/>
          <w:szCs w:val="24"/>
        </w:rPr>
        <w:t xml:space="preserve"> jedinki</w:t>
      </w:r>
      <w:r w:rsidR="005568A2" w:rsidRPr="008E2EA2">
        <w:rPr>
          <w:rFonts w:ascii="Times New Roman" w:hAnsi="Times New Roman"/>
          <w:sz w:val="24"/>
          <w:szCs w:val="24"/>
        </w:rPr>
        <w:t>, ovaca</w:t>
      </w:r>
      <w:r w:rsidR="000F0F2F" w:rsidRPr="008E2EA2">
        <w:rPr>
          <w:rFonts w:ascii="Times New Roman" w:hAnsi="Times New Roman"/>
          <w:sz w:val="24"/>
          <w:szCs w:val="24"/>
        </w:rPr>
        <w:t xml:space="preserve"> s</w:t>
      </w:r>
      <w:r w:rsidR="005568A2" w:rsidRPr="008E2EA2">
        <w:rPr>
          <w:rFonts w:ascii="Times New Roman" w:hAnsi="Times New Roman"/>
          <w:sz w:val="24"/>
          <w:szCs w:val="24"/>
        </w:rPr>
        <w:t>a 143 jedinke</w:t>
      </w:r>
      <w:r w:rsidR="000F0F2F" w:rsidRPr="008E2EA2">
        <w:rPr>
          <w:rFonts w:ascii="Times New Roman" w:hAnsi="Times New Roman"/>
          <w:sz w:val="24"/>
          <w:szCs w:val="24"/>
        </w:rPr>
        <w:t xml:space="preserve">, </w:t>
      </w:r>
      <w:r w:rsidR="005568A2" w:rsidRPr="008E2EA2">
        <w:rPr>
          <w:rFonts w:ascii="Times New Roman" w:hAnsi="Times New Roman"/>
          <w:sz w:val="24"/>
          <w:szCs w:val="24"/>
        </w:rPr>
        <w:t xml:space="preserve">koza s 32 jedinke, </w:t>
      </w:r>
      <w:r w:rsidR="00D4740F" w:rsidRPr="008E2EA2">
        <w:rPr>
          <w:rFonts w:ascii="Times New Roman" w:hAnsi="Times New Roman"/>
          <w:sz w:val="24"/>
          <w:szCs w:val="24"/>
        </w:rPr>
        <w:t xml:space="preserve">konja s 24 jedinke, </w:t>
      </w:r>
      <w:r w:rsidR="000F0F2F" w:rsidRPr="008E2EA2">
        <w:rPr>
          <w:rFonts w:ascii="Times New Roman" w:hAnsi="Times New Roman"/>
          <w:sz w:val="24"/>
          <w:szCs w:val="24"/>
        </w:rPr>
        <w:t xml:space="preserve">dok </w:t>
      </w:r>
      <w:r w:rsidR="00166F54" w:rsidRPr="008E2EA2">
        <w:rPr>
          <w:rFonts w:ascii="Times New Roman" w:hAnsi="Times New Roman"/>
          <w:sz w:val="24"/>
          <w:szCs w:val="24"/>
        </w:rPr>
        <w:t xml:space="preserve">je broj </w:t>
      </w:r>
      <w:r w:rsidR="00DB1B87" w:rsidRPr="008E2EA2">
        <w:rPr>
          <w:rFonts w:ascii="Times New Roman" w:hAnsi="Times New Roman"/>
          <w:sz w:val="24"/>
          <w:szCs w:val="24"/>
        </w:rPr>
        <w:t xml:space="preserve">peradi </w:t>
      </w:r>
      <w:r w:rsidR="000F0F2F" w:rsidRPr="008E2EA2">
        <w:rPr>
          <w:rFonts w:ascii="Times New Roman" w:hAnsi="Times New Roman"/>
          <w:sz w:val="24"/>
          <w:szCs w:val="24"/>
        </w:rPr>
        <w:t>nepoznat.</w:t>
      </w:r>
      <w:r w:rsidR="00696B3E" w:rsidRPr="008E2EA2">
        <w:rPr>
          <w:rFonts w:ascii="Times New Roman" w:hAnsi="Times New Roman"/>
          <w:sz w:val="24"/>
          <w:szCs w:val="24"/>
        </w:rPr>
        <w:t xml:space="preserve"> </w:t>
      </w:r>
    </w:p>
    <w:p w14:paraId="42B77553" w14:textId="32B39CFF" w:rsidR="00D4740F" w:rsidRPr="008E2EA2" w:rsidRDefault="00D4740F" w:rsidP="00D4740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E2EA2">
        <w:rPr>
          <w:rFonts w:ascii="Times New Roman" w:hAnsi="Times New Roman"/>
          <w:sz w:val="24"/>
          <w:szCs w:val="24"/>
        </w:rPr>
        <w:t>Količina proizvedenog mlijeka u 2018. godini</w:t>
      </w:r>
      <w:r w:rsidR="00636910" w:rsidRPr="008E2EA2">
        <w:rPr>
          <w:rStyle w:val="Referencafusnote"/>
          <w:rFonts w:ascii="Times New Roman" w:hAnsi="Times New Roman"/>
          <w:sz w:val="24"/>
          <w:szCs w:val="24"/>
        </w:rPr>
        <w:footnoteReference w:id="16"/>
      </w:r>
      <w:r w:rsidRPr="008E2EA2">
        <w:rPr>
          <w:rFonts w:ascii="Times New Roman" w:hAnsi="Times New Roman"/>
          <w:sz w:val="24"/>
          <w:szCs w:val="24"/>
        </w:rPr>
        <w:t xml:space="preserve"> (količina isporučenog mlijeka</w:t>
      </w:r>
      <w:r w:rsidR="005A72F3" w:rsidRPr="008E2EA2">
        <w:rPr>
          <w:rFonts w:ascii="Times New Roman" w:hAnsi="Times New Roman"/>
          <w:sz w:val="24"/>
          <w:szCs w:val="24"/>
        </w:rPr>
        <w:t xml:space="preserve"> u ml</w:t>
      </w:r>
      <w:r w:rsidRPr="008E2EA2">
        <w:rPr>
          <w:rFonts w:ascii="Times New Roman" w:hAnsi="Times New Roman"/>
          <w:sz w:val="24"/>
          <w:szCs w:val="24"/>
        </w:rPr>
        <w:t>jekare) iznosi 682.267 kg</w:t>
      </w:r>
      <w:r w:rsidR="004F1ADF" w:rsidRPr="008E2EA2">
        <w:rPr>
          <w:rFonts w:ascii="Times New Roman" w:hAnsi="Times New Roman"/>
          <w:sz w:val="24"/>
          <w:szCs w:val="24"/>
        </w:rPr>
        <w:t xml:space="preserve"> mlijeka,</w:t>
      </w:r>
      <w:r w:rsidRPr="008E2EA2">
        <w:rPr>
          <w:rFonts w:ascii="Times New Roman" w:hAnsi="Times New Roman"/>
          <w:sz w:val="24"/>
          <w:szCs w:val="24"/>
        </w:rPr>
        <w:t xml:space="preserve"> </w:t>
      </w:r>
      <w:r w:rsidR="004F1ADF" w:rsidRPr="008E2EA2">
        <w:rPr>
          <w:rFonts w:ascii="Times New Roman" w:hAnsi="Times New Roman"/>
          <w:sz w:val="24"/>
          <w:szCs w:val="24"/>
        </w:rPr>
        <w:t>od 2 isporučitelja.</w:t>
      </w:r>
    </w:p>
    <w:p w14:paraId="436092F3" w14:textId="313ED637" w:rsidR="00011217" w:rsidRPr="00011217" w:rsidRDefault="007A7164" w:rsidP="00255442">
      <w:pPr>
        <w:pStyle w:val="Opisslike"/>
      </w:pPr>
      <w:bookmarkStart w:id="47" w:name="_Toc50446345"/>
      <w:r w:rsidRPr="006E716C">
        <w:rPr>
          <w:b/>
        </w:rPr>
        <w:t xml:space="preserve">Tablica </w:t>
      </w:r>
      <w:r w:rsidRPr="006E716C">
        <w:rPr>
          <w:b/>
        </w:rPr>
        <w:fldChar w:fldCharType="begin"/>
      </w:r>
      <w:r w:rsidRPr="006E716C">
        <w:rPr>
          <w:b/>
        </w:rPr>
        <w:instrText xml:space="preserve"> SEQ Tablica \* ARABIC </w:instrText>
      </w:r>
      <w:r w:rsidRPr="006E716C">
        <w:rPr>
          <w:b/>
        </w:rPr>
        <w:fldChar w:fldCharType="separate"/>
      </w:r>
      <w:r w:rsidR="00172A66">
        <w:rPr>
          <w:b/>
          <w:noProof/>
        </w:rPr>
        <w:t>12</w:t>
      </w:r>
      <w:r w:rsidRPr="006E716C">
        <w:rPr>
          <w:b/>
        </w:rPr>
        <w:fldChar w:fldCharType="end"/>
      </w:r>
      <w:r>
        <w:t xml:space="preserve">: </w:t>
      </w:r>
      <w:r w:rsidRPr="008A65BE">
        <w:t>Broj poljoprivrednih proizvođača prema vrsti poljoprivrednog gospodarstva upisanih u Upisnik poljoprivrednih gospodarstava</w:t>
      </w:r>
      <w:bookmarkEnd w:id="4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1559"/>
      </w:tblGrid>
      <w:tr w:rsidR="007A7164" w:rsidRPr="007A7164" w14:paraId="40837F9D" w14:textId="77777777" w:rsidTr="00C0764F">
        <w:trPr>
          <w:trHeight w:val="340"/>
          <w:jc w:val="center"/>
        </w:trPr>
        <w:tc>
          <w:tcPr>
            <w:tcW w:w="3681" w:type="dxa"/>
            <w:shd w:val="clear" w:color="auto" w:fill="3399FF"/>
            <w:vAlign w:val="center"/>
          </w:tcPr>
          <w:p w14:paraId="53EFAB9B" w14:textId="77777777" w:rsidR="00011217" w:rsidRPr="007A7164" w:rsidRDefault="00011217" w:rsidP="00011217">
            <w:pPr>
              <w:spacing w:after="0" w:line="240" w:lineRule="auto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</w:rPr>
            </w:pPr>
            <w:r w:rsidRPr="007A7164"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</w:rPr>
              <w:t>Vrsta poljoprivrednog gospodarstva</w:t>
            </w:r>
          </w:p>
        </w:tc>
        <w:tc>
          <w:tcPr>
            <w:tcW w:w="1559" w:type="dxa"/>
            <w:shd w:val="clear" w:color="auto" w:fill="3399FF"/>
            <w:vAlign w:val="center"/>
          </w:tcPr>
          <w:p w14:paraId="2C973971" w14:textId="77777777" w:rsidR="00011217" w:rsidRPr="007A7164" w:rsidRDefault="00011217" w:rsidP="00011217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</w:rPr>
            </w:pPr>
            <w:r w:rsidRPr="007A7164"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</w:rPr>
              <w:t>Broj</w:t>
            </w:r>
          </w:p>
        </w:tc>
      </w:tr>
      <w:tr w:rsidR="00011217" w:rsidRPr="00151522" w14:paraId="11E005B8" w14:textId="77777777" w:rsidTr="00A9463B">
        <w:trPr>
          <w:trHeight w:val="340"/>
          <w:jc w:val="center"/>
        </w:trPr>
        <w:tc>
          <w:tcPr>
            <w:tcW w:w="3681" w:type="dxa"/>
            <w:vAlign w:val="center"/>
          </w:tcPr>
          <w:p w14:paraId="0FC38287" w14:textId="77777777" w:rsidR="00011217" w:rsidRPr="007A7164" w:rsidRDefault="00011217" w:rsidP="007A7164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7A7164">
              <w:rPr>
                <w:rFonts w:eastAsia="Times New Roman" w:cs="Arial"/>
                <w:sz w:val="20"/>
                <w:szCs w:val="20"/>
              </w:rPr>
              <w:t>Obiteljsko gospodarstvo</w:t>
            </w:r>
          </w:p>
        </w:tc>
        <w:tc>
          <w:tcPr>
            <w:tcW w:w="1559" w:type="dxa"/>
            <w:vAlign w:val="center"/>
          </w:tcPr>
          <w:p w14:paraId="5A733C60" w14:textId="33011563" w:rsidR="00011217" w:rsidRPr="006A5094" w:rsidRDefault="00776655" w:rsidP="00A9463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6A5094">
              <w:rPr>
                <w:rFonts w:eastAsia="Times New Roman" w:cs="Arial"/>
                <w:sz w:val="20"/>
                <w:szCs w:val="20"/>
              </w:rPr>
              <w:t>390</w:t>
            </w:r>
          </w:p>
        </w:tc>
      </w:tr>
      <w:tr w:rsidR="00011217" w:rsidRPr="00151522" w14:paraId="7544D710" w14:textId="77777777" w:rsidTr="00A9463B">
        <w:trPr>
          <w:trHeight w:val="340"/>
          <w:jc w:val="center"/>
        </w:trPr>
        <w:tc>
          <w:tcPr>
            <w:tcW w:w="3681" w:type="dxa"/>
            <w:vAlign w:val="center"/>
          </w:tcPr>
          <w:p w14:paraId="5A482B53" w14:textId="77777777" w:rsidR="00011217" w:rsidRPr="007A7164" w:rsidRDefault="00011217" w:rsidP="007A7164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7A7164">
              <w:rPr>
                <w:rFonts w:eastAsia="Times New Roman" w:cs="Arial"/>
                <w:sz w:val="20"/>
                <w:szCs w:val="20"/>
              </w:rPr>
              <w:t>Obrt</w:t>
            </w:r>
          </w:p>
        </w:tc>
        <w:tc>
          <w:tcPr>
            <w:tcW w:w="1559" w:type="dxa"/>
            <w:vAlign w:val="center"/>
          </w:tcPr>
          <w:p w14:paraId="1DB2F3EF" w14:textId="5C79FFDC" w:rsidR="00011217" w:rsidRPr="006A5094" w:rsidRDefault="00776655" w:rsidP="00A9463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6A5094">
              <w:rPr>
                <w:rFonts w:eastAsia="Times New Roman" w:cs="Arial"/>
                <w:sz w:val="20"/>
                <w:szCs w:val="20"/>
              </w:rPr>
              <w:t>3</w:t>
            </w:r>
          </w:p>
        </w:tc>
      </w:tr>
      <w:tr w:rsidR="00011217" w:rsidRPr="00151522" w14:paraId="11A06BE3" w14:textId="77777777" w:rsidTr="00A9463B">
        <w:trPr>
          <w:trHeight w:val="340"/>
          <w:jc w:val="center"/>
        </w:trPr>
        <w:tc>
          <w:tcPr>
            <w:tcW w:w="3681" w:type="dxa"/>
            <w:vAlign w:val="center"/>
          </w:tcPr>
          <w:p w14:paraId="6CFB6657" w14:textId="77777777" w:rsidR="00011217" w:rsidRPr="007A7164" w:rsidRDefault="00011217" w:rsidP="007A7164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7A7164">
              <w:rPr>
                <w:rFonts w:eastAsia="Times New Roman" w:cs="Arial"/>
                <w:sz w:val="20"/>
                <w:szCs w:val="20"/>
              </w:rPr>
              <w:t>Trgovačko društvo</w:t>
            </w:r>
          </w:p>
        </w:tc>
        <w:tc>
          <w:tcPr>
            <w:tcW w:w="1559" w:type="dxa"/>
            <w:vAlign w:val="center"/>
          </w:tcPr>
          <w:p w14:paraId="0391F63E" w14:textId="412228CA" w:rsidR="00011217" w:rsidRPr="006A5094" w:rsidRDefault="00776655" w:rsidP="00A9463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6A5094">
              <w:rPr>
                <w:rFonts w:eastAsia="Times New Roman" w:cs="Arial"/>
                <w:sz w:val="20"/>
                <w:szCs w:val="20"/>
              </w:rPr>
              <w:t>1</w:t>
            </w:r>
          </w:p>
        </w:tc>
      </w:tr>
      <w:tr w:rsidR="00011217" w:rsidRPr="00151522" w14:paraId="05617297" w14:textId="77777777" w:rsidTr="00A9463B">
        <w:trPr>
          <w:trHeight w:val="340"/>
          <w:jc w:val="center"/>
        </w:trPr>
        <w:tc>
          <w:tcPr>
            <w:tcW w:w="3681" w:type="dxa"/>
            <w:tcBorders>
              <w:bottom w:val="single" w:sz="4" w:space="0" w:color="auto"/>
            </w:tcBorders>
            <w:vAlign w:val="center"/>
          </w:tcPr>
          <w:p w14:paraId="5257A241" w14:textId="77777777" w:rsidR="00011217" w:rsidRPr="007A7164" w:rsidRDefault="00011217" w:rsidP="007A7164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7A7164">
              <w:rPr>
                <w:rFonts w:eastAsia="Times New Roman" w:cs="Arial"/>
                <w:sz w:val="20"/>
                <w:szCs w:val="20"/>
              </w:rPr>
              <w:t>Zadruga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6F879B3" w14:textId="434BFAB1" w:rsidR="00011217" w:rsidRPr="006A5094" w:rsidRDefault="0010053F" w:rsidP="00A9463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6A5094">
              <w:rPr>
                <w:rFonts w:eastAsia="Times New Roman" w:cs="Arial"/>
                <w:sz w:val="20"/>
                <w:szCs w:val="20"/>
              </w:rPr>
              <w:t>0</w:t>
            </w:r>
          </w:p>
        </w:tc>
      </w:tr>
      <w:tr w:rsidR="00011217" w:rsidRPr="00151522" w14:paraId="686B24FD" w14:textId="77777777" w:rsidTr="00A9463B">
        <w:trPr>
          <w:trHeight w:val="340"/>
          <w:jc w:val="center"/>
        </w:trPr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75C4EE" w14:textId="77777777" w:rsidR="00011217" w:rsidRPr="007A7164" w:rsidRDefault="00011217" w:rsidP="007A7164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 w:rsidRPr="007A7164">
              <w:rPr>
                <w:rFonts w:eastAsia="Times New Roman" w:cs="Arial"/>
                <w:b/>
                <w:sz w:val="20"/>
                <w:szCs w:val="20"/>
              </w:rPr>
              <w:t>Ukupno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10892B" w14:textId="77D593B2" w:rsidR="00011217" w:rsidRPr="006A5094" w:rsidRDefault="00776655" w:rsidP="00A9463B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6A5094">
              <w:rPr>
                <w:rFonts w:eastAsia="Times New Roman" w:cs="Arial"/>
                <w:b/>
                <w:sz w:val="20"/>
                <w:szCs w:val="20"/>
              </w:rPr>
              <w:t>394</w:t>
            </w:r>
          </w:p>
        </w:tc>
      </w:tr>
    </w:tbl>
    <w:p w14:paraId="6BD941D4" w14:textId="77777777" w:rsidR="007A7164" w:rsidRDefault="007A7164" w:rsidP="007A716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88F0C6A" w14:textId="6368A4C9" w:rsidR="00011217" w:rsidRPr="007A7164" w:rsidRDefault="00895542" w:rsidP="007A7164">
      <w:pPr>
        <w:pStyle w:val="Citat"/>
      </w:pPr>
      <w:r w:rsidRPr="0053725A">
        <w:t>Izvor</w:t>
      </w:r>
      <w:r w:rsidR="00776655">
        <w:t>: APPRRR, Upisnik poljoprivrednika na dan 31.12.2018.</w:t>
      </w:r>
    </w:p>
    <w:p w14:paraId="7768571E" w14:textId="77777777" w:rsidR="00333719" w:rsidRDefault="00333719" w:rsidP="000112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8E0D0D7" w14:textId="30114F25" w:rsidR="00011217" w:rsidRPr="006A5094" w:rsidRDefault="00011217" w:rsidP="000112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5094">
        <w:rPr>
          <w:rFonts w:ascii="Times New Roman" w:hAnsi="Times New Roman"/>
          <w:sz w:val="24"/>
          <w:szCs w:val="24"/>
        </w:rPr>
        <w:t>U Upi</w:t>
      </w:r>
      <w:r w:rsidR="006C3473" w:rsidRPr="006A5094">
        <w:rPr>
          <w:rFonts w:ascii="Times New Roman" w:hAnsi="Times New Roman"/>
          <w:sz w:val="24"/>
          <w:szCs w:val="24"/>
        </w:rPr>
        <w:t>snik poljoprivrednih gospodarstava</w:t>
      </w:r>
      <w:r w:rsidR="00776655" w:rsidRPr="006A5094">
        <w:rPr>
          <w:rFonts w:ascii="Times New Roman" w:hAnsi="Times New Roman"/>
          <w:sz w:val="24"/>
          <w:szCs w:val="24"/>
        </w:rPr>
        <w:t xml:space="preserve"> ukupno je upisano 394</w:t>
      </w:r>
      <w:r w:rsidR="00895542" w:rsidRPr="006A5094">
        <w:rPr>
          <w:rFonts w:ascii="Times New Roman" w:hAnsi="Times New Roman"/>
          <w:sz w:val="24"/>
          <w:szCs w:val="24"/>
        </w:rPr>
        <w:t xml:space="preserve"> </w:t>
      </w:r>
      <w:r w:rsidR="00D2619E" w:rsidRPr="006A5094">
        <w:rPr>
          <w:rFonts w:ascii="Times New Roman" w:hAnsi="Times New Roman"/>
          <w:sz w:val="24"/>
          <w:szCs w:val="24"/>
        </w:rPr>
        <w:t>poljoprivrednih gospodarstava</w:t>
      </w:r>
      <w:r w:rsidR="00734D60" w:rsidRPr="006A5094">
        <w:rPr>
          <w:rFonts w:ascii="Times New Roman" w:hAnsi="Times New Roman"/>
          <w:sz w:val="24"/>
          <w:szCs w:val="24"/>
        </w:rPr>
        <w:t>, od čeg</w:t>
      </w:r>
      <w:r w:rsidR="00776655" w:rsidRPr="006A5094">
        <w:rPr>
          <w:rFonts w:ascii="Times New Roman" w:hAnsi="Times New Roman"/>
          <w:sz w:val="24"/>
          <w:szCs w:val="24"/>
        </w:rPr>
        <w:t xml:space="preserve">a su 390 </w:t>
      </w:r>
      <w:r w:rsidR="00D2619E" w:rsidRPr="006A5094">
        <w:rPr>
          <w:rFonts w:ascii="Times New Roman" w:hAnsi="Times New Roman"/>
          <w:sz w:val="24"/>
          <w:szCs w:val="24"/>
        </w:rPr>
        <w:t>obiteljska gospodarstva (OPG), što je vidljivo u Tablici</w:t>
      </w:r>
      <w:r w:rsidRPr="006A5094">
        <w:rPr>
          <w:rFonts w:ascii="Times New Roman" w:hAnsi="Times New Roman"/>
          <w:sz w:val="24"/>
          <w:szCs w:val="24"/>
        </w:rPr>
        <w:t xml:space="preserve"> </w:t>
      </w:r>
      <w:r w:rsidR="00696B3E" w:rsidRPr="006A5094">
        <w:rPr>
          <w:rFonts w:ascii="Times New Roman" w:hAnsi="Times New Roman"/>
          <w:sz w:val="24"/>
          <w:szCs w:val="24"/>
        </w:rPr>
        <w:t>12</w:t>
      </w:r>
      <w:r w:rsidRPr="006A5094">
        <w:rPr>
          <w:rFonts w:ascii="Times New Roman" w:hAnsi="Times New Roman"/>
          <w:sz w:val="24"/>
          <w:szCs w:val="24"/>
        </w:rPr>
        <w:t>.</w:t>
      </w:r>
    </w:p>
    <w:p w14:paraId="23160C72" w14:textId="7EACFBE6" w:rsidR="00097884" w:rsidRPr="006A5094" w:rsidRDefault="00097884" w:rsidP="0009788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5094">
        <w:rPr>
          <w:rFonts w:ascii="Times New Roman" w:hAnsi="Times New Roman"/>
          <w:sz w:val="24"/>
          <w:szCs w:val="24"/>
        </w:rPr>
        <w:t>Na području Općine djeluje Udruga seljaka Općine Gornja Stubica.</w:t>
      </w:r>
    </w:p>
    <w:p w14:paraId="5D329E5E" w14:textId="54A63BB0" w:rsidR="008727D2" w:rsidRPr="006A5094" w:rsidRDefault="00004372" w:rsidP="000E148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5094">
        <w:rPr>
          <w:rFonts w:ascii="Times New Roman" w:hAnsi="Times New Roman"/>
          <w:sz w:val="24"/>
          <w:szCs w:val="24"/>
        </w:rPr>
        <w:t>Pčelarstvom se bavi 13 pčelara koji imaju ukupno 627</w:t>
      </w:r>
      <w:r w:rsidR="008727D2" w:rsidRPr="006A5094">
        <w:rPr>
          <w:rFonts w:ascii="Times New Roman" w:hAnsi="Times New Roman"/>
          <w:sz w:val="24"/>
          <w:szCs w:val="24"/>
        </w:rPr>
        <w:t xml:space="preserve"> košnica</w:t>
      </w:r>
      <w:r w:rsidR="00640E4A" w:rsidRPr="006A5094">
        <w:rPr>
          <w:rStyle w:val="Referencafusnote"/>
          <w:rFonts w:ascii="Times New Roman" w:hAnsi="Times New Roman"/>
          <w:sz w:val="24"/>
          <w:szCs w:val="24"/>
        </w:rPr>
        <w:footnoteReference w:id="17"/>
      </w:r>
      <w:r w:rsidR="008727D2" w:rsidRPr="006A5094">
        <w:rPr>
          <w:rFonts w:ascii="Times New Roman" w:hAnsi="Times New Roman"/>
          <w:sz w:val="24"/>
          <w:szCs w:val="24"/>
        </w:rPr>
        <w:t>.</w:t>
      </w:r>
    </w:p>
    <w:p w14:paraId="6D6E8F7B" w14:textId="2D14974B" w:rsidR="00011217" w:rsidRPr="006A5094" w:rsidRDefault="000D6F6E" w:rsidP="000112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5094">
        <w:rPr>
          <w:rFonts w:ascii="Times New Roman" w:hAnsi="Times New Roman"/>
          <w:sz w:val="24"/>
          <w:szCs w:val="24"/>
        </w:rPr>
        <w:t>Pros</w:t>
      </w:r>
      <w:r w:rsidR="00C62A85" w:rsidRPr="006A5094">
        <w:rPr>
          <w:rFonts w:ascii="Times New Roman" w:hAnsi="Times New Roman"/>
          <w:sz w:val="24"/>
          <w:szCs w:val="24"/>
        </w:rPr>
        <w:t>tor Općine Gornja Stubica</w:t>
      </w:r>
      <w:r w:rsidR="00011217" w:rsidRPr="006A5094">
        <w:rPr>
          <w:rFonts w:ascii="Times New Roman" w:hAnsi="Times New Roman"/>
          <w:sz w:val="24"/>
          <w:szCs w:val="24"/>
        </w:rPr>
        <w:t xml:space="preserve"> pruža dobre polazne mogućnosti za intenzivniji razvo</w:t>
      </w:r>
      <w:r w:rsidR="005D28D3" w:rsidRPr="006A5094">
        <w:rPr>
          <w:rFonts w:ascii="Times New Roman" w:hAnsi="Times New Roman"/>
          <w:sz w:val="24"/>
          <w:szCs w:val="24"/>
        </w:rPr>
        <w:t xml:space="preserve">j ratarstva, </w:t>
      </w:r>
      <w:r w:rsidR="00011217" w:rsidRPr="006A5094">
        <w:rPr>
          <w:rFonts w:ascii="Times New Roman" w:hAnsi="Times New Roman"/>
          <w:sz w:val="24"/>
          <w:szCs w:val="24"/>
        </w:rPr>
        <w:t>stočarstva</w:t>
      </w:r>
      <w:r w:rsidR="005D28D3" w:rsidRPr="006A5094">
        <w:rPr>
          <w:rFonts w:ascii="Times New Roman" w:hAnsi="Times New Roman"/>
          <w:sz w:val="24"/>
          <w:szCs w:val="24"/>
        </w:rPr>
        <w:t>, voćarstva i vinogradarstva</w:t>
      </w:r>
      <w:r w:rsidR="00011217" w:rsidRPr="006A5094">
        <w:rPr>
          <w:rFonts w:ascii="Times New Roman" w:hAnsi="Times New Roman"/>
          <w:sz w:val="24"/>
          <w:szCs w:val="24"/>
        </w:rPr>
        <w:t xml:space="preserve"> kroz seoska gospodarstva i poduzetništvo.</w:t>
      </w:r>
    </w:p>
    <w:p w14:paraId="45834B42" w14:textId="77777777" w:rsidR="00011217" w:rsidRPr="00011217" w:rsidRDefault="00011217" w:rsidP="000112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8EAFA44" w14:textId="77777777" w:rsidR="00011217" w:rsidRPr="00011217" w:rsidRDefault="00011217" w:rsidP="00CD229A">
      <w:pPr>
        <w:pStyle w:val="Naslov3"/>
      </w:pPr>
      <w:bookmarkStart w:id="48" w:name="_Toc50446320"/>
      <w:r w:rsidRPr="00011217">
        <w:t>Lovno i ribolovno gospodarstvo</w:t>
      </w:r>
      <w:bookmarkEnd w:id="48"/>
    </w:p>
    <w:p w14:paraId="3FC109D9" w14:textId="5DFAF962" w:rsidR="0021759F" w:rsidRDefault="00F75C3A" w:rsidP="00F75C3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91387">
        <w:rPr>
          <w:rFonts w:ascii="Times New Roman" w:hAnsi="Times New Roman"/>
          <w:sz w:val="24"/>
          <w:szCs w:val="24"/>
        </w:rPr>
        <w:t>Na području</w:t>
      </w:r>
      <w:r w:rsidR="0021759F" w:rsidRPr="00391387">
        <w:rPr>
          <w:rFonts w:ascii="Times New Roman" w:hAnsi="Times New Roman"/>
          <w:sz w:val="24"/>
          <w:szCs w:val="24"/>
        </w:rPr>
        <w:t xml:space="preserve"> Općine </w:t>
      </w:r>
      <w:r w:rsidR="0021759F">
        <w:rPr>
          <w:rFonts w:ascii="Times New Roman" w:hAnsi="Times New Roman"/>
          <w:sz w:val="24"/>
          <w:szCs w:val="24"/>
        </w:rPr>
        <w:t>nalazi se lovište</w:t>
      </w:r>
      <w:r w:rsidR="00C72526">
        <w:rPr>
          <w:rFonts w:ascii="Times New Roman" w:hAnsi="Times New Roman"/>
          <w:sz w:val="24"/>
          <w:szCs w:val="24"/>
        </w:rPr>
        <w:t xml:space="preserve">: </w:t>
      </w:r>
      <w:r w:rsidRPr="00F75C3A">
        <w:rPr>
          <w:rFonts w:ascii="Times New Roman" w:hAnsi="Times New Roman"/>
          <w:sz w:val="24"/>
          <w:szCs w:val="24"/>
        </w:rPr>
        <w:t xml:space="preserve">Zajedničko otvoreno lovište broj </w:t>
      </w:r>
      <w:r w:rsidR="0021759F" w:rsidRPr="0021759F">
        <w:rPr>
          <w:rFonts w:ascii="Times New Roman" w:hAnsi="Times New Roman"/>
          <w:sz w:val="24"/>
          <w:szCs w:val="24"/>
        </w:rPr>
        <w:t>II/129 – "GORNJA STUBICA</w:t>
      </w:r>
      <w:r w:rsidR="0021759F">
        <w:rPr>
          <w:rFonts w:ascii="Times New Roman" w:hAnsi="Times New Roman"/>
          <w:sz w:val="24"/>
          <w:szCs w:val="24"/>
        </w:rPr>
        <w:t>“</w:t>
      </w:r>
      <w:r w:rsidRPr="00F75C3A">
        <w:rPr>
          <w:rFonts w:ascii="Times New Roman" w:hAnsi="Times New Roman"/>
          <w:sz w:val="24"/>
          <w:szCs w:val="24"/>
        </w:rPr>
        <w:t xml:space="preserve">. </w:t>
      </w:r>
      <w:r w:rsidR="0021759F">
        <w:rPr>
          <w:rFonts w:ascii="Times New Roman" w:hAnsi="Times New Roman"/>
          <w:sz w:val="24"/>
          <w:szCs w:val="24"/>
        </w:rPr>
        <w:t>Lovište je smješteno</w:t>
      </w:r>
      <w:r w:rsidR="0021759F" w:rsidRPr="0021759F">
        <w:rPr>
          <w:rFonts w:ascii="Times New Roman" w:hAnsi="Times New Roman"/>
          <w:sz w:val="24"/>
          <w:szCs w:val="24"/>
        </w:rPr>
        <w:t xml:space="preserve"> na području</w:t>
      </w:r>
      <w:r w:rsidR="0021759F">
        <w:rPr>
          <w:rFonts w:ascii="Times New Roman" w:hAnsi="Times New Roman"/>
          <w:sz w:val="24"/>
          <w:szCs w:val="24"/>
        </w:rPr>
        <w:t xml:space="preserve"> </w:t>
      </w:r>
      <w:r w:rsidR="0021759F" w:rsidRPr="0021759F">
        <w:rPr>
          <w:rFonts w:ascii="Times New Roman" w:hAnsi="Times New Roman"/>
          <w:sz w:val="24"/>
          <w:szCs w:val="24"/>
        </w:rPr>
        <w:t>Općine Gornja Stubica, a dijelom na području Općine Marija Bistrica i grada Donja Stubica.</w:t>
      </w:r>
      <w:r w:rsidR="0021759F">
        <w:rPr>
          <w:rFonts w:ascii="Times New Roman" w:hAnsi="Times New Roman"/>
          <w:sz w:val="24"/>
          <w:szCs w:val="24"/>
        </w:rPr>
        <w:t xml:space="preserve"> </w:t>
      </w:r>
      <w:r w:rsidR="0021759F" w:rsidRPr="0021759F">
        <w:rPr>
          <w:rFonts w:ascii="Times New Roman" w:hAnsi="Times New Roman"/>
          <w:sz w:val="24"/>
          <w:szCs w:val="24"/>
        </w:rPr>
        <w:t>Ukupna površina lovišta iznosi 6.023 ha.</w:t>
      </w:r>
    </w:p>
    <w:p w14:paraId="78EF2755" w14:textId="6F4546EB" w:rsidR="00C72526" w:rsidRDefault="00F75C3A" w:rsidP="00275AA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5C3A">
        <w:rPr>
          <w:rFonts w:ascii="Times New Roman" w:hAnsi="Times New Roman"/>
          <w:sz w:val="24"/>
          <w:szCs w:val="24"/>
        </w:rPr>
        <w:lastRenderedPageBreak/>
        <w:t>Od vrsta divljači koja je prisutna u lovištu tijekom godine, a spada u matični fond</w:t>
      </w:r>
      <w:r w:rsidR="00C72526">
        <w:rPr>
          <w:rFonts w:ascii="Times New Roman" w:hAnsi="Times New Roman"/>
          <w:sz w:val="24"/>
          <w:szCs w:val="24"/>
        </w:rPr>
        <w:t>,</w:t>
      </w:r>
      <w:r w:rsidR="0021759F">
        <w:rPr>
          <w:rFonts w:ascii="Times New Roman" w:hAnsi="Times New Roman"/>
          <w:sz w:val="24"/>
          <w:szCs w:val="24"/>
        </w:rPr>
        <w:t xml:space="preserve"> na području lovišta</w:t>
      </w:r>
      <w:r w:rsidR="006B7BF7">
        <w:rPr>
          <w:rFonts w:ascii="Times New Roman" w:hAnsi="Times New Roman"/>
          <w:sz w:val="24"/>
          <w:szCs w:val="24"/>
        </w:rPr>
        <w:t xml:space="preserve"> </w:t>
      </w:r>
      <w:r w:rsidRPr="00F75C3A">
        <w:rPr>
          <w:rFonts w:ascii="Times New Roman" w:hAnsi="Times New Roman"/>
          <w:sz w:val="24"/>
          <w:szCs w:val="24"/>
        </w:rPr>
        <w:t xml:space="preserve">nalaze se slijedeće vrste: </w:t>
      </w:r>
      <w:r w:rsidR="00797F52" w:rsidRPr="00797F52">
        <w:rPr>
          <w:rFonts w:ascii="Times New Roman" w:hAnsi="Times New Roman"/>
          <w:sz w:val="24"/>
          <w:szCs w:val="24"/>
        </w:rPr>
        <w:t>srneća divljač</w:t>
      </w:r>
      <w:r w:rsidR="00797F52">
        <w:rPr>
          <w:rFonts w:ascii="Times New Roman" w:hAnsi="Times New Roman"/>
          <w:sz w:val="24"/>
          <w:szCs w:val="24"/>
        </w:rPr>
        <w:t xml:space="preserve">, </w:t>
      </w:r>
      <w:r w:rsidR="00797F52" w:rsidRPr="00797F52">
        <w:rPr>
          <w:rFonts w:ascii="Times New Roman" w:hAnsi="Times New Roman"/>
          <w:sz w:val="24"/>
          <w:szCs w:val="24"/>
        </w:rPr>
        <w:t>divlje svinje</w:t>
      </w:r>
      <w:r w:rsidR="00797F52">
        <w:rPr>
          <w:rFonts w:ascii="Times New Roman" w:hAnsi="Times New Roman"/>
          <w:sz w:val="24"/>
          <w:szCs w:val="24"/>
        </w:rPr>
        <w:t xml:space="preserve">, </w:t>
      </w:r>
      <w:r w:rsidR="00797F52" w:rsidRPr="00797F52">
        <w:rPr>
          <w:rFonts w:ascii="Times New Roman" w:hAnsi="Times New Roman"/>
          <w:sz w:val="24"/>
          <w:szCs w:val="24"/>
        </w:rPr>
        <w:t>zec obični</w:t>
      </w:r>
      <w:r w:rsidR="00797F5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97F52" w:rsidRPr="00797F52">
        <w:rPr>
          <w:rFonts w:ascii="Times New Roman" w:hAnsi="Times New Roman"/>
          <w:sz w:val="24"/>
          <w:szCs w:val="24"/>
        </w:rPr>
        <w:t>fazanska</w:t>
      </w:r>
      <w:proofErr w:type="spellEnd"/>
      <w:r w:rsidR="00797F52" w:rsidRPr="00797F52">
        <w:rPr>
          <w:rFonts w:ascii="Times New Roman" w:hAnsi="Times New Roman"/>
          <w:sz w:val="24"/>
          <w:szCs w:val="24"/>
        </w:rPr>
        <w:t xml:space="preserve"> divljač</w:t>
      </w:r>
      <w:r w:rsidR="00797F52">
        <w:rPr>
          <w:rFonts w:ascii="Times New Roman" w:hAnsi="Times New Roman"/>
          <w:sz w:val="24"/>
          <w:szCs w:val="24"/>
        </w:rPr>
        <w:t xml:space="preserve">, </w:t>
      </w:r>
      <w:r w:rsidR="00797F52" w:rsidRPr="00797F52">
        <w:rPr>
          <w:rFonts w:ascii="Times New Roman" w:hAnsi="Times New Roman"/>
          <w:sz w:val="24"/>
          <w:szCs w:val="24"/>
        </w:rPr>
        <w:t>kuna bjelica</w:t>
      </w:r>
      <w:r w:rsidR="00797F52">
        <w:rPr>
          <w:rFonts w:ascii="Times New Roman" w:hAnsi="Times New Roman"/>
          <w:sz w:val="24"/>
          <w:szCs w:val="24"/>
        </w:rPr>
        <w:t>,</w:t>
      </w:r>
      <w:r w:rsidR="00797F52">
        <w:t xml:space="preserve"> </w:t>
      </w:r>
      <w:r w:rsidR="00797F52" w:rsidRPr="00797F52">
        <w:rPr>
          <w:rFonts w:ascii="Times New Roman" w:hAnsi="Times New Roman"/>
          <w:sz w:val="24"/>
          <w:szCs w:val="24"/>
        </w:rPr>
        <w:t>kuna zlatica</w:t>
      </w:r>
      <w:r w:rsidR="00797F52">
        <w:rPr>
          <w:rFonts w:ascii="Times New Roman" w:hAnsi="Times New Roman"/>
          <w:sz w:val="24"/>
          <w:szCs w:val="24"/>
        </w:rPr>
        <w:t xml:space="preserve">, lisica, </w:t>
      </w:r>
      <w:r w:rsidR="006314AB">
        <w:rPr>
          <w:rFonts w:ascii="Times New Roman" w:hAnsi="Times New Roman"/>
          <w:sz w:val="24"/>
          <w:szCs w:val="24"/>
        </w:rPr>
        <w:t>j</w:t>
      </w:r>
      <w:r w:rsidR="00797F52" w:rsidRPr="00797F52">
        <w:rPr>
          <w:rFonts w:ascii="Times New Roman" w:hAnsi="Times New Roman"/>
          <w:sz w:val="24"/>
          <w:szCs w:val="24"/>
        </w:rPr>
        <w:t>azavac</w:t>
      </w:r>
      <w:r w:rsidR="00797F52">
        <w:rPr>
          <w:rFonts w:ascii="Times New Roman" w:hAnsi="Times New Roman"/>
          <w:sz w:val="24"/>
          <w:szCs w:val="24"/>
        </w:rPr>
        <w:t xml:space="preserve">, </w:t>
      </w:r>
      <w:r w:rsidR="006314AB">
        <w:rPr>
          <w:rFonts w:ascii="Times New Roman" w:hAnsi="Times New Roman"/>
          <w:sz w:val="24"/>
          <w:szCs w:val="24"/>
        </w:rPr>
        <w:t>di</w:t>
      </w:r>
      <w:r w:rsidR="00797F52">
        <w:rPr>
          <w:rFonts w:ascii="Times New Roman" w:hAnsi="Times New Roman"/>
          <w:sz w:val="24"/>
          <w:szCs w:val="24"/>
        </w:rPr>
        <w:t>vlja mačka, dabar, čagalj, tvor, patka gluhara, vrana siva, svra</w:t>
      </w:r>
      <w:r w:rsidR="006314AB">
        <w:rPr>
          <w:rFonts w:ascii="Times New Roman" w:hAnsi="Times New Roman"/>
          <w:sz w:val="24"/>
          <w:szCs w:val="24"/>
        </w:rPr>
        <w:t xml:space="preserve">ka, šojka kreštalica, prepelica </w:t>
      </w:r>
      <w:proofErr w:type="spellStart"/>
      <w:r w:rsidR="006314AB">
        <w:rPr>
          <w:rFonts w:ascii="Times New Roman" w:hAnsi="Times New Roman"/>
          <w:sz w:val="24"/>
          <w:szCs w:val="24"/>
        </w:rPr>
        <w:t>pućpura</w:t>
      </w:r>
      <w:proofErr w:type="spellEnd"/>
      <w:r w:rsidR="006314AB">
        <w:rPr>
          <w:rFonts w:ascii="Times New Roman" w:hAnsi="Times New Roman"/>
          <w:sz w:val="24"/>
          <w:szCs w:val="24"/>
        </w:rPr>
        <w:t>, š</w:t>
      </w:r>
      <w:r w:rsidR="006314AB" w:rsidRPr="006314AB">
        <w:rPr>
          <w:rFonts w:ascii="Times New Roman" w:hAnsi="Times New Roman"/>
          <w:sz w:val="24"/>
          <w:szCs w:val="24"/>
        </w:rPr>
        <w:t>ljuka bena</w:t>
      </w:r>
      <w:r w:rsidR="006314AB">
        <w:rPr>
          <w:rFonts w:ascii="Times New Roman" w:hAnsi="Times New Roman"/>
          <w:sz w:val="24"/>
          <w:szCs w:val="24"/>
        </w:rPr>
        <w:t xml:space="preserve"> i g</w:t>
      </w:r>
      <w:r w:rsidR="006314AB" w:rsidRPr="006314AB">
        <w:rPr>
          <w:rFonts w:ascii="Times New Roman" w:hAnsi="Times New Roman"/>
          <w:sz w:val="24"/>
          <w:szCs w:val="24"/>
        </w:rPr>
        <w:t>olub divlji grivnjaš</w:t>
      </w:r>
      <w:r w:rsidR="006314AB">
        <w:rPr>
          <w:rFonts w:ascii="Times New Roman" w:hAnsi="Times New Roman"/>
          <w:sz w:val="24"/>
          <w:szCs w:val="24"/>
        </w:rPr>
        <w:t>.</w:t>
      </w:r>
      <w:r w:rsidR="00275AAC">
        <w:rPr>
          <w:rFonts w:ascii="Times New Roman" w:hAnsi="Times New Roman"/>
          <w:sz w:val="24"/>
          <w:szCs w:val="24"/>
        </w:rPr>
        <w:t xml:space="preserve"> </w:t>
      </w:r>
      <w:r w:rsidR="00DA47B7" w:rsidRPr="00F75C3A">
        <w:rPr>
          <w:rFonts w:ascii="Times New Roman" w:hAnsi="Times New Roman"/>
          <w:sz w:val="24"/>
          <w:szCs w:val="24"/>
        </w:rPr>
        <w:t>N</w:t>
      </w:r>
      <w:r w:rsidR="00DA47B7">
        <w:rPr>
          <w:rFonts w:ascii="Times New Roman" w:hAnsi="Times New Roman"/>
          <w:sz w:val="24"/>
          <w:szCs w:val="24"/>
        </w:rPr>
        <w:t>a području O</w:t>
      </w:r>
      <w:r w:rsidR="00C72526">
        <w:rPr>
          <w:rFonts w:ascii="Times New Roman" w:hAnsi="Times New Roman"/>
          <w:sz w:val="24"/>
          <w:szCs w:val="24"/>
        </w:rPr>
        <w:t>pćine</w:t>
      </w:r>
      <w:r w:rsidR="00DA47B7" w:rsidRPr="00DA47B7">
        <w:rPr>
          <w:rFonts w:ascii="Times New Roman" w:hAnsi="Times New Roman"/>
          <w:sz w:val="24"/>
          <w:szCs w:val="24"/>
        </w:rPr>
        <w:t xml:space="preserve"> djeluje Lo</w:t>
      </w:r>
      <w:r w:rsidR="00C72526">
        <w:rPr>
          <w:rFonts w:ascii="Times New Roman" w:hAnsi="Times New Roman"/>
          <w:sz w:val="24"/>
          <w:szCs w:val="24"/>
        </w:rPr>
        <w:t>vač</w:t>
      </w:r>
      <w:r w:rsidR="006F4F28">
        <w:rPr>
          <w:rFonts w:ascii="Times New Roman" w:hAnsi="Times New Roman"/>
          <w:sz w:val="24"/>
          <w:szCs w:val="24"/>
        </w:rPr>
        <w:t>ko društvo „Orao“ Gornja Stubica.</w:t>
      </w:r>
      <w:r w:rsidR="00C72526">
        <w:rPr>
          <w:rFonts w:ascii="Times New Roman" w:hAnsi="Times New Roman"/>
          <w:sz w:val="24"/>
          <w:szCs w:val="24"/>
        </w:rPr>
        <w:t xml:space="preserve"> </w:t>
      </w:r>
    </w:p>
    <w:p w14:paraId="6A2E7498" w14:textId="0F90EF17" w:rsidR="005F6674" w:rsidRDefault="00275AAC" w:rsidP="00C7252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Prostor pruža</w:t>
      </w:r>
      <w:r w:rsidR="0054682E">
        <w:rPr>
          <w:rFonts w:ascii="Times New Roman" w:hAnsi="Times New Roman"/>
          <w:sz w:val="24"/>
          <w:szCs w:val="24"/>
        </w:rPr>
        <w:t xml:space="preserve"> mogućnost</w:t>
      </w:r>
      <w:r w:rsidR="00F75C3A">
        <w:rPr>
          <w:rFonts w:ascii="Times New Roman" w:hAnsi="Times New Roman"/>
          <w:sz w:val="24"/>
          <w:szCs w:val="24"/>
        </w:rPr>
        <w:t xml:space="preserve"> za razvoj ribolovnog turizma. </w:t>
      </w:r>
    </w:p>
    <w:p w14:paraId="498FF3FF" w14:textId="40044540" w:rsidR="00011217" w:rsidRPr="00DA47B7" w:rsidRDefault="00011217" w:rsidP="00011217">
      <w:pPr>
        <w:spacing w:line="360" w:lineRule="auto"/>
        <w:jc w:val="both"/>
        <w:rPr>
          <w:rFonts w:ascii="Times New Roman" w:hAnsi="Times New Roman"/>
          <w:strike/>
          <w:sz w:val="24"/>
          <w:szCs w:val="24"/>
        </w:rPr>
      </w:pPr>
    </w:p>
    <w:p w14:paraId="20F7ABB7" w14:textId="18016C1F" w:rsidR="00F7700B" w:rsidRPr="00AF54EF" w:rsidRDefault="007A7164" w:rsidP="00AF54EF">
      <w:pPr>
        <w:pStyle w:val="Naslov3"/>
      </w:pPr>
      <w:bookmarkStart w:id="49" w:name="_Toc50446321"/>
      <w:r>
        <w:t>T</w:t>
      </w:r>
      <w:r w:rsidR="00E73BE4" w:rsidRPr="00151ABB">
        <w:t>urizam</w:t>
      </w:r>
      <w:bookmarkEnd w:id="49"/>
    </w:p>
    <w:p w14:paraId="54DDAD51" w14:textId="07CD0E13" w:rsidR="00411098" w:rsidRDefault="008A5701" w:rsidP="00AF54E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A477D">
        <w:rPr>
          <w:rFonts w:ascii="Times New Roman" w:hAnsi="Times New Roman"/>
          <w:sz w:val="24"/>
          <w:szCs w:val="24"/>
        </w:rPr>
        <w:t xml:space="preserve">Turizam </w:t>
      </w:r>
      <w:r w:rsidRPr="00C0764F">
        <w:rPr>
          <w:rFonts w:ascii="Times New Roman" w:hAnsi="Times New Roman"/>
          <w:sz w:val="24"/>
          <w:szCs w:val="24"/>
        </w:rPr>
        <w:t>na područ</w:t>
      </w:r>
      <w:r w:rsidR="00387F28">
        <w:rPr>
          <w:rFonts w:ascii="Times New Roman" w:hAnsi="Times New Roman"/>
          <w:sz w:val="24"/>
          <w:szCs w:val="24"/>
        </w:rPr>
        <w:t>ju Općine je relativno dobro</w:t>
      </w:r>
      <w:r w:rsidR="00595926">
        <w:rPr>
          <w:rFonts w:ascii="Times New Roman" w:hAnsi="Times New Roman"/>
          <w:sz w:val="24"/>
          <w:szCs w:val="24"/>
        </w:rPr>
        <w:t xml:space="preserve"> razvijen, uz nedovoljnu iskorištenost postojećih </w:t>
      </w:r>
      <w:r w:rsidR="00B7454A" w:rsidRPr="00C0764F">
        <w:rPr>
          <w:rFonts w:ascii="Times New Roman" w:hAnsi="Times New Roman"/>
          <w:sz w:val="24"/>
          <w:szCs w:val="24"/>
        </w:rPr>
        <w:t>smještajni</w:t>
      </w:r>
      <w:r w:rsidR="00595926">
        <w:rPr>
          <w:rFonts w:ascii="Times New Roman" w:hAnsi="Times New Roman"/>
          <w:sz w:val="24"/>
          <w:szCs w:val="24"/>
        </w:rPr>
        <w:t>h kapaciteta</w:t>
      </w:r>
      <w:r w:rsidRPr="00C0764F">
        <w:rPr>
          <w:rFonts w:ascii="Times New Roman" w:hAnsi="Times New Roman"/>
          <w:sz w:val="24"/>
          <w:szCs w:val="24"/>
        </w:rPr>
        <w:t>.</w:t>
      </w:r>
    </w:p>
    <w:p w14:paraId="60A1B436" w14:textId="40BAB9E2" w:rsidR="00557285" w:rsidRPr="00E835E2" w:rsidRDefault="00557285" w:rsidP="0083041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35E2">
        <w:rPr>
          <w:rFonts w:ascii="Times New Roman" w:hAnsi="Times New Roman"/>
          <w:sz w:val="24"/>
          <w:szCs w:val="24"/>
        </w:rPr>
        <w:t xml:space="preserve">Na području općine održavaju se razna kulturna događanja – koncerti i izložbe koji privlače mnogobrojne posjetitelje. Svake godine održava se manifestacija „Jurjevo“ kojom se obilježava Dan Općine Gornja Stubica i Župe svetog Jurja te manifestacija „Susreti za </w:t>
      </w:r>
      <w:proofErr w:type="spellStart"/>
      <w:r w:rsidRPr="00E835E2">
        <w:rPr>
          <w:rFonts w:ascii="Times New Roman" w:hAnsi="Times New Roman"/>
          <w:sz w:val="24"/>
          <w:szCs w:val="24"/>
        </w:rPr>
        <w:t>Rudija</w:t>
      </w:r>
      <w:proofErr w:type="spellEnd"/>
      <w:r w:rsidRPr="00E835E2">
        <w:rPr>
          <w:rFonts w:ascii="Times New Roman" w:hAnsi="Times New Roman"/>
          <w:sz w:val="24"/>
          <w:szCs w:val="24"/>
        </w:rPr>
        <w:t>“ u sklopu koje se održava i jedan od najvećih aeromitinga na području Hrvatske</w:t>
      </w:r>
      <w:r w:rsidR="0083041A" w:rsidRPr="00E835E2">
        <w:rPr>
          <w:rFonts w:ascii="Times New Roman" w:hAnsi="Times New Roman"/>
          <w:sz w:val="24"/>
          <w:szCs w:val="24"/>
        </w:rPr>
        <w:t xml:space="preserve"> i</w:t>
      </w:r>
      <w:r w:rsidRPr="00E835E2">
        <w:rPr>
          <w:rFonts w:ascii="Times New Roman" w:hAnsi="Times New Roman"/>
          <w:sz w:val="24"/>
          <w:szCs w:val="24"/>
        </w:rPr>
        <w:t xml:space="preserve"> otvoreno državno prvenstvo u sprint </w:t>
      </w:r>
      <w:proofErr w:type="spellStart"/>
      <w:r w:rsidRPr="00E835E2">
        <w:rPr>
          <w:rFonts w:ascii="Times New Roman" w:hAnsi="Times New Roman"/>
          <w:sz w:val="24"/>
          <w:szCs w:val="24"/>
        </w:rPr>
        <w:t>duatlonu</w:t>
      </w:r>
      <w:proofErr w:type="spellEnd"/>
      <w:r w:rsidRPr="00E835E2">
        <w:rPr>
          <w:rFonts w:ascii="Times New Roman" w:hAnsi="Times New Roman"/>
          <w:sz w:val="24"/>
          <w:szCs w:val="24"/>
        </w:rPr>
        <w:t>.</w:t>
      </w:r>
    </w:p>
    <w:p w14:paraId="6D83D798" w14:textId="77777777" w:rsidR="00E835E2" w:rsidRDefault="007D5674" w:rsidP="007D56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mnogim restoranima nude se zagorski specijaliteti.</w:t>
      </w:r>
      <w:r w:rsidRPr="007D5674">
        <w:rPr>
          <w:rFonts w:ascii="Times New Roman" w:hAnsi="Times New Roman"/>
          <w:sz w:val="24"/>
          <w:szCs w:val="24"/>
        </w:rPr>
        <w:t xml:space="preserve"> </w:t>
      </w:r>
    </w:p>
    <w:p w14:paraId="66AE61C4" w14:textId="508DDDD3" w:rsidR="00B1072E" w:rsidRDefault="007D5674" w:rsidP="007D56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D5674">
        <w:rPr>
          <w:rFonts w:ascii="Times New Roman" w:hAnsi="Times New Roman"/>
          <w:sz w:val="24"/>
          <w:szCs w:val="24"/>
        </w:rPr>
        <w:t xml:space="preserve">U selu </w:t>
      </w:r>
      <w:proofErr w:type="spellStart"/>
      <w:r w:rsidRPr="007D5674">
        <w:rPr>
          <w:rFonts w:ascii="Times New Roman" w:hAnsi="Times New Roman"/>
          <w:sz w:val="24"/>
          <w:szCs w:val="24"/>
        </w:rPr>
        <w:t>Gusakovec</w:t>
      </w:r>
      <w:proofErr w:type="spellEnd"/>
      <w:r w:rsidRPr="007D5674">
        <w:rPr>
          <w:rFonts w:ascii="Times New Roman" w:hAnsi="Times New Roman"/>
          <w:sz w:val="24"/>
          <w:szCs w:val="24"/>
        </w:rPr>
        <w:t xml:space="preserve"> nalazi se turistički objekt seoskog turizma - "</w:t>
      </w:r>
      <w:proofErr w:type="spellStart"/>
      <w:r w:rsidRPr="007D5674">
        <w:rPr>
          <w:rFonts w:ascii="Times New Roman" w:hAnsi="Times New Roman"/>
          <w:sz w:val="24"/>
          <w:szCs w:val="24"/>
        </w:rPr>
        <w:t>Lojzekova</w:t>
      </w:r>
      <w:proofErr w:type="spellEnd"/>
      <w:r w:rsidR="005F21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213E">
        <w:rPr>
          <w:rFonts w:ascii="Times New Roman" w:hAnsi="Times New Roman"/>
          <w:sz w:val="24"/>
          <w:szCs w:val="24"/>
        </w:rPr>
        <w:t>hiža</w:t>
      </w:r>
      <w:proofErr w:type="spellEnd"/>
      <w:r w:rsidR="005F213E">
        <w:rPr>
          <w:rFonts w:ascii="Times New Roman" w:hAnsi="Times New Roman"/>
          <w:sz w:val="24"/>
          <w:szCs w:val="24"/>
        </w:rPr>
        <w:t>" o</w:t>
      </w:r>
      <w:r w:rsidRPr="007D5674">
        <w:rPr>
          <w:rFonts w:ascii="Times New Roman" w:hAnsi="Times New Roman"/>
          <w:sz w:val="24"/>
          <w:szCs w:val="24"/>
        </w:rPr>
        <w:t>bitelj</w:t>
      </w:r>
      <w:r w:rsidR="005F213E">
        <w:rPr>
          <w:rFonts w:ascii="Times New Roman" w:hAnsi="Times New Roman"/>
          <w:sz w:val="24"/>
          <w:szCs w:val="24"/>
        </w:rPr>
        <w:t>i</w:t>
      </w:r>
      <w:r w:rsidRPr="007D5674">
        <w:rPr>
          <w:rFonts w:ascii="Times New Roman" w:hAnsi="Times New Roman"/>
          <w:sz w:val="24"/>
          <w:szCs w:val="24"/>
        </w:rPr>
        <w:t xml:space="preserve"> Grden </w:t>
      </w:r>
      <w:r w:rsidR="005F213E">
        <w:rPr>
          <w:rFonts w:ascii="Times New Roman" w:hAnsi="Times New Roman"/>
          <w:sz w:val="24"/>
          <w:szCs w:val="24"/>
        </w:rPr>
        <w:t xml:space="preserve"> koja nudi </w:t>
      </w:r>
      <w:r w:rsidRPr="007D5674">
        <w:rPr>
          <w:rFonts w:ascii="Times New Roman" w:hAnsi="Times New Roman"/>
          <w:sz w:val="24"/>
          <w:szCs w:val="24"/>
        </w:rPr>
        <w:t>atrakcije</w:t>
      </w:r>
      <w:r w:rsidR="005F213E">
        <w:rPr>
          <w:rFonts w:ascii="Times New Roman" w:hAnsi="Times New Roman"/>
          <w:sz w:val="24"/>
          <w:szCs w:val="24"/>
        </w:rPr>
        <w:t xml:space="preserve"> seoskog dvorišta i domaćinstva, bogatu gastronomsku ponudu domaćih jela, </w:t>
      </w:r>
      <w:r w:rsidRPr="007D5674">
        <w:rPr>
          <w:rFonts w:ascii="Times New Roman" w:hAnsi="Times New Roman"/>
          <w:sz w:val="24"/>
          <w:szCs w:val="24"/>
        </w:rPr>
        <w:t>domaćih žestica i vina</w:t>
      </w:r>
      <w:r w:rsidR="005F213E">
        <w:rPr>
          <w:rFonts w:ascii="Times New Roman" w:hAnsi="Times New Roman"/>
          <w:sz w:val="24"/>
          <w:szCs w:val="24"/>
        </w:rPr>
        <w:t xml:space="preserve">, a </w:t>
      </w:r>
      <w:r w:rsidRPr="007D5674">
        <w:rPr>
          <w:rFonts w:ascii="Times New Roman" w:hAnsi="Times New Roman"/>
          <w:sz w:val="24"/>
          <w:szCs w:val="24"/>
        </w:rPr>
        <w:t xml:space="preserve">izrađuje </w:t>
      </w:r>
      <w:r w:rsidR="005F213E">
        <w:rPr>
          <w:rFonts w:ascii="Times New Roman" w:hAnsi="Times New Roman"/>
          <w:sz w:val="24"/>
          <w:szCs w:val="24"/>
        </w:rPr>
        <w:t>i zagorske nošnje.</w:t>
      </w:r>
      <w:r w:rsidRPr="007D5674">
        <w:rPr>
          <w:rFonts w:ascii="Times New Roman" w:hAnsi="Times New Roman"/>
          <w:sz w:val="24"/>
          <w:szCs w:val="24"/>
        </w:rPr>
        <w:t xml:space="preserve"> </w:t>
      </w:r>
      <w:r w:rsidR="00B32B50">
        <w:rPr>
          <w:rFonts w:ascii="Times New Roman" w:hAnsi="Times New Roman"/>
          <w:sz w:val="24"/>
          <w:szCs w:val="24"/>
        </w:rPr>
        <w:t>Raspolaže s</w:t>
      </w:r>
      <w:r w:rsidR="00B32B50" w:rsidRPr="00B32B50">
        <w:rPr>
          <w:rFonts w:ascii="Times New Roman" w:hAnsi="Times New Roman"/>
          <w:sz w:val="24"/>
          <w:szCs w:val="24"/>
        </w:rPr>
        <w:t xml:space="preserve"> 23 ležaja u 9 soba.</w:t>
      </w:r>
      <w:r w:rsidR="00B32B50">
        <w:rPr>
          <w:rFonts w:ascii="Times New Roman" w:hAnsi="Times New Roman"/>
          <w:sz w:val="24"/>
          <w:szCs w:val="24"/>
        </w:rPr>
        <w:t xml:space="preserve"> </w:t>
      </w:r>
      <w:r w:rsidRPr="007D5674">
        <w:rPr>
          <w:rFonts w:ascii="Times New Roman" w:hAnsi="Times New Roman"/>
          <w:sz w:val="24"/>
          <w:szCs w:val="24"/>
        </w:rPr>
        <w:t>U restoranu "</w:t>
      </w:r>
      <w:proofErr w:type="spellStart"/>
      <w:r w:rsidRPr="007D5674">
        <w:rPr>
          <w:rFonts w:ascii="Times New Roman" w:hAnsi="Times New Roman"/>
          <w:sz w:val="24"/>
          <w:szCs w:val="24"/>
        </w:rPr>
        <w:t>Lojzekove</w:t>
      </w:r>
      <w:proofErr w:type="spellEnd"/>
      <w:r w:rsidR="005F21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2B50">
        <w:rPr>
          <w:rFonts w:ascii="Times New Roman" w:hAnsi="Times New Roman"/>
          <w:sz w:val="24"/>
          <w:szCs w:val="24"/>
        </w:rPr>
        <w:t>hiže</w:t>
      </w:r>
      <w:proofErr w:type="spellEnd"/>
      <w:r w:rsidR="00B32B50">
        <w:rPr>
          <w:rFonts w:ascii="Times New Roman" w:hAnsi="Times New Roman"/>
          <w:sz w:val="24"/>
          <w:szCs w:val="24"/>
        </w:rPr>
        <w:t>" priređuju se domjenci, svatovi</w:t>
      </w:r>
      <w:r w:rsidR="005F213E">
        <w:rPr>
          <w:rFonts w:ascii="Times New Roman" w:hAnsi="Times New Roman"/>
          <w:sz w:val="24"/>
          <w:szCs w:val="24"/>
        </w:rPr>
        <w:t xml:space="preserve"> i </w:t>
      </w:r>
      <w:r w:rsidRPr="007D5674">
        <w:rPr>
          <w:rFonts w:ascii="Times New Roman" w:hAnsi="Times New Roman"/>
          <w:sz w:val="24"/>
          <w:szCs w:val="24"/>
        </w:rPr>
        <w:t>pros</w:t>
      </w:r>
      <w:r w:rsidR="00B32B50">
        <w:rPr>
          <w:rFonts w:ascii="Times New Roman" w:hAnsi="Times New Roman"/>
          <w:sz w:val="24"/>
          <w:szCs w:val="24"/>
        </w:rPr>
        <w:t>lave</w:t>
      </w:r>
      <w:r w:rsidR="005F213E">
        <w:rPr>
          <w:rFonts w:ascii="Times New Roman" w:hAnsi="Times New Roman"/>
          <w:sz w:val="24"/>
          <w:szCs w:val="24"/>
        </w:rPr>
        <w:t>.</w:t>
      </w:r>
      <w:r w:rsidR="00B32B50">
        <w:rPr>
          <w:rFonts w:ascii="Times New Roman" w:hAnsi="Times New Roman"/>
          <w:sz w:val="24"/>
          <w:szCs w:val="24"/>
        </w:rPr>
        <w:t xml:space="preserve"> </w:t>
      </w:r>
    </w:p>
    <w:p w14:paraId="0EFC8A1F" w14:textId="70101414" w:rsidR="0083041A" w:rsidRPr="00E835E2" w:rsidRDefault="0083041A" w:rsidP="0083041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35E2">
        <w:rPr>
          <w:rFonts w:ascii="Times New Roman" w:hAnsi="Times New Roman"/>
          <w:sz w:val="24"/>
          <w:szCs w:val="24"/>
        </w:rPr>
        <w:t xml:space="preserve">Na području općine nalazi se </w:t>
      </w:r>
      <w:r w:rsidR="00E835E2" w:rsidRPr="00E835E2">
        <w:rPr>
          <w:rFonts w:ascii="Times New Roman" w:hAnsi="Times New Roman"/>
          <w:sz w:val="24"/>
          <w:szCs w:val="24"/>
        </w:rPr>
        <w:t xml:space="preserve">HOTEL i RESTORAN </w:t>
      </w:r>
      <w:r w:rsidRPr="00E835E2">
        <w:rPr>
          <w:rFonts w:ascii="Times New Roman" w:hAnsi="Times New Roman"/>
          <w:sz w:val="24"/>
          <w:szCs w:val="24"/>
        </w:rPr>
        <w:t xml:space="preserve">„PUNTAR“ s dugogodišnjom tradicijom i bogatom gastronomskom ponudom, smješten u centru Gornje Stubice, nasuprot Spomen parka Rudolfa </w:t>
      </w:r>
      <w:proofErr w:type="spellStart"/>
      <w:r w:rsidRPr="00E835E2">
        <w:rPr>
          <w:rFonts w:ascii="Times New Roman" w:hAnsi="Times New Roman"/>
          <w:sz w:val="24"/>
          <w:szCs w:val="24"/>
        </w:rPr>
        <w:t>Perešina</w:t>
      </w:r>
      <w:proofErr w:type="spellEnd"/>
      <w:r w:rsidRPr="00E835E2">
        <w:rPr>
          <w:rFonts w:ascii="Times New Roman" w:hAnsi="Times New Roman"/>
          <w:sz w:val="24"/>
          <w:szCs w:val="24"/>
        </w:rPr>
        <w:t>, a raspolaže s 9 soba u koje je moguće smjestiti 18 gostiju.</w:t>
      </w:r>
    </w:p>
    <w:p w14:paraId="094B70C7" w14:textId="77777777" w:rsidR="0083041A" w:rsidRPr="00E835E2" w:rsidRDefault="0083041A" w:rsidP="0083041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35E2">
        <w:rPr>
          <w:rFonts w:ascii="Times New Roman" w:hAnsi="Times New Roman"/>
          <w:sz w:val="24"/>
          <w:szCs w:val="24"/>
        </w:rPr>
        <w:t xml:space="preserve">  Na brdu Samci nasuprot Dvorca </w:t>
      </w:r>
      <w:proofErr w:type="spellStart"/>
      <w:r w:rsidRPr="00E835E2">
        <w:rPr>
          <w:rFonts w:ascii="Times New Roman" w:hAnsi="Times New Roman"/>
          <w:sz w:val="24"/>
          <w:szCs w:val="24"/>
        </w:rPr>
        <w:t>Oršić</w:t>
      </w:r>
      <w:proofErr w:type="spellEnd"/>
      <w:r w:rsidRPr="00E835E2">
        <w:rPr>
          <w:rFonts w:ascii="Times New Roman" w:hAnsi="Times New Roman"/>
          <w:sz w:val="24"/>
          <w:szCs w:val="24"/>
        </w:rPr>
        <w:t xml:space="preserve"> smješten je PANSION „RODY“ s prekrasnim pogledom na cijelu stubičku dolinu, a uz vrhunsku ponudu jela i pića nudi smještaj za 10 osoba u pet dvokrevetnih soba. </w:t>
      </w:r>
    </w:p>
    <w:p w14:paraId="2E322789" w14:textId="33DF25DF" w:rsidR="0083041A" w:rsidRPr="00E835E2" w:rsidRDefault="0083041A" w:rsidP="0083041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35E2">
        <w:rPr>
          <w:rFonts w:ascii="Times New Roman" w:hAnsi="Times New Roman"/>
          <w:sz w:val="24"/>
          <w:szCs w:val="24"/>
        </w:rPr>
        <w:t xml:space="preserve">Tu je i objekt MALI DVORAC s </w:t>
      </w:r>
      <w:proofErr w:type="spellStart"/>
      <w:r w:rsidRPr="00E835E2">
        <w:rPr>
          <w:rFonts w:ascii="Times New Roman" w:hAnsi="Times New Roman"/>
          <w:sz w:val="24"/>
          <w:szCs w:val="24"/>
        </w:rPr>
        <w:t>Cottage</w:t>
      </w:r>
      <w:proofErr w:type="spellEnd"/>
      <w:r w:rsidRPr="00E835E2">
        <w:rPr>
          <w:rFonts w:ascii="Times New Roman" w:hAnsi="Times New Roman"/>
          <w:sz w:val="24"/>
          <w:szCs w:val="24"/>
        </w:rPr>
        <w:t xml:space="preserve"> kućom u kojem se odvijaju razni eventi, svadbe, a zbog njegovog prekrasnog izgleda i položaja koristi se za snimanja reklama, spotova, serija. U sklopu Malog dvorca moguć je smještaj u četiri sobe -</w:t>
      </w:r>
      <w:r w:rsidR="00E835E2" w:rsidRPr="00E835E2">
        <w:rPr>
          <w:rFonts w:ascii="Times New Roman" w:hAnsi="Times New Roman"/>
          <w:sz w:val="24"/>
          <w:szCs w:val="24"/>
        </w:rPr>
        <w:t xml:space="preserve"> </w:t>
      </w:r>
      <w:r w:rsidRPr="00E835E2">
        <w:rPr>
          <w:rFonts w:ascii="Times New Roman" w:hAnsi="Times New Roman"/>
          <w:sz w:val="24"/>
          <w:szCs w:val="24"/>
        </w:rPr>
        <w:t>apartmana koji su predviđeni da prime 18 osoba.</w:t>
      </w:r>
    </w:p>
    <w:p w14:paraId="20E22FF0" w14:textId="552370CF" w:rsidR="0083041A" w:rsidRPr="00C0764F" w:rsidRDefault="0083041A" w:rsidP="007D56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D70298E" w14:textId="46BA1BAC" w:rsidR="008D1524" w:rsidRDefault="008D1524" w:rsidP="001C31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0764F">
        <w:rPr>
          <w:rFonts w:ascii="Times New Roman" w:hAnsi="Times New Roman"/>
          <w:sz w:val="24"/>
          <w:szCs w:val="24"/>
        </w:rPr>
        <w:lastRenderedPageBreak/>
        <w:t xml:space="preserve">Područje Općine posjeduje prirodne preduvjete za </w:t>
      </w:r>
      <w:r w:rsidR="00EB431E">
        <w:rPr>
          <w:rFonts w:ascii="Times New Roman" w:hAnsi="Times New Roman"/>
          <w:sz w:val="24"/>
          <w:szCs w:val="24"/>
        </w:rPr>
        <w:t xml:space="preserve">jači </w:t>
      </w:r>
      <w:r w:rsidRPr="00C0764F">
        <w:rPr>
          <w:rFonts w:ascii="Times New Roman" w:hAnsi="Times New Roman"/>
          <w:sz w:val="24"/>
          <w:szCs w:val="24"/>
        </w:rPr>
        <w:t>razvoj turizma</w:t>
      </w:r>
      <w:r w:rsidR="008A3AAE" w:rsidRPr="00C0764F">
        <w:rPr>
          <w:rFonts w:ascii="Times New Roman" w:hAnsi="Times New Roman"/>
          <w:sz w:val="24"/>
          <w:szCs w:val="24"/>
        </w:rPr>
        <w:t xml:space="preserve"> (</w:t>
      </w:r>
      <w:r w:rsidRPr="00C0764F">
        <w:rPr>
          <w:rFonts w:ascii="Times New Roman" w:hAnsi="Times New Roman"/>
          <w:sz w:val="24"/>
          <w:szCs w:val="24"/>
        </w:rPr>
        <w:t>prirodna i kulturn</w:t>
      </w:r>
      <w:r w:rsidR="00B827DF" w:rsidRPr="00C0764F">
        <w:rPr>
          <w:rFonts w:ascii="Times New Roman" w:hAnsi="Times New Roman"/>
          <w:sz w:val="24"/>
          <w:szCs w:val="24"/>
        </w:rPr>
        <w:t>a baština, povijesni spomenici</w:t>
      </w:r>
      <w:r w:rsidRPr="00C0764F">
        <w:rPr>
          <w:rFonts w:ascii="Times New Roman" w:hAnsi="Times New Roman"/>
          <w:sz w:val="24"/>
          <w:szCs w:val="24"/>
        </w:rPr>
        <w:t>, man</w:t>
      </w:r>
      <w:r w:rsidR="00387F28">
        <w:rPr>
          <w:rFonts w:ascii="Times New Roman" w:hAnsi="Times New Roman"/>
          <w:sz w:val="24"/>
          <w:szCs w:val="24"/>
        </w:rPr>
        <w:t xml:space="preserve">ifestacije, </w:t>
      </w:r>
      <w:r w:rsidR="00ED32E8" w:rsidRPr="00C0764F">
        <w:rPr>
          <w:rFonts w:ascii="Times New Roman" w:hAnsi="Times New Roman"/>
          <w:sz w:val="24"/>
          <w:szCs w:val="24"/>
        </w:rPr>
        <w:t>lovno područje</w:t>
      </w:r>
      <w:r w:rsidRPr="00C0764F">
        <w:rPr>
          <w:rFonts w:ascii="Times New Roman" w:hAnsi="Times New Roman"/>
          <w:sz w:val="24"/>
          <w:szCs w:val="24"/>
        </w:rPr>
        <w:t>)</w:t>
      </w:r>
      <w:r w:rsidR="008A3AAE" w:rsidRPr="00C0764F">
        <w:rPr>
          <w:rFonts w:ascii="Times New Roman" w:hAnsi="Times New Roman"/>
          <w:sz w:val="24"/>
          <w:szCs w:val="24"/>
        </w:rPr>
        <w:t xml:space="preserve">. </w:t>
      </w:r>
      <w:r w:rsidR="003C66FB" w:rsidRPr="00C0764F">
        <w:rPr>
          <w:rFonts w:ascii="Times New Roman" w:hAnsi="Times New Roman"/>
          <w:sz w:val="24"/>
          <w:szCs w:val="24"/>
        </w:rPr>
        <w:t>Osiguravanjem</w:t>
      </w:r>
      <w:r w:rsidRPr="00C0764F">
        <w:rPr>
          <w:rFonts w:ascii="Times New Roman" w:hAnsi="Times New Roman"/>
          <w:sz w:val="24"/>
          <w:szCs w:val="24"/>
        </w:rPr>
        <w:t xml:space="preserve"> potporne turističke infrastrukture za razvoj i proširenje</w:t>
      </w:r>
      <w:r w:rsidR="00EB431E">
        <w:rPr>
          <w:rFonts w:ascii="Times New Roman" w:hAnsi="Times New Roman"/>
          <w:sz w:val="24"/>
          <w:szCs w:val="24"/>
        </w:rPr>
        <w:t>m</w:t>
      </w:r>
      <w:r w:rsidRPr="00C0764F">
        <w:rPr>
          <w:rFonts w:ascii="Times New Roman" w:hAnsi="Times New Roman"/>
          <w:sz w:val="24"/>
          <w:szCs w:val="24"/>
        </w:rPr>
        <w:t xml:space="preserve"> ponude ugostit</w:t>
      </w:r>
      <w:r w:rsidR="001F5FD8" w:rsidRPr="00C0764F">
        <w:rPr>
          <w:rFonts w:ascii="Times New Roman" w:hAnsi="Times New Roman"/>
          <w:sz w:val="24"/>
          <w:szCs w:val="24"/>
        </w:rPr>
        <w:t xml:space="preserve">eljskih i smještajnih objekata, </w:t>
      </w:r>
      <w:r w:rsidRPr="00C0764F">
        <w:rPr>
          <w:rFonts w:ascii="Times New Roman" w:hAnsi="Times New Roman"/>
          <w:sz w:val="24"/>
          <w:szCs w:val="24"/>
        </w:rPr>
        <w:t>širenje</w:t>
      </w:r>
      <w:r w:rsidR="008A3AAE" w:rsidRPr="00C0764F">
        <w:rPr>
          <w:rFonts w:ascii="Times New Roman" w:hAnsi="Times New Roman"/>
          <w:sz w:val="24"/>
          <w:szCs w:val="24"/>
        </w:rPr>
        <w:t>m</w:t>
      </w:r>
      <w:r w:rsidRPr="00C0764F">
        <w:rPr>
          <w:rFonts w:ascii="Times New Roman" w:hAnsi="Times New Roman"/>
          <w:sz w:val="24"/>
          <w:szCs w:val="24"/>
        </w:rPr>
        <w:t xml:space="preserve"> p</w:t>
      </w:r>
      <w:r w:rsidR="008A3AAE" w:rsidRPr="00C0764F">
        <w:rPr>
          <w:rFonts w:ascii="Times New Roman" w:hAnsi="Times New Roman"/>
          <w:sz w:val="24"/>
          <w:szCs w:val="24"/>
        </w:rPr>
        <w:t>onude autohtonih</w:t>
      </w:r>
      <w:r w:rsidRPr="00C0764F">
        <w:rPr>
          <w:rFonts w:ascii="Times New Roman" w:hAnsi="Times New Roman"/>
          <w:sz w:val="24"/>
          <w:szCs w:val="24"/>
        </w:rPr>
        <w:t xml:space="preserve"> i tradiciona</w:t>
      </w:r>
      <w:r w:rsidR="008A3AAE" w:rsidRPr="00C0764F">
        <w:rPr>
          <w:rFonts w:ascii="Times New Roman" w:hAnsi="Times New Roman"/>
          <w:sz w:val="24"/>
          <w:szCs w:val="24"/>
        </w:rPr>
        <w:t xml:space="preserve">lnih proizvoda </w:t>
      </w:r>
      <w:r w:rsidR="001F5FD8" w:rsidRPr="00C0764F">
        <w:rPr>
          <w:rFonts w:ascii="Times New Roman" w:hAnsi="Times New Roman"/>
          <w:sz w:val="24"/>
          <w:szCs w:val="24"/>
        </w:rPr>
        <w:t>ovog kraja te proizvodnjom eko hrane</w:t>
      </w:r>
      <w:r w:rsidR="003C66FB" w:rsidRPr="00C0764F">
        <w:rPr>
          <w:rFonts w:ascii="Times New Roman" w:hAnsi="Times New Roman"/>
          <w:sz w:val="24"/>
          <w:szCs w:val="24"/>
        </w:rPr>
        <w:t xml:space="preserve"> moguće je unaprijediti turističku djelatnost</w:t>
      </w:r>
      <w:r w:rsidR="007B49EC" w:rsidRPr="00C0764F">
        <w:rPr>
          <w:rFonts w:ascii="Times New Roman" w:hAnsi="Times New Roman"/>
          <w:sz w:val="24"/>
          <w:szCs w:val="24"/>
        </w:rPr>
        <w:t xml:space="preserve"> i</w:t>
      </w:r>
      <w:r w:rsidR="00794DB3" w:rsidRPr="00C0764F">
        <w:rPr>
          <w:rFonts w:ascii="Times New Roman" w:hAnsi="Times New Roman"/>
          <w:sz w:val="24"/>
          <w:szCs w:val="24"/>
        </w:rPr>
        <w:t xml:space="preserve"> doprinijeti razvoju </w:t>
      </w:r>
      <w:r w:rsidR="00ED32E8" w:rsidRPr="00C0764F">
        <w:rPr>
          <w:rFonts w:ascii="Times New Roman" w:hAnsi="Times New Roman"/>
          <w:sz w:val="24"/>
          <w:szCs w:val="24"/>
        </w:rPr>
        <w:t xml:space="preserve">ruralnog, </w:t>
      </w:r>
      <w:r w:rsidR="00794DB3" w:rsidRPr="00C0764F">
        <w:rPr>
          <w:rFonts w:ascii="Times New Roman" w:hAnsi="Times New Roman"/>
          <w:sz w:val="24"/>
          <w:szCs w:val="24"/>
        </w:rPr>
        <w:t>seoskog i izletničkog turizma.</w:t>
      </w:r>
      <w:r w:rsidR="003C66FB" w:rsidRPr="00C0764F">
        <w:rPr>
          <w:rFonts w:ascii="Times New Roman" w:hAnsi="Times New Roman"/>
          <w:sz w:val="24"/>
          <w:szCs w:val="24"/>
        </w:rPr>
        <w:t xml:space="preserve"> </w:t>
      </w:r>
    </w:p>
    <w:p w14:paraId="40436E14" w14:textId="7F6BD8F4" w:rsidR="00461600" w:rsidRPr="00011217" w:rsidRDefault="00C65942" w:rsidP="00C65942">
      <w:pPr>
        <w:pStyle w:val="Opisslike"/>
      </w:pPr>
      <w:bookmarkStart w:id="50" w:name="_Toc50446346"/>
      <w:r w:rsidRPr="00C65942">
        <w:rPr>
          <w:b/>
        </w:rPr>
        <w:t xml:space="preserve">Tablica </w:t>
      </w:r>
      <w:r w:rsidRPr="00C65942">
        <w:rPr>
          <w:b/>
        </w:rPr>
        <w:fldChar w:fldCharType="begin"/>
      </w:r>
      <w:r w:rsidRPr="00C65942">
        <w:rPr>
          <w:b/>
        </w:rPr>
        <w:instrText xml:space="preserve"> SEQ Tablica \* ARABIC </w:instrText>
      </w:r>
      <w:r w:rsidRPr="00C65942">
        <w:rPr>
          <w:b/>
        </w:rPr>
        <w:fldChar w:fldCharType="separate"/>
      </w:r>
      <w:r w:rsidR="00172A66">
        <w:rPr>
          <w:b/>
          <w:noProof/>
        </w:rPr>
        <w:t>13</w:t>
      </w:r>
      <w:r w:rsidRPr="00C65942">
        <w:rPr>
          <w:b/>
        </w:rPr>
        <w:fldChar w:fldCharType="end"/>
      </w:r>
      <w:r>
        <w:t>: Dolasci i noćenja turista u Općini Gornja Stubica</w:t>
      </w:r>
      <w:bookmarkEnd w:id="50"/>
    </w:p>
    <w:tbl>
      <w:tblPr>
        <w:tblW w:w="9072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992"/>
        <w:gridCol w:w="992"/>
        <w:gridCol w:w="851"/>
        <w:gridCol w:w="992"/>
        <w:gridCol w:w="992"/>
        <w:gridCol w:w="851"/>
        <w:gridCol w:w="1417"/>
      </w:tblGrid>
      <w:tr w:rsidR="00736F6C" w:rsidRPr="00736F6C" w14:paraId="4D3ABE04" w14:textId="77777777" w:rsidTr="00C15AAE">
        <w:trPr>
          <w:trHeight w:val="731"/>
        </w:trPr>
        <w:tc>
          <w:tcPr>
            <w:tcW w:w="993" w:type="dxa"/>
            <w:vMerge w:val="restart"/>
            <w:shd w:val="clear" w:color="auto" w:fill="3399FF"/>
            <w:vAlign w:val="center"/>
            <w:hideMark/>
          </w:tcPr>
          <w:p w14:paraId="663EA832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736F6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92" w:type="dxa"/>
            <w:vMerge w:val="restart"/>
            <w:shd w:val="clear" w:color="auto" w:fill="3399FF"/>
            <w:vAlign w:val="center"/>
            <w:hideMark/>
          </w:tcPr>
          <w:p w14:paraId="0CC7712A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736F6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Broj ležajeva</w:t>
            </w:r>
          </w:p>
        </w:tc>
        <w:tc>
          <w:tcPr>
            <w:tcW w:w="2835" w:type="dxa"/>
            <w:gridSpan w:val="3"/>
            <w:shd w:val="clear" w:color="auto" w:fill="3399FF"/>
            <w:vAlign w:val="center"/>
            <w:hideMark/>
          </w:tcPr>
          <w:p w14:paraId="5A4D1A6B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736F6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Dolasci</w:t>
            </w:r>
          </w:p>
        </w:tc>
        <w:tc>
          <w:tcPr>
            <w:tcW w:w="2835" w:type="dxa"/>
            <w:gridSpan w:val="3"/>
            <w:shd w:val="clear" w:color="auto" w:fill="3399FF"/>
            <w:vAlign w:val="center"/>
            <w:hideMark/>
          </w:tcPr>
          <w:p w14:paraId="5AFB639F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736F6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Noćenja</w:t>
            </w:r>
          </w:p>
        </w:tc>
        <w:tc>
          <w:tcPr>
            <w:tcW w:w="1417" w:type="dxa"/>
            <w:shd w:val="clear" w:color="auto" w:fill="3399FF"/>
            <w:vAlign w:val="center"/>
            <w:hideMark/>
          </w:tcPr>
          <w:p w14:paraId="7929A20D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736F6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Ukupna prosječna popunjenost kapaciteta</w:t>
            </w:r>
          </w:p>
        </w:tc>
      </w:tr>
      <w:tr w:rsidR="00736F6C" w:rsidRPr="00736F6C" w14:paraId="7FB4F630" w14:textId="77777777" w:rsidTr="00C15AAE">
        <w:trPr>
          <w:trHeight w:val="315"/>
        </w:trPr>
        <w:tc>
          <w:tcPr>
            <w:tcW w:w="993" w:type="dxa"/>
            <w:vMerge/>
            <w:shd w:val="clear" w:color="auto" w:fill="3399FF"/>
            <w:vAlign w:val="center"/>
            <w:hideMark/>
          </w:tcPr>
          <w:p w14:paraId="61986B81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</w:p>
        </w:tc>
        <w:tc>
          <w:tcPr>
            <w:tcW w:w="992" w:type="dxa"/>
            <w:vMerge/>
            <w:shd w:val="clear" w:color="auto" w:fill="3399FF"/>
            <w:vAlign w:val="center"/>
            <w:hideMark/>
          </w:tcPr>
          <w:p w14:paraId="2F611BB7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</w:p>
        </w:tc>
        <w:tc>
          <w:tcPr>
            <w:tcW w:w="992" w:type="dxa"/>
            <w:shd w:val="clear" w:color="auto" w:fill="3399FF"/>
            <w:noWrap/>
            <w:vAlign w:val="center"/>
            <w:hideMark/>
          </w:tcPr>
          <w:p w14:paraId="3B710BE1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736F6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992" w:type="dxa"/>
            <w:shd w:val="clear" w:color="auto" w:fill="3399FF"/>
            <w:noWrap/>
            <w:vAlign w:val="center"/>
            <w:hideMark/>
          </w:tcPr>
          <w:p w14:paraId="7AE18CC1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736F6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domaći</w:t>
            </w:r>
          </w:p>
        </w:tc>
        <w:tc>
          <w:tcPr>
            <w:tcW w:w="851" w:type="dxa"/>
            <w:shd w:val="clear" w:color="auto" w:fill="3399FF"/>
            <w:noWrap/>
            <w:vAlign w:val="center"/>
            <w:hideMark/>
          </w:tcPr>
          <w:p w14:paraId="39E1B609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736F6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strani</w:t>
            </w:r>
          </w:p>
        </w:tc>
        <w:tc>
          <w:tcPr>
            <w:tcW w:w="992" w:type="dxa"/>
            <w:shd w:val="clear" w:color="auto" w:fill="3399FF"/>
            <w:noWrap/>
            <w:vAlign w:val="center"/>
            <w:hideMark/>
          </w:tcPr>
          <w:p w14:paraId="23113CBB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736F6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992" w:type="dxa"/>
            <w:shd w:val="clear" w:color="auto" w:fill="3399FF"/>
            <w:noWrap/>
            <w:vAlign w:val="center"/>
            <w:hideMark/>
          </w:tcPr>
          <w:p w14:paraId="67539405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736F6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domaći</w:t>
            </w:r>
          </w:p>
        </w:tc>
        <w:tc>
          <w:tcPr>
            <w:tcW w:w="851" w:type="dxa"/>
            <w:shd w:val="clear" w:color="auto" w:fill="3399FF"/>
            <w:noWrap/>
            <w:vAlign w:val="center"/>
            <w:hideMark/>
          </w:tcPr>
          <w:p w14:paraId="0C62659A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  <w:r w:rsidRPr="00736F6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strani</w:t>
            </w:r>
          </w:p>
        </w:tc>
        <w:tc>
          <w:tcPr>
            <w:tcW w:w="1417" w:type="dxa"/>
            <w:shd w:val="clear" w:color="auto" w:fill="3399FF"/>
            <w:vAlign w:val="center"/>
            <w:hideMark/>
          </w:tcPr>
          <w:p w14:paraId="35E079FF" w14:textId="6E01FF97" w:rsidR="00736F6C" w:rsidRPr="00736F6C" w:rsidRDefault="00736F6C" w:rsidP="00B41F5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color w:val="FFFFFF" w:themeColor="background1"/>
                <w:sz w:val="20"/>
                <w:szCs w:val="20"/>
                <w:lang w:eastAsia="hr-HR"/>
              </w:rPr>
            </w:pPr>
          </w:p>
        </w:tc>
      </w:tr>
      <w:tr w:rsidR="00736F6C" w:rsidRPr="00736F6C" w14:paraId="7C543637" w14:textId="77777777" w:rsidTr="00C15AAE">
        <w:trPr>
          <w:trHeight w:val="31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C558560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2016.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EA8A1E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C17D5C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  <w:t>1.593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F311CF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968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FEEE72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625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0E4063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  <w:t>2.866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C8FFEA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1.540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0E87B4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1.326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978DA1D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7,74%</w:t>
            </w:r>
          </w:p>
        </w:tc>
      </w:tr>
      <w:tr w:rsidR="00736F6C" w:rsidRPr="00736F6C" w14:paraId="435FE2D2" w14:textId="77777777" w:rsidTr="00C15AAE">
        <w:trPr>
          <w:trHeight w:val="31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5B0D836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2017.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636FC0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C2F44F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  <w:t>1.863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23798E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1.004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FB03FE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859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D50515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  <w:t>3.139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30E05B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1.608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1BC1ED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1.531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AEB63C9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7,78%</w:t>
            </w:r>
          </w:p>
        </w:tc>
      </w:tr>
      <w:tr w:rsidR="00736F6C" w:rsidRPr="00736F6C" w14:paraId="75F0D4C8" w14:textId="77777777" w:rsidTr="00C15AAE">
        <w:trPr>
          <w:trHeight w:val="31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8D7319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8553A2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E6479D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  <w:t>2.146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56431A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1.198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5919F4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948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4599DA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  <w:t>3.758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2C35D6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1.923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1A0D1D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1.835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A75D81E" w14:textId="77777777" w:rsidR="00736F6C" w:rsidRPr="00736F6C" w:rsidRDefault="00736F6C" w:rsidP="00B41F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736F6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11,21%</w:t>
            </w:r>
          </w:p>
        </w:tc>
      </w:tr>
    </w:tbl>
    <w:p w14:paraId="2EC6562A" w14:textId="77777777" w:rsidR="00736F6C" w:rsidRPr="00736F6C" w:rsidRDefault="00736F6C" w:rsidP="00736F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9E45DEE" w14:textId="4B64BAAC" w:rsidR="00736F6C" w:rsidRPr="00736F6C" w:rsidRDefault="00736F6C" w:rsidP="00736F6C">
      <w:pPr>
        <w:pBdr>
          <w:top w:val="single" w:sz="8" w:space="1" w:color="3399FF"/>
        </w:pBdr>
        <w:spacing w:after="0" w:line="240" w:lineRule="auto"/>
        <w:jc w:val="right"/>
        <w:rPr>
          <w:rFonts w:ascii="Arial" w:eastAsia="Calibri" w:hAnsi="Arial" w:cs="Times New Roman"/>
          <w:i/>
          <w:iCs/>
          <w:color w:val="000000" w:themeColor="text1"/>
          <w:sz w:val="18"/>
          <w:lang w:eastAsia="hr-HR"/>
        </w:rPr>
      </w:pPr>
      <w:r w:rsidRPr="00736F6C">
        <w:rPr>
          <w:rFonts w:ascii="Arial" w:eastAsia="Calibri" w:hAnsi="Arial" w:cs="Times New Roman"/>
          <w:i/>
          <w:iCs/>
          <w:color w:val="000000" w:themeColor="text1"/>
          <w:sz w:val="18"/>
          <w:lang w:eastAsia="hr-HR"/>
        </w:rPr>
        <w:t>Izvor</w:t>
      </w:r>
      <w:r>
        <w:rPr>
          <w:rFonts w:ascii="Arial" w:eastAsia="Calibri" w:hAnsi="Arial" w:cs="Times New Roman"/>
          <w:i/>
          <w:iCs/>
          <w:color w:val="000000" w:themeColor="text1"/>
          <w:sz w:val="18"/>
          <w:lang w:eastAsia="hr-HR"/>
        </w:rPr>
        <w:t>: Turistička zajednica, 2019.</w:t>
      </w:r>
    </w:p>
    <w:p w14:paraId="6CC47F81" w14:textId="77777777" w:rsidR="00461600" w:rsidRDefault="00461600" w:rsidP="001C31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335E8DD" w14:textId="77777777" w:rsidR="00461600" w:rsidRDefault="00461600" w:rsidP="001C31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B585EF3" w14:textId="76EDCC11" w:rsidR="007B3ECE" w:rsidRDefault="00595926" w:rsidP="001C31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Prema podacima Turističke zajednice, u 2018. godini ostvareno je ukupno 2.146 dolazaka turista i 3.758 noćenja, a u</w:t>
      </w:r>
      <w:r w:rsidRPr="00595926">
        <w:rPr>
          <w:rFonts w:ascii="Times New Roman" w:hAnsi="Times New Roman"/>
          <w:sz w:val="24"/>
          <w:szCs w:val="24"/>
        </w:rPr>
        <w:t>kupna prosječna popunjenost kapaciteta</w:t>
      </w:r>
      <w:r>
        <w:rPr>
          <w:rFonts w:ascii="Times New Roman" w:hAnsi="Times New Roman"/>
          <w:sz w:val="24"/>
          <w:szCs w:val="24"/>
        </w:rPr>
        <w:t xml:space="preserve"> iznosi 11,21 %. U odnosu na 2017. godinu, ostvaren je veći broj dolazaka turista za 15,19%</w:t>
      </w:r>
      <w:r w:rsidR="005B00DA">
        <w:rPr>
          <w:rFonts w:ascii="Times New Roman" w:hAnsi="Times New Roman"/>
          <w:sz w:val="24"/>
          <w:szCs w:val="24"/>
        </w:rPr>
        <w:t xml:space="preserve"> te veći broj noćenja za 19,72%</w:t>
      </w:r>
      <w:r w:rsidR="00084B20">
        <w:rPr>
          <w:rFonts w:ascii="Times New Roman" w:hAnsi="Times New Roman"/>
          <w:sz w:val="24"/>
          <w:szCs w:val="24"/>
        </w:rPr>
        <w:t xml:space="preserve"> (Tablica 13).</w:t>
      </w:r>
      <w:r w:rsidR="00AD5C72">
        <w:rPr>
          <w:rFonts w:ascii="Times New Roman" w:hAnsi="Times New Roman"/>
          <w:sz w:val="24"/>
          <w:szCs w:val="24"/>
        </w:rPr>
        <w:t xml:space="preserve"> </w:t>
      </w:r>
      <w:r w:rsidR="007B3ECE">
        <w:rPr>
          <w:rFonts w:ascii="Times New Roman" w:hAnsi="Times New Roman"/>
          <w:sz w:val="24"/>
          <w:szCs w:val="24"/>
        </w:rPr>
        <w:t>Smještajni kapaciteti postoje u 1 hotelu (23 ležajeva), 1 pansionu (10), 1 kući za odmor</w:t>
      </w:r>
      <w:r w:rsidR="00BA0324">
        <w:rPr>
          <w:rFonts w:ascii="Times New Roman" w:hAnsi="Times New Roman"/>
          <w:sz w:val="24"/>
          <w:szCs w:val="24"/>
        </w:rPr>
        <w:t xml:space="preserve"> (10)</w:t>
      </w:r>
      <w:r w:rsidR="007B3ECE">
        <w:rPr>
          <w:rFonts w:ascii="Times New Roman" w:hAnsi="Times New Roman"/>
          <w:sz w:val="24"/>
          <w:szCs w:val="24"/>
        </w:rPr>
        <w:t>, 1 studio apartmanu</w:t>
      </w:r>
      <w:r w:rsidR="00BA0324">
        <w:rPr>
          <w:rFonts w:ascii="Times New Roman" w:hAnsi="Times New Roman"/>
          <w:sz w:val="24"/>
          <w:szCs w:val="24"/>
        </w:rPr>
        <w:t xml:space="preserve"> (3)</w:t>
      </w:r>
      <w:r w:rsidR="007B3ECE">
        <w:rPr>
          <w:rFonts w:ascii="Times New Roman" w:hAnsi="Times New Roman"/>
          <w:sz w:val="24"/>
          <w:szCs w:val="24"/>
        </w:rPr>
        <w:t xml:space="preserve"> i 15 </w:t>
      </w:r>
      <w:r w:rsidR="00BA0324">
        <w:rPr>
          <w:rFonts w:ascii="Times New Roman" w:hAnsi="Times New Roman"/>
          <w:sz w:val="24"/>
          <w:szCs w:val="24"/>
        </w:rPr>
        <w:t xml:space="preserve">objekata sa </w:t>
      </w:r>
      <w:r w:rsidR="007B3ECE">
        <w:rPr>
          <w:rFonts w:ascii="Times New Roman" w:hAnsi="Times New Roman"/>
          <w:sz w:val="24"/>
          <w:szCs w:val="24"/>
        </w:rPr>
        <w:t>soba</w:t>
      </w:r>
      <w:r w:rsidR="00BA0324">
        <w:rPr>
          <w:rFonts w:ascii="Times New Roman" w:hAnsi="Times New Roman"/>
          <w:sz w:val="24"/>
          <w:szCs w:val="24"/>
        </w:rPr>
        <w:t>ma (42 ležajeva).</w:t>
      </w:r>
    </w:p>
    <w:p w14:paraId="54B2ACED" w14:textId="65F574DE" w:rsidR="000F68FA" w:rsidRPr="00BF0BD5" w:rsidRDefault="000F68FA" w:rsidP="001C31B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0BD5">
        <w:rPr>
          <w:rFonts w:ascii="Times New Roman" w:hAnsi="Times New Roman"/>
          <w:sz w:val="24"/>
          <w:szCs w:val="24"/>
        </w:rPr>
        <w:t xml:space="preserve">Područje </w:t>
      </w:r>
      <w:r w:rsidR="00A518C3" w:rsidRPr="00BF0BD5">
        <w:rPr>
          <w:rFonts w:ascii="Times New Roman" w:hAnsi="Times New Roman"/>
          <w:sz w:val="24"/>
          <w:szCs w:val="24"/>
        </w:rPr>
        <w:t>Općine se promovira u sklopu T</w:t>
      </w:r>
      <w:r w:rsidRPr="00BF0BD5">
        <w:rPr>
          <w:rFonts w:ascii="Times New Roman" w:hAnsi="Times New Roman"/>
          <w:sz w:val="24"/>
          <w:szCs w:val="24"/>
        </w:rPr>
        <w:t>urističk</w:t>
      </w:r>
      <w:r w:rsidR="002C342D" w:rsidRPr="00BF0BD5">
        <w:rPr>
          <w:rFonts w:ascii="Times New Roman" w:hAnsi="Times New Roman"/>
          <w:sz w:val="24"/>
          <w:szCs w:val="24"/>
        </w:rPr>
        <w:t>e zajednice područja Donja Stubica i Gornja Stubica</w:t>
      </w:r>
      <w:r w:rsidR="00F47833" w:rsidRPr="00BF0BD5">
        <w:rPr>
          <w:rFonts w:ascii="Times New Roman" w:hAnsi="Times New Roman"/>
          <w:sz w:val="24"/>
          <w:szCs w:val="24"/>
        </w:rPr>
        <w:t xml:space="preserve">. </w:t>
      </w:r>
      <w:r w:rsidRPr="00BF0BD5">
        <w:rPr>
          <w:rFonts w:ascii="Times New Roman" w:hAnsi="Times New Roman"/>
          <w:sz w:val="24"/>
          <w:szCs w:val="24"/>
        </w:rPr>
        <w:t xml:space="preserve">  </w:t>
      </w:r>
    </w:p>
    <w:p w14:paraId="6B1C21EB" w14:textId="2B498DFD" w:rsidR="00AF54EF" w:rsidRPr="007A7164" w:rsidRDefault="00A541A4" w:rsidP="007A71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4EFDB6" w14:textId="4F66515C" w:rsidR="006A0D95" w:rsidRPr="008E78B8" w:rsidRDefault="00E73BE4" w:rsidP="00CD229A">
      <w:pPr>
        <w:pStyle w:val="Naslov2"/>
      </w:pPr>
      <w:bookmarkStart w:id="51" w:name="_Toc50446322"/>
      <w:r w:rsidRPr="00151ABB">
        <w:t>Demografske i socijalne značajke</w:t>
      </w:r>
      <w:bookmarkEnd w:id="51"/>
    </w:p>
    <w:p w14:paraId="2700D1BA" w14:textId="2813D315" w:rsidR="00AC7CAA" w:rsidRPr="00AC7CAA" w:rsidRDefault="00AC7CAA" w:rsidP="001C31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77D">
        <w:rPr>
          <w:rFonts w:ascii="Times New Roman" w:hAnsi="Times New Roman" w:cs="Times New Roman"/>
          <w:sz w:val="24"/>
          <w:szCs w:val="24"/>
        </w:rPr>
        <w:t xml:space="preserve">U razdoblju </w:t>
      </w:r>
      <w:r w:rsidRPr="00AC7CAA">
        <w:rPr>
          <w:rFonts w:ascii="Times New Roman" w:hAnsi="Times New Roman" w:cs="Times New Roman"/>
          <w:sz w:val="24"/>
          <w:szCs w:val="24"/>
        </w:rPr>
        <w:t>od 1991. do 2011. godine ukupni se broj stanovnika s</w:t>
      </w:r>
      <w:r w:rsidR="00C91FB6">
        <w:rPr>
          <w:rFonts w:ascii="Times New Roman" w:hAnsi="Times New Roman" w:cs="Times New Roman"/>
          <w:sz w:val="24"/>
          <w:szCs w:val="24"/>
        </w:rPr>
        <w:t>manjio za 820 osoba, odnosno 13,43</w:t>
      </w:r>
      <w:r w:rsidRPr="00AC7CAA">
        <w:rPr>
          <w:rFonts w:ascii="Times New Roman" w:hAnsi="Times New Roman" w:cs="Times New Roman"/>
          <w:sz w:val="24"/>
          <w:szCs w:val="24"/>
        </w:rPr>
        <w:t>%. U razdoblju od 1991. do 2001. bilježi</w:t>
      </w:r>
      <w:r w:rsidR="00C91FB6">
        <w:rPr>
          <w:rFonts w:ascii="Times New Roman" w:hAnsi="Times New Roman" w:cs="Times New Roman"/>
          <w:sz w:val="24"/>
          <w:szCs w:val="24"/>
        </w:rPr>
        <w:t xml:space="preserve"> se pad broja stanovnika za </w:t>
      </w:r>
      <w:r w:rsidR="003D2424">
        <w:rPr>
          <w:rFonts w:ascii="Times New Roman" w:hAnsi="Times New Roman" w:cs="Times New Roman"/>
          <w:sz w:val="24"/>
          <w:szCs w:val="24"/>
        </w:rPr>
        <w:t>6,19</w:t>
      </w:r>
      <w:r w:rsidR="001269F3">
        <w:rPr>
          <w:rFonts w:ascii="Times New Roman" w:hAnsi="Times New Roman" w:cs="Times New Roman"/>
          <w:sz w:val="24"/>
          <w:szCs w:val="24"/>
        </w:rPr>
        <w:t>%,</w:t>
      </w:r>
      <w:r w:rsidRPr="00AC7CAA">
        <w:rPr>
          <w:rFonts w:ascii="Times New Roman" w:hAnsi="Times New Roman" w:cs="Times New Roman"/>
          <w:sz w:val="24"/>
          <w:szCs w:val="24"/>
        </w:rPr>
        <w:t xml:space="preserve"> no od 2001. do 2011. </w:t>
      </w:r>
      <w:r w:rsidR="007E01CF">
        <w:rPr>
          <w:rFonts w:ascii="Times New Roman" w:hAnsi="Times New Roman" w:cs="Times New Roman"/>
          <w:sz w:val="24"/>
          <w:szCs w:val="24"/>
        </w:rPr>
        <w:t xml:space="preserve">bilježi se </w:t>
      </w:r>
      <w:bookmarkStart w:id="52" w:name="_Hlk19275333"/>
      <w:r w:rsidRPr="00AC7CAA">
        <w:rPr>
          <w:rFonts w:ascii="Times New Roman" w:hAnsi="Times New Roman" w:cs="Times New Roman"/>
          <w:sz w:val="24"/>
          <w:szCs w:val="24"/>
        </w:rPr>
        <w:t>pa</w:t>
      </w:r>
      <w:r w:rsidR="007E01CF">
        <w:rPr>
          <w:rFonts w:ascii="Times New Roman" w:hAnsi="Times New Roman" w:cs="Times New Roman"/>
          <w:sz w:val="24"/>
          <w:szCs w:val="24"/>
        </w:rPr>
        <w:t xml:space="preserve">d broja stanovnika </w:t>
      </w:r>
      <w:bookmarkEnd w:id="52"/>
      <w:r w:rsidR="007E01CF">
        <w:rPr>
          <w:rFonts w:ascii="Times New Roman" w:hAnsi="Times New Roman" w:cs="Times New Roman"/>
          <w:sz w:val="24"/>
          <w:szCs w:val="24"/>
        </w:rPr>
        <w:t>za</w:t>
      </w:r>
      <w:r w:rsidR="00C91FB6">
        <w:rPr>
          <w:rFonts w:ascii="Times New Roman" w:hAnsi="Times New Roman" w:cs="Times New Roman"/>
          <w:sz w:val="24"/>
          <w:szCs w:val="24"/>
        </w:rPr>
        <w:t xml:space="preserve"> </w:t>
      </w:r>
      <w:r w:rsidR="003D2424">
        <w:rPr>
          <w:rFonts w:ascii="Times New Roman" w:hAnsi="Times New Roman" w:cs="Times New Roman"/>
          <w:sz w:val="24"/>
          <w:szCs w:val="24"/>
        </w:rPr>
        <w:t>7,72</w:t>
      </w:r>
      <w:r w:rsidRPr="00AC7CAA">
        <w:rPr>
          <w:rFonts w:ascii="Times New Roman" w:hAnsi="Times New Roman" w:cs="Times New Roman"/>
          <w:sz w:val="24"/>
          <w:szCs w:val="24"/>
        </w:rPr>
        <w:t>%</w:t>
      </w:r>
      <w:r w:rsidR="007E01CF">
        <w:rPr>
          <w:rFonts w:ascii="Times New Roman" w:hAnsi="Times New Roman" w:cs="Times New Roman"/>
          <w:sz w:val="24"/>
          <w:szCs w:val="24"/>
        </w:rPr>
        <w:t>,</w:t>
      </w:r>
      <w:r w:rsidR="00F50CB1">
        <w:rPr>
          <w:rFonts w:ascii="Times New Roman" w:hAnsi="Times New Roman" w:cs="Times New Roman"/>
          <w:sz w:val="24"/>
          <w:szCs w:val="24"/>
        </w:rPr>
        <w:t xml:space="preserve"> odnosno bi</w:t>
      </w:r>
      <w:r w:rsidR="003D2424">
        <w:rPr>
          <w:rFonts w:ascii="Times New Roman" w:hAnsi="Times New Roman" w:cs="Times New Roman"/>
          <w:sz w:val="24"/>
          <w:szCs w:val="24"/>
        </w:rPr>
        <w:t>lježimo 442</w:t>
      </w:r>
      <w:r w:rsidRPr="00AC7CAA">
        <w:rPr>
          <w:rFonts w:ascii="Times New Roman" w:hAnsi="Times New Roman" w:cs="Times New Roman"/>
          <w:sz w:val="24"/>
          <w:szCs w:val="24"/>
        </w:rPr>
        <w:t xml:space="preserve"> osoba manje. </w:t>
      </w:r>
    </w:p>
    <w:p w14:paraId="71F99E10" w14:textId="41E9DF0D" w:rsidR="00AC7CAA" w:rsidRDefault="00AC7CAA" w:rsidP="00F21E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CAA">
        <w:rPr>
          <w:rFonts w:ascii="Times New Roman" w:hAnsi="Times New Roman" w:cs="Times New Roman"/>
          <w:sz w:val="24"/>
          <w:szCs w:val="24"/>
        </w:rPr>
        <w:t xml:space="preserve">U posljednjih dvadeset godina, </w:t>
      </w:r>
      <w:r w:rsidR="00F50CB1">
        <w:rPr>
          <w:rFonts w:ascii="Times New Roman" w:hAnsi="Times New Roman" w:cs="Times New Roman"/>
          <w:sz w:val="24"/>
          <w:szCs w:val="24"/>
        </w:rPr>
        <w:t xml:space="preserve">konstantan </w:t>
      </w:r>
      <w:r w:rsidRPr="00AC7CAA">
        <w:rPr>
          <w:rFonts w:ascii="Times New Roman" w:hAnsi="Times New Roman" w:cs="Times New Roman"/>
          <w:sz w:val="24"/>
          <w:szCs w:val="24"/>
        </w:rPr>
        <w:t>p</w:t>
      </w:r>
      <w:r w:rsidR="0067587A">
        <w:rPr>
          <w:rFonts w:ascii="Times New Roman" w:hAnsi="Times New Roman" w:cs="Times New Roman"/>
          <w:sz w:val="24"/>
          <w:szCs w:val="24"/>
        </w:rPr>
        <w:t xml:space="preserve">ad broja stanovnika bilježe naselja Dobri Zdenci, </w:t>
      </w:r>
      <w:proofErr w:type="spellStart"/>
      <w:r w:rsidR="0067587A">
        <w:rPr>
          <w:rFonts w:ascii="Times New Roman" w:hAnsi="Times New Roman" w:cs="Times New Roman"/>
          <w:sz w:val="24"/>
          <w:szCs w:val="24"/>
        </w:rPr>
        <w:t>Dubovec</w:t>
      </w:r>
      <w:proofErr w:type="spellEnd"/>
      <w:r w:rsidR="006758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587A">
        <w:rPr>
          <w:rFonts w:ascii="Times New Roman" w:hAnsi="Times New Roman" w:cs="Times New Roman"/>
          <w:sz w:val="24"/>
          <w:szCs w:val="24"/>
        </w:rPr>
        <w:t>Gusakovec</w:t>
      </w:r>
      <w:proofErr w:type="spellEnd"/>
      <w:r w:rsidR="0067587A">
        <w:rPr>
          <w:rFonts w:ascii="Times New Roman" w:hAnsi="Times New Roman" w:cs="Times New Roman"/>
          <w:sz w:val="24"/>
          <w:szCs w:val="24"/>
        </w:rPr>
        <w:t xml:space="preserve">, Hum Stubički, </w:t>
      </w:r>
      <w:proofErr w:type="spellStart"/>
      <w:r w:rsidR="0067587A">
        <w:rPr>
          <w:rFonts w:ascii="Times New Roman" w:hAnsi="Times New Roman" w:cs="Times New Roman"/>
          <w:sz w:val="24"/>
          <w:szCs w:val="24"/>
        </w:rPr>
        <w:t>Karivaroš</w:t>
      </w:r>
      <w:proofErr w:type="spellEnd"/>
      <w:r w:rsidR="006758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587A">
        <w:rPr>
          <w:rFonts w:ascii="Times New Roman" w:hAnsi="Times New Roman" w:cs="Times New Roman"/>
          <w:sz w:val="24"/>
          <w:szCs w:val="24"/>
        </w:rPr>
        <w:t>Modrovec</w:t>
      </w:r>
      <w:proofErr w:type="spellEnd"/>
      <w:r w:rsidR="006758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587A">
        <w:rPr>
          <w:rFonts w:ascii="Times New Roman" w:hAnsi="Times New Roman" w:cs="Times New Roman"/>
          <w:sz w:val="24"/>
          <w:szCs w:val="24"/>
        </w:rPr>
        <w:t>Orehova</w:t>
      </w:r>
      <w:proofErr w:type="spellEnd"/>
      <w:r w:rsidR="0067587A">
        <w:rPr>
          <w:rFonts w:ascii="Times New Roman" w:hAnsi="Times New Roman" w:cs="Times New Roman"/>
          <w:sz w:val="24"/>
          <w:szCs w:val="24"/>
        </w:rPr>
        <w:t xml:space="preserve"> Gorica, </w:t>
      </w:r>
      <w:proofErr w:type="spellStart"/>
      <w:r w:rsidR="0067587A">
        <w:rPr>
          <w:rFonts w:ascii="Times New Roman" w:hAnsi="Times New Roman" w:cs="Times New Roman"/>
          <w:sz w:val="24"/>
          <w:szCs w:val="24"/>
        </w:rPr>
        <w:t>Pasanska</w:t>
      </w:r>
      <w:proofErr w:type="spellEnd"/>
      <w:r w:rsidR="0067587A">
        <w:rPr>
          <w:rFonts w:ascii="Times New Roman" w:hAnsi="Times New Roman" w:cs="Times New Roman"/>
          <w:sz w:val="24"/>
          <w:szCs w:val="24"/>
        </w:rPr>
        <w:t xml:space="preserve"> Gorica, </w:t>
      </w:r>
      <w:proofErr w:type="spellStart"/>
      <w:r w:rsidR="0067587A">
        <w:rPr>
          <w:rFonts w:ascii="Times New Roman" w:hAnsi="Times New Roman" w:cs="Times New Roman"/>
          <w:sz w:val="24"/>
          <w:szCs w:val="24"/>
        </w:rPr>
        <w:lastRenderedPageBreak/>
        <w:t>Repićevo</w:t>
      </w:r>
      <w:proofErr w:type="spellEnd"/>
      <w:r w:rsidR="0067587A">
        <w:rPr>
          <w:rFonts w:ascii="Times New Roman" w:hAnsi="Times New Roman" w:cs="Times New Roman"/>
          <w:sz w:val="24"/>
          <w:szCs w:val="24"/>
        </w:rPr>
        <w:t xml:space="preserve"> selo, </w:t>
      </w:r>
      <w:r w:rsidR="00BB1F43">
        <w:rPr>
          <w:rFonts w:ascii="Times New Roman" w:hAnsi="Times New Roman" w:cs="Times New Roman"/>
          <w:sz w:val="24"/>
          <w:szCs w:val="24"/>
        </w:rPr>
        <w:t xml:space="preserve">Slani Potok, Sveti Matej, </w:t>
      </w:r>
      <w:proofErr w:type="spellStart"/>
      <w:r w:rsidR="00BB1F43">
        <w:rPr>
          <w:rFonts w:ascii="Times New Roman" w:hAnsi="Times New Roman" w:cs="Times New Roman"/>
          <w:sz w:val="24"/>
          <w:szCs w:val="24"/>
        </w:rPr>
        <w:t>Šagudovec</w:t>
      </w:r>
      <w:proofErr w:type="spellEnd"/>
      <w:r w:rsidR="00BB1F43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BB1F43">
        <w:rPr>
          <w:rFonts w:ascii="Times New Roman" w:hAnsi="Times New Roman" w:cs="Times New Roman"/>
          <w:sz w:val="24"/>
          <w:szCs w:val="24"/>
        </w:rPr>
        <w:t>Volavec</w:t>
      </w:r>
      <w:proofErr w:type="spellEnd"/>
      <w:r w:rsidRPr="00AC7CAA">
        <w:rPr>
          <w:rFonts w:ascii="Times New Roman" w:hAnsi="Times New Roman" w:cs="Times New Roman"/>
          <w:sz w:val="24"/>
          <w:szCs w:val="24"/>
        </w:rPr>
        <w:t>. Dinamika kretanja broja stanovnika u razdoblju od 1991.-2011. g</w:t>
      </w:r>
      <w:r w:rsidR="00826773">
        <w:rPr>
          <w:rFonts w:ascii="Times New Roman" w:hAnsi="Times New Roman" w:cs="Times New Roman"/>
          <w:sz w:val="24"/>
          <w:szCs w:val="24"/>
        </w:rPr>
        <w:t>odine vidljiva je iz Grafikona 4.</w:t>
      </w:r>
    </w:p>
    <w:p w14:paraId="0B8B657B" w14:textId="1041D163" w:rsidR="00385554" w:rsidRDefault="00385554" w:rsidP="00385554">
      <w:pPr>
        <w:pStyle w:val="Opisslike"/>
      </w:pPr>
      <w:bookmarkStart w:id="53" w:name="_Toc50446362"/>
      <w:r w:rsidRPr="00385554">
        <w:rPr>
          <w:b/>
        </w:rPr>
        <w:t xml:space="preserve">Grafikon </w:t>
      </w:r>
      <w:r w:rsidRPr="00385554">
        <w:rPr>
          <w:b/>
        </w:rPr>
        <w:fldChar w:fldCharType="begin"/>
      </w:r>
      <w:r w:rsidRPr="00385554">
        <w:rPr>
          <w:b/>
        </w:rPr>
        <w:instrText xml:space="preserve"> SEQ Grafikon \* ARABIC </w:instrText>
      </w:r>
      <w:r w:rsidRPr="00385554">
        <w:rPr>
          <w:b/>
        </w:rPr>
        <w:fldChar w:fldCharType="separate"/>
      </w:r>
      <w:r w:rsidR="00172A66">
        <w:rPr>
          <w:b/>
          <w:noProof/>
        </w:rPr>
        <w:t>4</w:t>
      </w:r>
      <w:r w:rsidRPr="00385554">
        <w:rPr>
          <w:b/>
        </w:rPr>
        <w:fldChar w:fldCharType="end"/>
      </w:r>
      <w:r>
        <w:t xml:space="preserve">: </w:t>
      </w:r>
      <w:r w:rsidRPr="008B7265">
        <w:t>Dinamika kretanja broja stanovnika od 1991. -2011.</w:t>
      </w:r>
      <w:bookmarkEnd w:id="53"/>
    </w:p>
    <w:p w14:paraId="2911A238" w14:textId="0C51EB23" w:rsidR="00F21E8D" w:rsidRPr="00F21E8D" w:rsidRDefault="00BB1F43" w:rsidP="007A716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DB652B1" wp14:editId="2B105593">
            <wp:extent cx="5760720" cy="3559175"/>
            <wp:effectExtent l="0" t="0" r="11430" b="3175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1D88F9A" w14:textId="5359C64B" w:rsidR="00F21E8D" w:rsidRPr="00F21E8D" w:rsidRDefault="00F21E8D" w:rsidP="00255442">
      <w:pPr>
        <w:pStyle w:val="Citat"/>
      </w:pPr>
      <w:r w:rsidRPr="00F21E8D">
        <w:t>Izvor: DZS, Naselja i stanovništvo RH 1857. – 2001., Popis s</w:t>
      </w:r>
      <w:r w:rsidR="00D228EB">
        <w:t xml:space="preserve">tanovništva 2001. i 2011. </w:t>
      </w:r>
    </w:p>
    <w:p w14:paraId="75D84155" w14:textId="77777777" w:rsidR="00207C68" w:rsidRDefault="00207C68" w:rsidP="00F21E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4FB51E" w14:textId="4907B72A" w:rsidR="00F21E8D" w:rsidRDefault="000A63DB" w:rsidP="00F21E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DB">
        <w:rPr>
          <w:rFonts w:ascii="Times New Roman" w:hAnsi="Times New Roman" w:cs="Times New Roman"/>
          <w:sz w:val="24"/>
          <w:szCs w:val="24"/>
        </w:rPr>
        <w:t>Vitalni indeks, odnosno broj živorođenih na</w:t>
      </w:r>
      <w:r w:rsidR="00BD32C7">
        <w:rPr>
          <w:rFonts w:ascii="Times New Roman" w:hAnsi="Times New Roman" w:cs="Times New Roman"/>
          <w:sz w:val="24"/>
          <w:szCs w:val="24"/>
        </w:rPr>
        <w:t xml:space="preserve"> 100</w:t>
      </w:r>
      <w:r w:rsidR="00441BBD">
        <w:rPr>
          <w:rFonts w:ascii="Times New Roman" w:hAnsi="Times New Roman" w:cs="Times New Roman"/>
          <w:sz w:val="24"/>
          <w:szCs w:val="24"/>
        </w:rPr>
        <w:t xml:space="preserve"> umrlih, za Općinu Gornja Stubica</w:t>
      </w:r>
      <w:r w:rsidR="00FF4C94">
        <w:rPr>
          <w:rFonts w:ascii="Times New Roman" w:hAnsi="Times New Roman" w:cs="Times New Roman"/>
          <w:sz w:val="24"/>
          <w:szCs w:val="24"/>
        </w:rPr>
        <w:t xml:space="preserve"> u 2017</w:t>
      </w:r>
      <w:r w:rsidRPr="000A63DB">
        <w:rPr>
          <w:rFonts w:ascii="Times New Roman" w:hAnsi="Times New Roman" w:cs="Times New Roman"/>
          <w:sz w:val="24"/>
          <w:szCs w:val="24"/>
        </w:rPr>
        <w:t>. godini iznosio</w:t>
      </w:r>
      <w:r w:rsidR="00BD32C7">
        <w:rPr>
          <w:rFonts w:ascii="Times New Roman" w:hAnsi="Times New Roman" w:cs="Times New Roman"/>
          <w:sz w:val="24"/>
          <w:szCs w:val="24"/>
        </w:rPr>
        <w:t xml:space="preserve"> je </w:t>
      </w:r>
      <w:r w:rsidR="00FF4C94">
        <w:rPr>
          <w:rFonts w:ascii="Times New Roman" w:hAnsi="Times New Roman" w:cs="Times New Roman"/>
          <w:sz w:val="24"/>
          <w:szCs w:val="24"/>
        </w:rPr>
        <w:t>55,7</w:t>
      </w:r>
      <w:r w:rsidRPr="000A63DB">
        <w:rPr>
          <w:rFonts w:ascii="Times New Roman" w:hAnsi="Times New Roman" w:cs="Times New Roman"/>
          <w:sz w:val="24"/>
          <w:szCs w:val="24"/>
        </w:rPr>
        <w:t xml:space="preserve">. Vitalni indeks jedan je od pokazatelja negativnih demografskih trendova, odnosno smanjenja broja stanovnika i ruralne depopulacije područja te posljedica </w:t>
      </w:r>
      <w:bookmarkStart w:id="54" w:name="_Hlk19275366"/>
      <w:r w:rsidRPr="000A63DB">
        <w:rPr>
          <w:rFonts w:ascii="Times New Roman" w:hAnsi="Times New Roman" w:cs="Times New Roman"/>
          <w:sz w:val="24"/>
          <w:szCs w:val="24"/>
        </w:rPr>
        <w:t>n</w:t>
      </w:r>
      <w:r w:rsidR="00911CD1">
        <w:rPr>
          <w:rFonts w:ascii="Times New Roman" w:hAnsi="Times New Roman" w:cs="Times New Roman"/>
          <w:sz w:val="24"/>
          <w:szCs w:val="24"/>
        </w:rPr>
        <w:t>e</w:t>
      </w:r>
      <w:r w:rsidR="00FF4C94">
        <w:rPr>
          <w:rFonts w:ascii="Times New Roman" w:hAnsi="Times New Roman" w:cs="Times New Roman"/>
          <w:sz w:val="24"/>
          <w:szCs w:val="24"/>
        </w:rPr>
        <w:t>gativnog prirodnog prirasta (-31</w:t>
      </w:r>
      <w:r w:rsidRPr="000A63DB">
        <w:rPr>
          <w:rFonts w:ascii="Times New Roman" w:hAnsi="Times New Roman" w:cs="Times New Roman"/>
          <w:sz w:val="24"/>
          <w:szCs w:val="24"/>
        </w:rPr>
        <w:t>)</w:t>
      </w:r>
      <w:bookmarkEnd w:id="54"/>
      <w:r w:rsidRPr="000A63DB">
        <w:rPr>
          <w:rFonts w:ascii="Times New Roman" w:hAnsi="Times New Roman" w:cs="Times New Roman"/>
          <w:sz w:val="24"/>
          <w:szCs w:val="24"/>
        </w:rPr>
        <w:t xml:space="preserve"> </w:t>
      </w:r>
      <w:r w:rsidR="00F21E8D" w:rsidRPr="00F21E8D">
        <w:rPr>
          <w:rFonts w:ascii="Times New Roman" w:hAnsi="Times New Roman" w:cs="Times New Roman"/>
          <w:sz w:val="24"/>
          <w:szCs w:val="24"/>
        </w:rPr>
        <w:t>koji ka</w:t>
      </w:r>
      <w:r w:rsidR="00FF4C94">
        <w:rPr>
          <w:rFonts w:ascii="Times New Roman" w:hAnsi="Times New Roman" w:cs="Times New Roman"/>
          <w:sz w:val="24"/>
          <w:szCs w:val="24"/>
        </w:rPr>
        <w:t>rakterizira i cijelu Krapinsko-zagorsku</w:t>
      </w:r>
      <w:r w:rsidR="00F21E8D" w:rsidRPr="00F21E8D">
        <w:rPr>
          <w:rFonts w:ascii="Times New Roman" w:hAnsi="Times New Roman" w:cs="Times New Roman"/>
          <w:sz w:val="24"/>
          <w:szCs w:val="24"/>
        </w:rPr>
        <w:t xml:space="preserve"> županiju</w:t>
      </w:r>
      <w:r w:rsidR="00F21E8D" w:rsidRPr="00F21E8D">
        <w:rPr>
          <w:rFonts w:ascii="Times New Roman" w:hAnsi="Times New Roman" w:cs="Times New Roman"/>
          <w:sz w:val="24"/>
          <w:szCs w:val="24"/>
          <w:vertAlign w:val="superscript"/>
        </w:rPr>
        <w:footnoteReference w:id="18"/>
      </w:r>
      <w:r w:rsidR="00F21E8D" w:rsidRPr="00F21E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F16119" w14:textId="30CB44E9" w:rsidR="0052504E" w:rsidRDefault="000A63DB" w:rsidP="00F21E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DB">
        <w:rPr>
          <w:rFonts w:ascii="Times New Roman" w:hAnsi="Times New Roman" w:cs="Times New Roman"/>
          <w:sz w:val="24"/>
          <w:szCs w:val="24"/>
        </w:rPr>
        <w:t xml:space="preserve">Prema </w:t>
      </w:r>
      <w:r w:rsidR="00207C68">
        <w:rPr>
          <w:rFonts w:ascii="Times New Roman" w:hAnsi="Times New Roman" w:cs="Times New Roman"/>
          <w:sz w:val="24"/>
          <w:szCs w:val="24"/>
        </w:rPr>
        <w:t>Popisu stanovništva 2011.</w:t>
      </w:r>
      <w:r w:rsidRPr="000A63DB">
        <w:rPr>
          <w:rFonts w:ascii="Times New Roman" w:hAnsi="Times New Roman" w:cs="Times New Roman"/>
          <w:sz w:val="24"/>
          <w:szCs w:val="24"/>
        </w:rPr>
        <w:t>, udio sta</w:t>
      </w:r>
      <w:r w:rsidR="002D1F3F">
        <w:rPr>
          <w:rFonts w:ascii="Times New Roman" w:hAnsi="Times New Roman" w:cs="Times New Roman"/>
          <w:sz w:val="24"/>
          <w:szCs w:val="24"/>
        </w:rPr>
        <w:t>novnika mlađih od 20 godina (1.306</w:t>
      </w:r>
      <w:r w:rsidR="00821FD0">
        <w:rPr>
          <w:rFonts w:ascii="Times New Roman" w:hAnsi="Times New Roman" w:cs="Times New Roman"/>
          <w:sz w:val="24"/>
          <w:szCs w:val="24"/>
        </w:rPr>
        <w:t xml:space="preserve"> </w:t>
      </w:r>
      <w:r w:rsidR="009F1309">
        <w:rPr>
          <w:rFonts w:ascii="Times New Roman" w:hAnsi="Times New Roman" w:cs="Times New Roman"/>
          <w:sz w:val="24"/>
          <w:szCs w:val="24"/>
        </w:rPr>
        <w:t xml:space="preserve">stanovnika) iznosi </w:t>
      </w:r>
      <w:r w:rsidR="00FE38BA">
        <w:rPr>
          <w:rFonts w:ascii="Times New Roman" w:hAnsi="Times New Roman" w:cs="Times New Roman"/>
          <w:sz w:val="24"/>
          <w:szCs w:val="24"/>
        </w:rPr>
        <w:t>24,72</w:t>
      </w:r>
      <w:r w:rsidRPr="000A63DB">
        <w:rPr>
          <w:rFonts w:ascii="Times New Roman" w:hAnsi="Times New Roman" w:cs="Times New Roman"/>
          <w:sz w:val="24"/>
          <w:szCs w:val="24"/>
        </w:rPr>
        <w:t>%, udio stanovnika staros</w:t>
      </w:r>
      <w:r w:rsidR="009F1309">
        <w:rPr>
          <w:rFonts w:ascii="Times New Roman" w:hAnsi="Times New Roman" w:cs="Times New Roman"/>
          <w:sz w:val="24"/>
          <w:szCs w:val="24"/>
        </w:rPr>
        <w:t>ti između 20 i 60 godina (</w:t>
      </w:r>
      <w:r w:rsidR="002D1F3F">
        <w:rPr>
          <w:rFonts w:ascii="Times New Roman" w:hAnsi="Times New Roman" w:cs="Times New Roman"/>
          <w:sz w:val="24"/>
          <w:szCs w:val="24"/>
        </w:rPr>
        <w:t>2</w:t>
      </w:r>
      <w:r w:rsidR="00886074">
        <w:rPr>
          <w:rFonts w:ascii="Times New Roman" w:hAnsi="Times New Roman" w:cs="Times New Roman"/>
          <w:sz w:val="24"/>
          <w:szCs w:val="24"/>
        </w:rPr>
        <w:t>.</w:t>
      </w:r>
      <w:r w:rsidR="002D1F3F">
        <w:rPr>
          <w:rFonts w:ascii="Times New Roman" w:hAnsi="Times New Roman" w:cs="Times New Roman"/>
          <w:sz w:val="24"/>
          <w:szCs w:val="24"/>
        </w:rPr>
        <w:t>808</w:t>
      </w:r>
      <w:r w:rsidR="009F1309">
        <w:rPr>
          <w:rFonts w:ascii="Times New Roman" w:hAnsi="Times New Roman" w:cs="Times New Roman"/>
          <w:sz w:val="24"/>
          <w:szCs w:val="24"/>
        </w:rPr>
        <w:t xml:space="preserve">) iznosi </w:t>
      </w:r>
      <w:r w:rsidR="00FE38BA">
        <w:rPr>
          <w:rFonts w:ascii="Times New Roman" w:hAnsi="Times New Roman" w:cs="Times New Roman"/>
          <w:sz w:val="24"/>
          <w:szCs w:val="24"/>
        </w:rPr>
        <w:t>53,14</w:t>
      </w:r>
      <w:r w:rsidRPr="000A63DB">
        <w:rPr>
          <w:rFonts w:ascii="Times New Roman" w:hAnsi="Times New Roman" w:cs="Times New Roman"/>
          <w:sz w:val="24"/>
          <w:szCs w:val="24"/>
        </w:rPr>
        <w:t>%, dok udio sta</w:t>
      </w:r>
      <w:r w:rsidR="009F1309">
        <w:rPr>
          <w:rFonts w:ascii="Times New Roman" w:hAnsi="Times New Roman" w:cs="Times New Roman"/>
          <w:sz w:val="24"/>
          <w:szCs w:val="24"/>
        </w:rPr>
        <w:t>novnika od 60 i više godina (</w:t>
      </w:r>
      <w:r w:rsidR="002D1F3F">
        <w:rPr>
          <w:rFonts w:ascii="Times New Roman" w:hAnsi="Times New Roman" w:cs="Times New Roman"/>
          <w:sz w:val="24"/>
          <w:szCs w:val="24"/>
        </w:rPr>
        <w:t>1.170</w:t>
      </w:r>
      <w:r w:rsidR="009F1309">
        <w:rPr>
          <w:rFonts w:ascii="Times New Roman" w:hAnsi="Times New Roman" w:cs="Times New Roman"/>
          <w:sz w:val="24"/>
          <w:szCs w:val="24"/>
        </w:rPr>
        <w:t xml:space="preserve">) iznosi </w:t>
      </w:r>
      <w:r w:rsidR="00FE38BA">
        <w:rPr>
          <w:rFonts w:ascii="Times New Roman" w:hAnsi="Times New Roman" w:cs="Times New Roman"/>
          <w:sz w:val="24"/>
          <w:szCs w:val="24"/>
        </w:rPr>
        <w:t>22,14</w:t>
      </w:r>
      <w:r w:rsidRPr="000A63DB">
        <w:rPr>
          <w:rFonts w:ascii="Times New Roman" w:hAnsi="Times New Roman" w:cs="Times New Roman"/>
          <w:sz w:val="24"/>
          <w:szCs w:val="24"/>
        </w:rPr>
        <w:t>%. U strukturi stanovništva po s</w:t>
      </w:r>
      <w:r w:rsidR="00821FD0">
        <w:rPr>
          <w:rFonts w:ascii="Times New Roman" w:hAnsi="Times New Roman" w:cs="Times New Roman"/>
          <w:sz w:val="24"/>
          <w:szCs w:val="24"/>
        </w:rPr>
        <w:t>polu, žene</w:t>
      </w:r>
      <w:r w:rsidR="009F1309">
        <w:rPr>
          <w:rFonts w:ascii="Times New Roman" w:hAnsi="Times New Roman" w:cs="Times New Roman"/>
          <w:sz w:val="24"/>
          <w:szCs w:val="24"/>
        </w:rPr>
        <w:t xml:space="preserve"> (</w:t>
      </w:r>
      <w:r w:rsidR="00FE38BA">
        <w:rPr>
          <w:rFonts w:ascii="Times New Roman" w:hAnsi="Times New Roman" w:cs="Times New Roman"/>
          <w:sz w:val="24"/>
          <w:szCs w:val="24"/>
        </w:rPr>
        <w:t>50,40</w:t>
      </w:r>
      <w:r w:rsidRPr="000A63DB">
        <w:rPr>
          <w:rFonts w:ascii="Times New Roman" w:hAnsi="Times New Roman" w:cs="Times New Roman"/>
          <w:sz w:val="24"/>
          <w:szCs w:val="24"/>
        </w:rPr>
        <w:t>%) su ne</w:t>
      </w:r>
      <w:r w:rsidR="00821FD0">
        <w:rPr>
          <w:rFonts w:ascii="Times New Roman" w:hAnsi="Times New Roman" w:cs="Times New Roman"/>
          <w:sz w:val="24"/>
          <w:szCs w:val="24"/>
        </w:rPr>
        <w:t>što zastupljenije od muškaraca</w:t>
      </w:r>
      <w:r w:rsidR="00FE38BA">
        <w:rPr>
          <w:rFonts w:ascii="Times New Roman" w:hAnsi="Times New Roman" w:cs="Times New Roman"/>
          <w:sz w:val="24"/>
          <w:szCs w:val="24"/>
        </w:rPr>
        <w:t xml:space="preserve"> (49,60</w:t>
      </w:r>
      <w:r w:rsidRPr="000A63DB">
        <w:rPr>
          <w:rFonts w:ascii="Times New Roman" w:hAnsi="Times New Roman" w:cs="Times New Roman"/>
          <w:sz w:val="24"/>
          <w:szCs w:val="24"/>
        </w:rPr>
        <w:t>%) u ukupnom broju stanovnika.</w:t>
      </w:r>
      <w:r w:rsidR="00A317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1F60CF" w14:textId="77777777" w:rsidR="00CC6D3E" w:rsidRDefault="00CC6D3E" w:rsidP="00F21E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A25A80" w14:textId="760FDFDB" w:rsidR="00F21E8D" w:rsidRPr="00F21E8D" w:rsidRDefault="00385554" w:rsidP="00255442">
      <w:pPr>
        <w:pStyle w:val="Opisslike"/>
      </w:pPr>
      <w:bookmarkStart w:id="55" w:name="_Toc50446347"/>
      <w:r w:rsidRPr="00385554">
        <w:rPr>
          <w:b/>
        </w:rPr>
        <w:lastRenderedPageBreak/>
        <w:t xml:space="preserve">Tablica </w:t>
      </w:r>
      <w:r w:rsidRPr="00385554">
        <w:rPr>
          <w:b/>
        </w:rPr>
        <w:fldChar w:fldCharType="begin"/>
      </w:r>
      <w:r w:rsidRPr="00385554">
        <w:rPr>
          <w:b/>
        </w:rPr>
        <w:instrText xml:space="preserve"> SEQ Tablica \* ARABIC </w:instrText>
      </w:r>
      <w:r w:rsidRPr="00385554">
        <w:rPr>
          <w:b/>
        </w:rPr>
        <w:fldChar w:fldCharType="separate"/>
      </w:r>
      <w:r w:rsidR="00172A66">
        <w:rPr>
          <w:b/>
          <w:noProof/>
        </w:rPr>
        <w:t>14</w:t>
      </w:r>
      <w:r w:rsidRPr="00385554">
        <w:rPr>
          <w:b/>
        </w:rPr>
        <w:fldChar w:fldCharType="end"/>
      </w:r>
      <w:r>
        <w:t xml:space="preserve">: </w:t>
      </w:r>
      <w:r w:rsidRPr="007369E4">
        <w:t>Stanovništvo prema starosti i spolu</w:t>
      </w:r>
      <w:bookmarkEnd w:id="55"/>
    </w:p>
    <w:tbl>
      <w:tblPr>
        <w:tblW w:w="6663" w:type="dxa"/>
        <w:jc w:val="center"/>
        <w:tblLook w:val="04A0" w:firstRow="1" w:lastRow="0" w:firstColumn="1" w:lastColumn="0" w:noHBand="0" w:noVBand="1"/>
      </w:tblPr>
      <w:tblGrid>
        <w:gridCol w:w="1531"/>
        <w:gridCol w:w="960"/>
        <w:gridCol w:w="961"/>
        <w:gridCol w:w="1084"/>
        <w:gridCol w:w="993"/>
        <w:gridCol w:w="1134"/>
      </w:tblGrid>
      <w:tr w:rsidR="008B7C2C" w:rsidRPr="008B7C2C" w14:paraId="0B5AD073" w14:textId="77777777" w:rsidTr="007128F8">
        <w:trPr>
          <w:trHeight w:val="300"/>
          <w:jc w:val="center"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32711891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FF3673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 xml:space="preserve">Općina 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37C848EB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FF3673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Spol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19A23BD6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FF3673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32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7FDE39C2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FF3673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Starost</w:t>
            </w:r>
          </w:p>
        </w:tc>
      </w:tr>
      <w:tr w:rsidR="008B7C2C" w:rsidRPr="008B7C2C" w14:paraId="4F2B48AF" w14:textId="77777777" w:rsidTr="007128F8">
        <w:trPr>
          <w:trHeight w:val="300"/>
          <w:jc w:val="center"/>
        </w:trPr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35FB80C1" w14:textId="77777777" w:rsidR="008B7C2C" w:rsidRPr="00FF3673" w:rsidRDefault="008B7C2C" w:rsidP="008B7C2C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0C872FB4" w14:textId="77777777" w:rsidR="008B7C2C" w:rsidRPr="00FF3673" w:rsidRDefault="008B7C2C" w:rsidP="008B7C2C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</w:p>
        </w:tc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393DB9B9" w14:textId="77777777" w:rsidR="008B7C2C" w:rsidRPr="00FF3673" w:rsidRDefault="008B7C2C" w:rsidP="008B7C2C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100AC3EE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FF3673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0-19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080B2D26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FF3673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20-59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2FCFBA4F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FF3673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60 i više</w:t>
            </w:r>
          </w:p>
        </w:tc>
      </w:tr>
      <w:tr w:rsidR="008B7C2C" w:rsidRPr="008B7C2C" w14:paraId="1C0A9C6C" w14:textId="77777777" w:rsidTr="007128F8">
        <w:trPr>
          <w:trHeight w:val="312"/>
          <w:jc w:val="center"/>
        </w:trPr>
        <w:tc>
          <w:tcPr>
            <w:tcW w:w="1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2F33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  <w:t xml:space="preserve"> Gornja Stubica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F9843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  <w:t>sv.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108ED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Arial"/>
                <w:sz w:val="20"/>
                <w:szCs w:val="20"/>
                <w:lang w:eastAsia="hr-HR"/>
              </w:rPr>
              <w:t>5.284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239E" w14:textId="0E8F500D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Arial"/>
                <w:sz w:val="20"/>
                <w:szCs w:val="20"/>
                <w:lang w:eastAsia="hr-HR"/>
              </w:rPr>
              <w:t>1.306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5517" w14:textId="2891A27E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Arial"/>
                <w:sz w:val="20"/>
                <w:szCs w:val="20"/>
                <w:lang w:eastAsia="hr-HR"/>
              </w:rPr>
              <w:t>2.808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43464" w14:textId="4EB5B29D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1.170</w:t>
            </w:r>
          </w:p>
        </w:tc>
      </w:tr>
      <w:tr w:rsidR="008B7C2C" w:rsidRPr="008B7C2C" w14:paraId="0AC79D69" w14:textId="77777777" w:rsidTr="007128F8">
        <w:trPr>
          <w:trHeight w:val="300"/>
          <w:jc w:val="center"/>
        </w:trPr>
        <w:tc>
          <w:tcPr>
            <w:tcW w:w="1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FA8A2" w14:textId="77777777" w:rsidR="008B7C2C" w:rsidRPr="00FF3673" w:rsidRDefault="008B7C2C" w:rsidP="008B7C2C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410A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  <w:t>m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15F2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Arial"/>
                <w:sz w:val="20"/>
                <w:szCs w:val="20"/>
                <w:lang w:eastAsia="hr-HR"/>
              </w:rPr>
              <w:t>2.621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9B62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Arial"/>
                <w:sz w:val="20"/>
                <w:szCs w:val="20"/>
                <w:lang w:eastAsia="hr-HR"/>
              </w:rPr>
              <w:t>679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00D3" w14:textId="476EBE79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Arial"/>
                <w:sz w:val="20"/>
                <w:szCs w:val="20"/>
                <w:lang w:eastAsia="hr-HR"/>
              </w:rPr>
              <w:t>1.504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932B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438</w:t>
            </w:r>
          </w:p>
        </w:tc>
      </w:tr>
      <w:tr w:rsidR="008B7C2C" w:rsidRPr="008B7C2C" w14:paraId="192F6BB2" w14:textId="77777777" w:rsidTr="007128F8">
        <w:trPr>
          <w:trHeight w:val="300"/>
          <w:jc w:val="center"/>
        </w:trPr>
        <w:tc>
          <w:tcPr>
            <w:tcW w:w="1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E6EE2" w14:textId="77777777" w:rsidR="008B7C2C" w:rsidRPr="00FF3673" w:rsidRDefault="008B7C2C" w:rsidP="008B7C2C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8E3F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  <w:t>ž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DEEE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Arial"/>
                <w:sz w:val="20"/>
                <w:szCs w:val="20"/>
                <w:lang w:eastAsia="hr-HR"/>
              </w:rPr>
              <w:t>2.663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E1459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Arial"/>
                <w:sz w:val="20"/>
                <w:szCs w:val="20"/>
                <w:lang w:eastAsia="hr-HR"/>
              </w:rPr>
              <w:t>627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6389" w14:textId="5A9D8B4D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Arial"/>
                <w:sz w:val="20"/>
                <w:szCs w:val="20"/>
                <w:lang w:eastAsia="hr-HR"/>
              </w:rPr>
              <w:t>1.304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6A5E" w14:textId="77777777" w:rsidR="008B7C2C" w:rsidRPr="00FF3673" w:rsidRDefault="008B7C2C" w:rsidP="008B7C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FF3673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732</w:t>
            </w:r>
          </w:p>
        </w:tc>
      </w:tr>
    </w:tbl>
    <w:p w14:paraId="0BCC8258" w14:textId="77777777" w:rsidR="00D228EB" w:rsidRDefault="00D228EB" w:rsidP="00F21E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EA8EAB" w14:textId="4CD76682" w:rsidR="00BB0488" w:rsidRPr="00FE15D4" w:rsidRDefault="00F21E8D" w:rsidP="00FE15D4">
      <w:pPr>
        <w:pStyle w:val="Citat"/>
      </w:pPr>
      <w:r w:rsidRPr="00F21E8D">
        <w:t>Izvor: DZ</w:t>
      </w:r>
      <w:r w:rsidR="00D228EB">
        <w:t>S, Popis stanovništva 2011.</w:t>
      </w:r>
    </w:p>
    <w:p w14:paraId="6697201A" w14:textId="77777777" w:rsidR="0068547F" w:rsidRDefault="0068547F" w:rsidP="00BB04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7863B" w14:textId="50644A41" w:rsidR="00BB0488" w:rsidRPr="00A2140A" w:rsidRDefault="00BB0488" w:rsidP="00BB04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88">
        <w:rPr>
          <w:rFonts w:ascii="Times New Roman" w:hAnsi="Times New Roman" w:cs="Times New Roman"/>
          <w:sz w:val="24"/>
          <w:szCs w:val="24"/>
        </w:rPr>
        <w:t>U odnosu na 2001. godinu, broj stanovnika mlađih od 20 godina (</w:t>
      </w:r>
      <w:r w:rsidR="002E2A0C">
        <w:rPr>
          <w:rFonts w:ascii="Times New Roman" w:hAnsi="Times New Roman" w:cs="Times New Roman"/>
          <w:sz w:val="24"/>
          <w:szCs w:val="24"/>
        </w:rPr>
        <w:t>1.582) smanjio se za 276</w:t>
      </w:r>
      <w:r w:rsidRPr="00BB0488">
        <w:rPr>
          <w:rFonts w:ascii="Times New Roman" w:hAnsi="Times New Roman" w:cs="Times New Roman"/>
          <w:sz w:val="24"/>
          <w:szCs w:val="24"/>
        </w:rPr>
        <w:t>, broj sta</w:t>
      </w:r>
      <w:r w:rsidR="00343629">
        <w:rPr>
          <w:rFonts w:ascii="Times New Roman" w:hAnsi="Times New Roman" w:cs="Times New Roman"/>
          <w:sz w:val="24"/>
          <w:szCs w:val="24"/>
        </w:rPr>
        <w:t>no</w:t>
      </w:r>
      <w:r w:rsidR="002E2A0C">
        <w:rPr>
          <w:rFonts w:ascii="Times New Roman" w:hAnsi="Times New Roman" w:cs="Times New Roman"/>
          <w:sz w:val="24"/>
          <w:szCs w:val="24"/>
        </w:rPr>
        <w:t>vnika između 20 i 59 godina (2.814</w:t>
      </w:r>
      <w:r w:rsidRPr="00BB0488">
        <w:rPr>
          <w:rFonts w:ascii="Times New Roman" w:hAnsi="Times New Roman" w:cs="Times New Roman"/>
          <w:sz w:val="24"/>
          <w:szCs w:val="24"/>
        </w:rPr>
        <w:t xml:space="preserve">) </w:t>
      </w:r>
      <w:r w:rsidR="00343629">
        <w:rPr>
          <w:rFonts w:ascii="Times New Roman" w:hAnsi="Times New Roman" w:cs="Times New Roman"/>
          <w:sz w:val="24"/>
          <w:szCs w:val="24"/>
        </w:rPr>
        <w:t>smanjio</w:t>
      </w:r>
      <w:r w:rsidR="005379ED">
        <w:rPr>
          <w:rFonts w:ascii="Times New Roman" w:hAnsi="Times New Roman" w:cs="Times New Roman"/>
          <w:sz w:val="24"/>
          <w:szCs w:val="24"/>
        </w:rPr>
        <w:t xml:space="preserve"> </w:t>
      </w:r>
      <w:r w:rsidR="002E2A0C">
        <w:rPr>
          <w:rFonts w:ascii="Times New Roman" w:hAnsi="Times New Roman" w:cs="Times New Roman"/>
          <w:sz w:val="24"/>
          <w:szCs w:val="24"/>
        </w:rPr>
        <w:t>se za 6</w:t>
      </w:r>
      <w:r w:rsidRPr="00BB0488">
        <w:rPr>
          <w:rFonts w:ascii="Times New Roman" w:hAnsi="Times New Roman" w:cs="Times New Roman"/>
          <w:sz w:val="24"/>
          <w:szCs w:val="24"/>
        </w:rPr>
        <w:t>, dok se broj sta</w:t>
      </w:r>
      <w:r w:rsidR="002E2A0C">
        <w:rPr>
          <w:rFonts w:ascii="Times New Roman" w:hAnsi="Times New Roman" w:cs="Times New Roman"/>
          <w:sz w:val="24"/>
          <w:szCs w:val="24"/>
        </w:rPr>
        <w:t>novnika od 60 i više godina (1.324) smanjio za 154</w:t>
      </w:r>
      <w:r w:rsidR="00E405C8">
        <w:rPr>
          <w:rFonts w:ascii="Times New Roman" w:hAnsi="Times New Roman" w:cs="Times New Roman"/>
          <w:sz w:val="24"/>
          <w:szCs w:val="24"/>
        </w:rPr>
        <w:t xml:space="preserve"> stanovnika</w:t>
      </w:r>
      <w:r w:rsidR="004C1EC7">
        <w:rPr>
          <w:rFonts w:ascii="Times New Roman" w:hAnsi="Times New Roman" w:cs="Times New Roman"/>
          <w:sz w:val="24"/>
          <w:szCs w:val="24"/>
        </w:rPr>
        <w:t xml:space="preserve">. </w:t>
      </w:r>
      <w:r w:rsidR="004C1EC7" w:rsidRPr="00A2140A">
        <w:rPr>
          <w:rFonts w:ascii="Times New Roman" w:hAnsi="Times New Roman" w:cs="Times New Roman"/>
          <w:sz w:val="24"/>
          <w:szCs w:val="24"/>
        </w:rPr>
        <w:t>Indeks</w:t>
      </w:r>
      <w:r w:rsidR="00DC38AC">
        <w:rPr>
          <w:rFonts w:ascii="Times New Roman" w:hAnsi="Times New Roman" w:cs="Times New Roman"/>
          <w:sz w:val="24"/>
          <w:szCs w:val="24"/>
        </w:rPr>
        <w:t xml:space="preserve"> starenja iznosi 89,6</w:t>
      </w:r>
      <w:r w:rsidRPr="00A2140A">
        <w:rPr>
          <w:rFonts w:ascii="Times New Roman" w:hAnsi="Times New Roman" w:cs="Times New Roman"/>
          <w:sz w:val="24"/>
          <w:szCs w:val="24"/>
        </w:rPr>
        <w:t>, dok je prema podaci</w:t>
      </w:r>
      <w:r w:rsidR="00E405C8" w:rsidRPr="00A2140A">
        <w:rPr>
          <w:rFonts w:ascii="Times New Roman" w:hAnsi="Times New Roman" w:cs="Times New Roman"/>
          <w:sz w:val="24"/>
          <w:szCs w:val="24"/>
        </w:rPr>
        <w:t xml:space="preserve">ma iz 2001. godine iznosio </w:t>
      </w:r>
      <w:r w:rsidR="00DC38AC">
        <w:rPr>
          <w:rFonts w:ascii="Times New Roman" w:hAnsi="Times New Roman" w:cs="Times New Roman"/>
          <w:sz w:val="24"/>
          <w:szCs w:val="24"/>
        </w:rPr>
        <w:t>83,7</w:t>
      </w:r>
      <w:r w:rsidR="004C1EC7" w:rsidRPr="00A2140A">
        <w:rPr>
          <w:rFonts w:ascii="Times New Roman" w:hAnsi="Times New Roman" w:cs="Times New Roman"/>
          <w:sz w:val="24"/>
          <w:szCs w:val="24"/>
        </w:rPr>
        <w:t>.</w:t>
      </w:r>
      <w:r w:rsidR="00DC38AC">
        <w:rPr>
          <w:rFonts w:ascii="Times New Roman" w:hAnsi="Times New Roman" w:cs="Times New Roman"/>
          <w:sz w:val="24"/>
          <w:szCs w:val="24"/>
        </w:rPr>
        <w:t xml:space="preserve"> Prosječna starost iznosi 40,1</w:t>
      </w:r>
      <w:r w:rsidR="00B63C3D" w:rsidRPr="00A2140A">
        <w:rPr>
          <w:rFonts w:ascii="Times New Roman" w:hAnsi="Times New Roman" w:cs="Times New Roman"/>
          <w:sz w:val="24"/>
          <w:szCs w:val="24"/>
        </w:rPr>
        <w:t xml:space="preserve"> godine.</w:t>
      </w:r>
    </w:p>
    <w:p w14:paraId="47C55F1F" w14:textId="77777777" w:rsidR="00BB0488" w:rsidRPr="00BB0488" w:rsidRDefault="00BB0488" w:rsidP="00BB048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88">
        <w:rPr>
          <w:rFonts w:ascii="Times New Roman" w:hAnsi="Times New Roman" w:cs="Times New Roman"/>
          <w:sz w:val="24"/>
          <w:szCs w:val="24"/>
        </w:rPr>
        <w:t>Podaci iz Popisa stanovništva 2011. godine prema školskoj spremi stanovništva starijeg od 15 godina ukazuju da je:</w:t>
      </w:r>
    </w:p>
    <w:p w14:paraId="79DF125B" w14:textId="54B535A0" w:rsidR="00BB0488" w:rsidRPr="00BB0488" w:rsidRDefault="00A317A8" w:rsidP="00CC5E59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56" w:name="_Hlk19275418"/>
      <w:r>
        <w:rPr>
          <w:rFonts w:ascii="Times New Roman" w:eastAsia="Calibri" w:hAnsi="Times New Roman" w:cs="Times New Roman"/>
          <w:sz w:val="24"/>
          <w:szCs w:val="24"/>
        </w:rPr>
        <w:t xml:space="preserve">bez školske spreme bilo </w:t>
      </w:r>
      <w:r w:rsidR="00AA55DC">
        <w:rPr>
          <w:rFonts w:ascii="Times New Roman" w:eastAsia="Calibri" w:hAnsi="Times New Roman" w:cs="Times New Roman"/>
          <w:sz w:val="24"/>
          <w:szCs w:val="24"/>
        </w:rPr>
        <w:t>1,60</w:t>
      </w:r>
      <w:r w:rsidR="00BB0488" w:rsidRPr="00BB0488">
        <w:rPr>
          <w:rFonts w:ascii="Times New Roman" w:eastAsia="Calibri" w:hAnsi="Times New Roman" w:cs="Times New Roman"/>
          <w:sz w:val="24"/>
          <w:szCs w:val="24"/>
        </w:rPr>
        <w:t>% osoba,</w:t>
      </w:r>
    </w:p>
    <w:p w14:paraId="7DD0350D" w14:textId="29FA65B2" w:rsidR="00BB0488" w:rsidRPr="00BB0488" w:rsidRDefault="00BB0488" w:rsidP="00CC5E59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88">
        <w:rPr>
          <w:rFonts w:ascii="Times New Roman" w:eastAsia="Calibri" w:hAnsi="Times New Roman" w:cs="Times New Roman"/>
          <w:sz w:val="24"/>
          <w:szCs w:val="24"/>
        </w:rPr>
        <w:t>nepotpuno</w:t>
      </w:r>
      <w:r w:rsidR="00A317A8">
        <w:rPr>
          <w:rFonts w:ascii="Times New Roman" w:eastAsia="Calibri" w:hAnsi="Times New Roman" w:cs="Times New Roman"/>
          <w:sz w:val="24"/>
          <w:szCs w:val="24"/>
        </w:rPr>
        <w:t xml:space="preserve"> osnovno obrazovanje imalo </w:t>
      </w:r>
      <w:r w:rsidR="00AA55DC">
        <w:rPr>
          <w:rFonts w:ascii="Times New Roman" w:eastAsia="Calibri" w:hAnsi="Times New Roman" w:cs="Times New Roman"/>
          <w:sz w:val="24"/>
          <w:szCs w:val="24"/>
        </w:rPr>
        <w:t>19,86</w:t>
      </w:r>
      <w:r w:rsidRPr="00BB0488">
        <w:rPr>
          <w:rFonts w:ascii="Times New Roman" w:eastAsia="Calibri" w:hAnsi="Times New Roman" w:cs="Times New Roman"/>
          <w:sz w:val="24"/>
          <w:szCs w:val="24"/>
        </w:rPr>
        <w:t>% osoba,</w:t>
      </w:r>
    </w:p>
    <w:p w14:paraId="379027A3" w14:textId="1117E417" w:rsidR="00BB0488" w:rsidRPr="00BB0488" w:rsidRDefault="00BB0488" w:rsidP="00CC5E59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88">
        <w:rPr>
          <w:rFonts w:ascii="Times New Roman" w:eastAsia="Calibri" w:hAnsi="Times New Roman" w:cs="Times New Roman"/>
          <w:sz w:val="24"/>
          <w:szCs w:val="24"/>
        </w:rPr>
        <w:t>neki stupanj obrazovanja (osnovno, sre</w:t>
      </w:r>
      <w:r w:rsidR="00A317A8">
        <w:rPr>
          <w:rFonts w:ascii="Times New Roman" w:eastAsia="Calibri" w:hAnsi="Times New Roman" w:cs="Times New Roman"/>
          <w:sz w:val="24"/>
          <w:szCs w:val="24"/>
        </w:rPr>
        <w:t xml:space="preserve">dnje, više i visoko) imalo </w:t>
      </w:r>
      <w:r w:rsidR="00AA55DC">
        <w:rPr>
          <w:rFonts w:ascii="Times New Roman" w:eastAsia="Calibri" w:hAnsi="Times New Roman" w:cs="Times New Roman"/>
          <w:sz w:val="24"/>
          <w:szCs w:val="24"/>
        </w:rPr>
        <w:t>78,50</w:t>
      </w:r>
      <w:r w:rsidRPr="00BB0488">
        <w:rPr>
          <w:rFonts w:ascii="Times New Roman" w:eastAsia="Calibri" w:hAnsi="Times New Roman" w:cs="Times New Roman"/>
          <w:sz w:val="24"/>
          <w:szCs w:val="24"/>
        </w:rPr>
        <w:t>% osoba (najbrojniji su oni sa srednjoškolskim obrazovanjem),</w:t>
      </w:r>
    </w:p>
    <w:p w14:paraId="304D720E" w14:textId="77777777" w:rsidR="00BB0488" w:rsidRPr="00BB0488" w:rsidRDefault="00BB0488" w:rsidP="00CC5E59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88">
        <w:rPr>
          <w:rFonts w:ascii="Times New Roman" w:hAnsi="Times New Roman" w:cs="Times New Roman"/>
          <w:sz w:val="24"/>
          <w:szCs w:val="24"/>
        </w:rPr>
        <w:t>doktorat znanosti nema niti jedna osoba.</w:t>
      </w:r>
    </w:p>
    <w:bookmarkEnd w:id="56"/>
    <w:p w14:paraId="1D8EDE8D" w14:textId="77777777" w:rsidR="00A96144" w:rsidRDefault="00A96144" w:rsidP="00F21E8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00E758" w14:textId="2209B5DD" w:rsidR="00E06955" w:rsidRDefault="00F21E8D" w:rsidP="00F21E8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1E8D">
        <w:rPr>
          <w:rFonts w:ascii="Times New Roman" w:eastAsia="Calibri" w:hAnsi="Times New Roman" w:cs="Times New Roman"/>
          <w:sz w:val="24"/>
          <w:szCs w:val="24"/>
        </w:rPr>
        <w:t xml:space="preserve">Podaci su prikazani u Tablici </w:t>
      </w:r>
      <w:r w:rsidR="005739AB">
        <w:rPr>
          <w:rFonts w:ascii="Times New Roman" w:eastAsia="Calibri" w:hAnsi="Times New Roman" w:cs="Times New Roman"/>
          <w:sz w:val="24"/>
          <w:szCs w:val="24"/>
        </w:rPr>
        <w:t>15</w:t>
      </w:r>
      <w:r w:rsidRPr="00F21E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53FCA64" w14:textId="77777777" w:rsidR="001C31B2" w:rsidRDefault="001C31B2" w:rsidP="00F21E8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F2C1B2" w14:textId="08A1AFE7" w:rsidR="00F21E8D" w:rsidRPr="00F21E8D" w:rsidRDefault="00E06955" w:rsidP="00255442">
      <w:pPr>
        <w:pStyle w:val="Opisslike"/>
      </w:pPr>
      <w:bookmarkStart w:id="57" w:name="_Toc50446348"/>
      <w:r w:rsidRPr="00E06955">
        <w:rPr>
          <w:b/>
        </w:rPr>
        <w:t xml:space="preserve">Tablica </w:t>
      </w:r>
      <w:r w:rsidRPr="00E06955">
        <w:rPr>
          <w:b/>
        </w:rPr>
        <w:fldChar w:fldCharType="begin"/>
      </w:r>
      <w:r w:rsidRPr="00E06955">
        <w:rPr>
          <w:b/>
        </w:rPr>
        <w:instrText xml:space="preserve"> SEQ Tablica \* ARABIC </w:instrText>
      </w:r>
      <w:r w:rsidRPr="00E06955">
        <w:rPr>
          <w:b/>
        </w:rPr>
        <w:fldChar w:fldCharType="separate"/>
      </w:r>
      <w:r w:rsidR="00172A66">
        <w:rPr>
          <w:b/>
          <w:noProof/>
        </w:rPr>
        <w:t>15</w:t>
      </w:r>
      <w:r w:rsidRPr="00E06955">
        <w:rPr>
          <w:b/>
        </w:rPr>
        <w:fldChar w:fldCharType="end"/>
      </w:r>
      <w:r>
        <w:t xml:space="preserve">: </w:t>
      </w:r>
      <w:r w:rsidR="00F21E8D" w:rsidRPr="00F21E8D">
        <w:t>Stanovništvo staro 15 i više godina prema spolu i završenoj školi</w:t>
      </w:r>
      <w:bookmarkEnd w:id="57"/>
      <w:r w:rsidR="00F21E8D" w:rsidRPr="00F21E8D">
        <w:t xml:space="preserve"> 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910"/>
        <w:gridCol w:w="801"/>
        <w:gridCol w:w="944"/>
        <w:gridCol w:w="841"/>
        <w:gridCol w:w="1285"/>
        <w:gridCol w:w="1016"/>
        <w:gridCol w:w="936"/>
        <w:gridCol w:w="858"/>
        <w:gridCol w:w="1049"/>
      </w:tblGrid>
      <w:tr w:rsidR="0077154D" w:rsidRPr="00FD0070" w14:paraId="0C782783" w14:textId="77777777" w:rsidTr="000E4BD5">
        <w:trPr>
          <w:trHeight w:val="765"/>
        </w:trPr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4A7B2340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  <w:t xml:space="preserve">Općina 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7104308E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  <w:t>Spol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48C79D6A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2CEEBFA7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  <w:t>Bez škole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5E3B42D5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  <w:t>Nezavršena osnovna škola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227FC511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  <w:t>Osnovna škola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1AB7CEEE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  <w:t>Srednja škola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188A4B51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  <w:t>Visoko obrazovanje</w:t>
            </w:r>
          </w:p>
        </w:tc>
      </w:tr>
      <w:tr w:rsidR="0077154D" w:rsidRPr="00FD0070" w14:paraId="14F94007" w14:textId="77777777" w:rsidTr="000E4BD5">
        <w:trPr>
          <w:trHeight w:val="510"/>
        </w:trPr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78909232" w14:textId="77777777" w:rsidR="00FD0070" w:rsidRPr="007C04CE" w:rsidRDefault="00FD0070" w:rsidP="00FD0070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5D457E8D" w14:textId="77777777" w:rsidR="00FD0070" w:rsidRPr="007C04CE" w:rsidRDefault="00FD0070" w:rsidP="00FD0070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4E14C0C3" w14:textId="77777777" w:rsidR="00FD0070" w:rsidRPr="007C04CE" w:rsidRDefault="00FD0070" w:rsidP="00FD0070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0D33D501" w14:textId="77777777" w:rsidR="00FD0070" w:rsidRPr="007C04CE" w:rsidRDefault="00FD0070" w:rsidP="00FD0070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187F4AE0" w14:textId="77777777" w:rsidR="00FD0070" w:rsidRPr="007C04CE" w:rsidRDefault="00FD0070" w:rsidP="00FD0070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66684019" w14:textId="77777777" w:rsidR="00FD0070" w:rsidRPr="007C04CE" w:rsidRDefault="00FD0070" w:rsidP="00FD0070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486FFF49" w14:textId="77777777" w:rsidR="00FD0070" w:rsidRPr="007C04CE" w:rsidRDefault="00FD0070" w:rsidP="00FD0070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0BA16532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  <w:t>Svega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49B3E231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hr-HR"/>
              </w:rPr>
              <w:t>Doktorat znanosti</w:t>
            </w:r>
          </w:p>
        </w:tc>
      </w:tr>
      <w:tr w:rsidR="00FD0070" w:rsidRPr="00FD0070" w14:paraId="02F91927" w14:textId="77777777" w:rsidTr="00FD0070">
        <w:trPr>
          <w:trHeight w:val="510"/>
        </w:trPr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184C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  <w:t>Gornja Stubica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E796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  <w:t>sv.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B4661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4.376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7A565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E956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869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5352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1.167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4AC8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2.015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93E6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253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D611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-</w:t>
            </w:r>
          </w:p>
        </w:tc>
      </w:tr>
      <w:tr w:rsidR="00FD0070" w:rsidRPr="00FD0070" w14:paraId="2019D1FB" w14:textId="77777777" w:rsidTr="00FD0070">
        <w:trPr>
          <w:trHeight w:val="300"/>
        </w:trPr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46B1E1" w14:textId="77777777" w:rsidR="00FD0070" w:rsidRPr="007C04CE" w:rsidRDefault="00FD0070" w:rsidP="00FD007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CDE0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  <w:t>m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0B949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2.143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0CDC1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253B5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263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247E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560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B22B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1.190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5DE89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6E91D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-</w:t>
            </w:r>
          </w:p>
        </w:tc>
      </w:tr>
      <w:tr w:rsidR="00FD0070" w:rsidRPr="00FD0070" w14:paraId="19C9B7CA" w14:textId="77777777" w:rsidTr="00FD0070">
        <w:trPr>
          <w:trHeight w:val="300"/>
        </w:trPr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9958DC" w14:textId="77777777" w:rsidR="00FD0070" w:rsidRPr="007C04CE" w:rsidRDefault="00FD0070" w:rsidP="00FD007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BF1F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b/>
                <w:bCs/>
                <w:sz w:val="20"/>
                <w:szCs w:val="20"/>
                <w:lang w:eastAsia="hr-HR"/>
              </w:rPr>
              <w:t>ž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E1E0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2.233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83180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0079D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606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105A7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607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295A2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825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4A01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069E" w14:textId="77777777" w:rsidR="00FD0070" w:rsidRPr="007C04CE" w:rsidRDefault="00FD0070" w:rsidP="00FD0070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r-HR"/>
              </w:rPr>
            </w:pPr>
            <w:r w:rsidRPr="007C04CE">
              <w:rPr>
                <w:rFonts w:eastAsia="Times New Roman" w:cs="Arial"/>
                <w:sz w:val="20"/>
                <w:szCs w:val="20"/>
                <w:lang w:eastAsia="hr-HR"/>
              </w:rPr>
              <w:t>-</w:t>
            </w:r>
          </w:p>
        </w:tc>
      </w:tr>
    </w:tbl>
    <w:p w14:paraId="1949FA12" w14:textId="77777777" w:rsidR="00D228EB" w:rsidRDefault="00D228EB" w:rsidP="00F21E8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816292" w14:textId="4D7C0B2E" w:rsidR="00F21E8D" w:rsidRPr="00F21E8D" w:rsidRDefault="00D228EB" w:rsidP="00255442">
      <w:pPr>
        <w:pStyle w:val="Citat"/>
      </w:pPr>
      <w:r>
        <w:t xml:space="preserve">Izvor: DZS, Popis stanovništva 2011. </w:t>
      </w:r>
    </w:p>
    <w:p w14:paraId="3DB21F68" w14:textId="77777777" w:rsidR="00151522" w:rsidRDefault="00151522" w:rsidP="00F21E8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5A2793" w14:textId="3D2A9E0E" w:rsidR="00667105" w:rsidRPr="00667105" w:rsidRDefault="00667105" w:rsidP="006671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58" w:name="_Hlk19275447"/>
      <w:r w:rsidRPr="00667105">
        <w:rPr>
          <w:rFonts w:ascii="Times New Roman" w:eastAsia="Calibri" w:hAnsi="Times New Roman" w:cs="Times New Roman"/>
          <w:sz w:val="24"/>
          <w:szCs w:val="24"/>
        </w:rPr>
        <w:t xml:space="preserve">Postotak stanovništva bez školske spreme se smanjio u odnosu na 2001. godinu kada je iznosio </w:t>
      </w:r>
      <w:r w:rsidR="00202EB4">
        <w:rPr>
          <w:rFonts w:ascii="Times New Roman" w:eastAsia="Calibri" w:hAnsi="Times New Roman" w:cs="Times New Roman"/>
          <w:sz w:val="24"/>
          <w:szCs w:val="24"/>
        </w:rPr>
        <w:t>30,52</w:t>
      </w:r>
      <w:r w:rsidRPr="00667105">
        <w:rPr>
          <w:rFonts w:ascii="Times New Roman" w:eastAsia="Calibri" w:hAnsi="Times New Roman" w:cs="Times New Roman"/>
          <w:sz w:val="24"/>
          <w:szCs w:val="24"/>
        </w:rPr>
        <w:t>% te se povećao postotak stanovništva s nekim stupnjem o</w:t>
      </w:r>
      <w:r w:rsidR="00202EB4">
        <w:rPr>
          <w:rFonts w:ascii="Times New Roman" w:eastAsia="Calibri" w:hAnsi="Times New Roman" w:cs="Times New Roman"/>
          <w:sz w:val="24"/>
          <w:szCs w:val="24"/>
        </w:rPr>
        <w:t xml:space="preserve">brazovanja </w:t>
      </w:r>
      <w:bookmarkEnd w:id="58"/>
      <w:r w:rsidR="00202EB4">
        <w:rPr>
          <w:rFonts w:ascii="Times New Roman" w:eastAsia="Calibri" w:hAnsi="Times New Roman" w:cs="Times New Roman"/>
          <w:sz w:val="24"/>
          <w:szCs w:val="24"/>
        </w:rPr>
        <w:t>koji je iznosio 65,56</w:t>
      </w:r>
      <w:r w:rsidRPr="00667105">
        <w:rPr>
          <w:rFonts w:ascii="Times New Roman" w:eastAsia="Calibri" w:hAnsi="Times New Roman" w:cs="Times New Roman"/>
          <w:sz w:val="24"/>
          <w:szCs w:val="24"/>
        </w:rPr>
        <w:t>%.</w:t>
      </w:r>
    </w:p>
    <w:p w14:paraId="7AACE7F9" w14:textId="4410B984" w:rsidR="00667105" w:rsidRPr="00901005" w:rsidRDefault="00901005" w:rsidP="006671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Prema nacionalnosti, 99,64% stanovnika su Hrvati (5</w:t>
      </w:r>
      <w:r w:rsidR="002311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265), </w:t>
      </w:r>
      <w:r w:rsidR="00667105" w:rsidRPr="00901005">
        <w:rPr>
          <w:rFonts w:ascii="Times New Roman" w:hAnsi="Times New Roman" w:cs="Times New Roman"/>
          <w:sz w:val="24"/>
          <w:szCs w:val="24"/>
        </w:rPr>
        <w:t>% stanovnika su p</w:t>
      </w:r>
      <w:r>
        <w:rPr>
          <w:rFonts w:ascii="Times New Roman" w:hAnsi="Times New Roman" w:cs="Times New Roman"/>
          <w:sz w:val="24"/>
          <w:szCs w:val="24"/>
        </w:rPr>
        <w:t>ripadnici nacionalnih manjina (10</w:t>
      </w:r>
      <w:r w:rsidR="00EC43F4" w:rsidRPr="00901005">
        <w:rPr>
          <w:rFonts w:ascii="Times New Roman" w:hAnsi="Times New Roman" w:cs="Times New Roman"/>
          <w:sz w:val="24"/>
          <w:szCs w:val="24"/>
        </w:rPr>
        <w:t xml:space="preserve">), </w:t>
      </w:r>
      <w:r w:rsidR="00667105" w:rsidRPr="009010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0,11% su ostali (6), dok j</w:t>
      </w:r>
      <w:r w:rsidR="00667105" w:rsidRPr="00901005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0,06</w:t>
      </w:r>
      <w:r w:rsidR="00297E96" w:rsidRPr="00901005">
        <w:rPr>
          <w:rFonts w:ascii="Times New Roman" w:hAnsi="Times New Roman" w:cs="Times New Roman"/>
          <w:sz w:val="24"/>
          <w:szCs w:val="24"/>
        </w:rPr>
        <w:t>% stanovnika (</w:t>
      </w:r>
      <w:r w:rsidR="00231156">
        <w:rPr>
          <w:rFonts w:ascii="Times New Roman" w:hAnsi="Times New Roman" w:cs="Times New Roman"/>
          <w:sz w:val="24"/>
          <w:szCs w:val="24"/>
        </w:rPr>
        <w:t>3</w:t>
      </w:r>
      <w:r w:rsidR="00EC43F4" w:rsidRPr="00901005">
        <w:rPr>
          <w:rFonts w:ascii="Times New Roman" w:hAnsi="Times New Roman" w:cs="Times New Roman"/>
          <w:sz w:val="24"/>
          <w:szCs w:val="24"/>
        </w:rPr>
        <w:t>)</w:t>
      </w:r>
      <w:r w:rsidR="00667105" w:rsidRPr="00901005">
        <w:rPr>
          <w:rFonts w:ascii="Times New Roman" w:hAnsi="Times New Roman" w:cs="Times New Roman"/>
          <w:sz w:val="24"/>
          <w:szCs w:val="24"/>
        </w:rPr>
        <w:t xml:space="preserve"> </w:t>
      </w:r>
      <w:r w:rsidR="00231156">
        <w:rPr>
          <w:rFonts w:ascii="Times New Roman" w:hAnsi="Times New Roman" w:cs="Times New Roman"/>
          <w:sz w:val="24"/>
          <w:szCs w:val="24"/>
        </w:rPr>
        <w:t>nepoznato</w:t>
      </w:r>
      <w:r w:rsidR="00667105" w:rsidRPr="009010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4C36CA" w14:textId="4DE04A5E" w:rsidR="00667105" w:rsidRPr="00901005" w:rsidRDefault="00667105" w:rsidP="0066710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1005">
        <w:rPr>
          <w:rFonts w:ascii="Times New Roman" w:hAnsi="Times New Roman" w:cs="Times New Roman"/>
          <w:sz w:val="24"/>
          <w:szCs w:val="24"/>
        </w:rPr>
        <w:t>Prema popisu stanovništva iz 2011. go</w:t>
      </w:r>
      <w:r w:rsidR="00233CDB">
        <w:rPr>
          <w:rFonts w:ascii="Times New Roman" w:hAnsi="Times New Roman" w:cs="Times New Roman"/>
          <w:sz w:val="24"/>
          <w:szCs w:val="24"/>
        </w:rPr>
        <w:t>dine, Općina Gornja Stubica</w:t>
      </w:r>
      <w:r w:rsidR="00FF0F1E">
        <w:rPr>
          <w:rFonts w:ascii="Times New Roman" w:hAnsi="Times New Roman" w:cs="Times New Roman"/>
          <w:sz w:val="24"/>
          <w:szCs w:val="24"/>
        </w:rPr>
        <w:t xml:space="preserve"> broji</w:t>
      </w:r>
      <w:r w:rsidRPr="00901005">
        <w:rPr>
          <w:rFonts w:ascii="Times New Roman" w:hAnsi="Times New Roman" w:cs="Times New Roman"/>
          <w:sz w:val="24"/>
          <w:szCs w:val="24"/>
        </w:rPr>
        <w:t xml:space="preserve"> </w:t>
      </w:r>
      <w:r w:rsidR="00FF0F1E">
        <w:rPr>
          <w:rFonts w:ascii="Times New Roman" w:hAnsi="Times New Roman" w:cs="Times New Roman"/>
          <w:sz w:val="24"/>
          <w:szCs w:val="24"/>
        </w:rPr>
        <w:t xml:space="preserve">1.575 </w:t>
      </w:r>
      <w:r w:rsidRPr="00901005">
        <w:rPr>
          <w:rFonts w:ascii="Times New Roman" w:hAnsi="Times New Roman" w:cs="Times New Roman"/>
          <w:sz w:val="24"/>
          <w:szCs w:val="24"/>
        </w:rPr>
        <w:t>kućanstva, što je u odnosu na Popis stanovništva iz 2001.</w:t>
      </w:r>
      <w:r w:rsidR="00AD6F66" w:rsidRPr="00901005">
        <w:rPr>
          <w:rFonts w:ascii="Times New Roman" w:hAnsi="Times New Roman" w:cs="Times New Roman"/>
          <w:sz w:val="24"/>
          <w:szCs w:val="24"/>
        </w:rPr>
        <w:t xml:space="preserve"> godine </w:t>
      </w:r>
      <w:bookmarkStart w:id="59" w:name="_Hlk19275481"/>
      <w:r w:rsidRPr="00901005">
        <w:rPr>
          <w:rFonts w:ascii="Times New Roman" w:hAnsi="Times New Roman" w:cs="Times New Roman"/>
          <w:sz w:val="24"/>
          <w:szCs w:val="24"/>
        </w:rPr>
        <w:t>sman</w:t>
      </w:r>
      <w:r w:rsidR="008740EB" w:rsidRPr="00901005">
        <w:rPr>
          <w:rFonts w:ascii="Times New Roman" w:hAnsi="Times New Roman" w:cs="Times New Roman"/>
          <w:sz w:val="24"/>
          <w:szCs w:val="24"/>
        </w:rPr>
        <w:t xml:space="preserve">jenje broja  kućanstava </w:t>
      </w:r>
      <w:bookmarkEnd w:id="59"/>
      <w:r w:rsidR="008740EB" w:rsidRPr="00930B17">
        <w:rPr>
          <w:rFonts w:ascii="Times New Roman" w:hAnsi="Times New Roman" w:cs="Times New Roman"/>
          <w:sz w:val="24"/>
          <w:szCs w:val="24"/>
        </w:rPr>
        <w:t xml:space="preserve">za </w:t>
      </w:r>
      <w:r w:rsidR="00930B17">
        <w:rPr>
          <w:rFonts w:ascii="Times New Roman" w:hAnsi="Times New Roman" w:cs="Times New Roman"/>
          <w:sz w:val="24"/>
          <w:szCs w:val="24"/>
        </w:rPr>
        <w:t>9,59</w:t>
      </w:r>
      <w:r w:rsidRPr="00901005">
        <w:rPr>
          <w:rFonts w:ascii="Times New Roman" w:hAnsi="Times New Roman" w:cs="Times New Roman"/>
          <w:sz w:val="24"/>
          <w:szCs w:val="24"/>
        </w:rPr>
        <w:t>%, ka</w:t>
      </w:r>
      <w:r w:rsidR="00CA69B2" w:rsidRPr="00901005">
        <w:rPr>
          <w:rFonts w:ascii="Times New Roman" w:hAnsi="Times New Roman" w:cs="Times New Roman"/>
          <w:sz w:val="24"/>
          <w:szCs w:val="24"/>
        </w:rPr>
        <w:t>da je bilo ukupno</w:t>
      </w:r>
      <w:r w:rsidR="00930B17">
        <w:rPr>
          <w:rFonts w:ascii="Times New Roman" w:hAnsi="Times New Roman" w:cs="Times New Roman"/>
          <w:sz w:val="24"/>
          <w:szCs w:val="24"/>
        </w:rPr>
        <w:t xml:space="preserve"> 1.742</w:t>
      </w:r>
      <w:r w:rsidR="001B157D" w:rsidRPr="00901005">
        <w:rPr>
          <w:rFonts w:ascii="Times New Roman" w:hAnsi="Times New Roman" w:cs="Times New Roman"/>
          <w:sz w:val="24"/>
          <w:szCs w:val="24"/>
        </w:rPr>
        <w:t xml:space="preserve"> kućanstava</w:t>
      </w:r>
      <w:r w:rsidRPr="00901005">
        <w:rPr>
          <w:rFonts w:ascii="Times New Roman" w:hAnsi="Times New Roman" w:cs="Times New Roman"/>
          <w:sz w:val="24"/>
          <w:szCs w:val="24"/>
        </w:rPr>
        <w:t>. Pretežn</w:t>
      </w:r>
      <w:r w:rsidR="008740EB" w:rsidRPr="00901005">
        <w:rPr>
          <w:rFonts w:ascii="Times New Roman" w:hAnsi="Times New Roman" w:cs="Times New Roman"/>
          <w:sz w:val="24"/>
          <w:szCs w:val="24"/>
        </w:rPr>
        <w:t>o su to samačka kućanstva (</w:t>
      </w:r>
      <w:r w:rsidR="00FF0F1E">
        <w:rPr>
          <w:rFonts w:ascii="Times New Roman" w:hAnsi="Times New Roman" w:cs="Times New Roman"/>
          <w:sz w:val="24"/>
          <w:szCs w:val="24"/>
        </w:rPr>
        <w:t>22,98</w:t>
      </w:r>
      <w:r w:rsidR="00847520" w:rsidRPr="00901005">
        <w:rPr>
          <w:rFonts w:ascii="Times New Roman" w:hAnsi="Times New Roman" w:cs="Times New Roman"/>
          <w:sz w:val="24"/>
          <w:szCs w:val="24"/>
        </w:rPr>
        <w:t xml:space="preserve">%) </w:t>
      </w:r>
      <w:r w:rsidR="008740EB" w:rsidRPr="00901005">
        <w:rPr>
          <w:rFonts w:ascii="Times New Roman" w:hAnsi="Times New Roman" w:cs="Times New Roman"/>
          <w:sz w:val="24"/>
          <w:szCs w:val="24"/>
        </w:rPr>
        <w:t xml:space="preserve">i </w:t>
      </w:r>
      <w:r w:rsidR="00847520" w:rsidRPr="00901005">
        <w:rPr>
          <w:rFonts w:ascii="Times New Roman" w:hAnsi="Times New Roman" w:cs="Times New Roman"/>
          <w:sz w:val="24"/>
          <w:szCs w:val="24"/>
        </w:rPr>
        <w:t xml:space="preserve">kućanstva s </w:t>
      </w:r>
      <w:r w:rsidR="008740EB" w:rsidRPr="00901005">
        <w:rPr>
          <w:rFonts w:ascii="Times New Roman" w:hAnsi="Times New Roman" w:cs="Times New Roman"/>
          <w:sz w:val="24"/>
          <w:szCs w:val="24"/>
        </w:rPr>
        <w:t>2 člana (</w:t>
      </w:r>
      <w:r w:rsidR="00FF0F1E">
        <w:rPr>
          <w:rFonts w:ascii="Times New Roman" w:hAnsi="Times New Roman" w:cs="Times New Roman"/>
          <w:sz w:val="24"/>
          <w:szCs w:val="24"/>
        </w:rPr>
        <w:t>19,81</w:t>
      </w:r>
      <w:r w:rsidRPr="00901005">
        <w:rPr>
          <w:rFonts w:ascii="Times New Roman" w:hAnsi="Times New Roman" w:cs="Times New Roman"/>
          <w:sz w:val="24"/>
          <w:szCs w:val="24"/>
        </w:rPr>
        <w:t xml:space="preserve">%), </w:t>
      </w:r>
      <w:r w:rsidR="00930B17">
        <w:rPr>
          <w:rFonts w:ascii="Times New Roman" w:hAnsi="Times New Roman" w:cs="Times New Roman"/>
          <w:sz w:val="24"/>
          <w:szCs w:val="24"/>
        </w:rPr>
        <w:t>zatim sa 4 člana (14,60%) i 3 člana (13,59</w:t>
      </w:r>
      <w:r w:rsidR="00847520" w:rsidRPr="00901005">
        <w:rPr>
          <w:rFonts w:ascii="Times New Roman" w:hAnsi="Times New Roman" w:cs="Times New Roman"/>
          <w:sz w:val="24"/>
          <w:szCs w:val="24"/>
        </w:rPr>
        <w:t xml:space="preserve">%), </w:t>
      </w:r>
      <w:r w:rsidRPr="00901005">
        <w:rPr>
          <w:rFonts w:ascii="Times New Roman" w:hAnsi="Times New Roman" w:cs="Times New Roman"/>
          <w:sz w:val="24"/>
          <w:szCs w:val="24"/>
        </w:rPr>
        <w:t>dok domaćinstva</w:t>
      </w:r>
      <w:r w:rsidR="008B35BD">
        <w:rPr>
          <w:rFonts w:ascii="Times New Roman" w:hAnsi="Times New Roman" w:cs="Times New Roman"/>
          <w:sz w:val="24"/>
          <w:szCs w:val="24"/>
        </w:rPr>
        <w:t xml:space="preserve"> s 5 i</w:t>
      </w:r>
      <w:r w:rsidR="008740EB" w:rsidRPr="00901005">
        <w:rPr>
          <w:rFonts w:ascii="Times New Roman" w:hAnsi="Times New Roman" w:cs="Times New Roman"/>
          <w:sz w:val="24"/>
          <w:szCs w:val="24"/>
        </w:rPr>
        <w:t xml:space="preserve"> više članova čine </w:t>
      </w:r>
      <w:r w:rsidR="008B35BD">
        <w:rPr>
          <w:rFonts w:ascii="Times New Roman" w:hAnsi="Times New Roman" w:cs="Times New Roman"/>
          <w:sz w:val="24"/>
          <w:szCs w:val="24"/>
        </w:rPr>
        <w:t xml:space="preserve">ukupno </w:t>
      </w:r>
      <w:r w:rsidR="00930B17">
        <w:rPr>
          <w:rFonts w:ascii="Times New Roman" w:hAnsi="Times New Roman" w:cs="Times New Roman"/>
          <w:sz w:val="24"/>
          <w:szCs w:val="24"/>
        </w:rPr>
        <w:t>29,02</w:t>
      </w:r>
      <w:r w:rsidRPr="00901005">
        <w:rPr>
          <w:rFonts w:ascii="Times New Roman" w:hAnsi="Times New Roman" w:cs="Times New Roman"/>
          <w:sz w:val="24"/>
          <w:szCs w:val="24"/>
        </w:rPr>
        <w:t xml:space="preserve">%. </w:t>
      </w:r>
      <w:bookmarkStart w:id="60" w:name="_Hlk19275546"/>
      <w:r w:rsidRPr="00901005">
        <w:rPr>
          <w:rFonts w:ascii="Times New Roman" w:hAnsi="Times New Roman" w:cs="Times New Roman"/>
          <w:sz w:val="24"/>
          <w:szCs w:val="24"/>
        </w:rPr>
        <w:t>Broj samačkih kućanstava se povećao u odnosu na 20</w:t>
      </w:r>
      <w:r w:rsidR="00CA69B2" w:rsidRPr="00901005">
        <w:rPr>
          <w:rFonts w:ascii="Times New Roman" w:hAnsi="Times New Roman" w:cs="Times New Roman"/>
          <w:sz w:val="24"/>
          <w:szCs w:val="24"/>
        </w:rPr>
        <w:t>01. godinu,</w:t>
      </w:r>
      <w:r w:rsidR="008740EB" w:rsidRPr="00901005">
        <w:rPr>
          <w:rFonts w:ascii="Times New Roman" w:hAnsi="Times New Roman" w:cs="Times New Roman"/>
          <w:sz w:val="24"/>
          <w:szCs w:val="24"/>
        </w:rPr>
        <w:t xml:space="preserve"> </w:t>
      </w:r>
      <w:bookmarkEnd w:id="60"/>
      <w:r w:rsidR="008740EB" w:rsidRPr="00901005">
        <w:rPr>
          <w:rFonts w:ascii="Times New Roman" w:hAnsi="Times New Roman" w:cs="Times New Roman"/>
          <w:sz w:val="24"/>
          <w:szCs w:val="24"/>
        </w:rPr>
        <w:t xml:space="preserve">kada su činila </w:t>
      </w:r>
      <w:r w:rsidR="005A075B">
        <w:rPr>
          <w:rFonts w:ascii="Times New Roman" w:hAnsi="Times New Roman" w:cs="Times New Roman"/>
          <w:sz w:val="24"/>
          <w:szCs w:val="24"/>
        </w:rPr>
        <w:t>22,62</w:t>
      </w:r>
      <w:r w:rsidR="00847520" w:rsidRPr="00901005">
        <w:rPr>
          <w:rFonts w:ascii="Times New Roman" w:hAnsi="Times New Roman" w:cs="Times New Roman"/>
          <w:sz w:val="24"/>
          <w:szCs w:val="24"/>
        </w:rPr>
        <w:t>%.</w:t>
      </w:r>
      <w:r w:rsidRPr="00901005">
        <w:rPr>
          <w:rFonts w:ascii="Times New Roman" w:hAnsi="Times New Roman" w:cs="Times New Roman"/>
          <w:sz w:val="24"/>
          <w:szCs w:val="24"/>
        </w:rPr>
        <w:t xml:space="preserve"> Prosječn</w:t>
      </w:r>
      <w:r w:rsidR="00A000C3">
        <w:rPr>
          <w:rFonts w:ascii="Times New Roman" w:hAnsi="Times New Roman" w:cs="Times New Roman"/>
          <w:sz w:val="24"/>
          <w:szCs w:val="24"/>
        </w:rPr>
        <w:t>a veličina kućanstva iznosi</w:t>
      </w:r>
      <w:r w:rsidRPr="00901005">
        <w:rPr>
          <w:rFonts w:ascii="Times New Roman" w:hAnsi="Times New Roman" w:cs="Times New Roman"/>
          <w:sz w:val="24"/>
          <w:szCs w:val="24"/>
        </w:rPr>
        <w:t xml:space="preserve"> </w:t>
      </w:r>
      <w:r w:rsidR="00A000C3">
        <w:rPr>
          <w:rFonts w:ascii="Times New Roman" w:hAnsi="Times New Roman" w:cs="Times New Roman"/>
          <w:sz w:val="24"/>
          <w:szCs w:val="24"/>
        </w:rPr>
        <w:t>3,35</w:t>
      </w:r>
      <w:r w:rsidR="00EB04D7" w:rsidRPr="00901005">
        <w:rPr>
          <w:rFonts w:ascii="Times New Roman" w:hAnsi="Times New Roman" w:cs="Times New Roman"/>
          <w:sz w:val="24"/>
          <w:szCs w:val="24"/>
        </w:rPr>
        <w:t xml:space="preserve"> </w:t>
      </w:r>
      <w:r w:rsidRPr="00901005">
        <w:rPr>
          <w:rFonts w:ascii="Times New Roman" w:hAnsi="Times New Roman" w:cs="Times New Roman"/>
          <w:sz w:val="24"/>
          <w:szCs w:val="24"/>
        </w:rPr>
        <w:t xml:space="preserve">člana. </w:t>
      </w:r>
    </w:p>
    <w:p w14:paraId="361918DE" w14:textId="77777777" w:rsidR="00D228EB" w:rsidRDefault="00D228EB" w:rsidP="00F21E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317CEC8" w14:textId="48414F77" w:rsidR="00F21E8D" w:rsidRPr="00F21E8D" w:rsidRDefault="00F303D0" w:rsidP="00255442">
      <w:pPr>
        <w:pStyle w:val="Opisslike"/>
      </w:pPr>
      <w:bookmarkStart w:id="61" w:name="_Toc50446349"/>
      <w:r w:rsidRPr="00F303D0">
        <w:rPr>
          <w:b/>
        </w:rPr>
        <w:t xml:space="preserve">Tablica </w:t>
      </w:r>
      <w:r w:rsidRPr="00F303D0">
        <w:rPr>
          <w:b/>
        </w:rPr>
        <w:fldChar w:fldCharType="begin"/>
      </w:r>
      <w:r w:rsidRPr="00F303D0">
        <w:rPr>
          <w:b/>
        </w:rPr>
        <w:instrText xml:space="preserve"> SEQ Tablica \* ARABIC </w:instrText>
      </w:r>
      <w:r w:rsidRPr="00F303D0">
        <w:rPr>
          <w:b/>
        </w:rPr>
        <w:fldChar w:fldCharType="separate"/>
      </w:r>
      <w:r w:rsidR="00172A66">
        <w:rPr>
          <w:b/>
          <w:noProof/>
        </w:rPr>
        <w:t>16</w:t>
      </w:r>
      <w:r w:rsidRPr="00F303D0">
        <w:rPr>
          <w:b/>
        </w:rPr>
        <w:fldChar w:fldCharType="end"/>
      </w:r>
      <w:r>
        <w:t xml:space="preserve">: </w:t>
      </w:r>
      <w:r w:rsidRPr="00513778">
        <w:t>Kućanstva prema veličini i broju članova na području Opć</w:t>
      </w:r>
      <w:r w:rsidR="00C472A7">
        <w:t>ine Gornja Stubica</w:t>
      </w:r>
      <w:bookmarkEnd w:id="61"/>
    </w:p>
    <w:tbl>
      <w:tblPr>
        <w:tblW w:w="9040" w:type="dxa"/>
        <w:jc w:val="center"/>
        <w:tblLook w:val="04A0" w:firstRow="1" w:lastRow="0" w:firstColumn="1" w:lastColumn="0" w:noHBand="0" w:noVBand="1"/>
      </w:tblPr>
      <w:tblGrid>
        <w:gridCol w:w="1306"/>
        <w:gridCol w:w="961"/>
        <w:gridCol w:w="607"/>
        <w:gridCol w:w="608"/>
        <w:gridCol w:w="608"/>
        <w:gridCol w:w="608"/>
        <w:gridCol w:w="717"/>
        <w:gridCol w:w="608"/>
        <w:gridCol w:w="608"/>
        <w:gridCol w:w="608"/>
        <w:gridCol w:w="608"/>
        <w:gridCol w:w="561"/>
        <w:gridCol w:w="632"/>
      </w:tblGrid>
      <w:tr w:rsidR="000723A2" w:rsidRPr="000723A2" w14:paraId="2F8D5C1D" w14:textId="77777777" w:rsidTr="000E4BD5">
        <w:trPr>
          <w:trHeight w:val="765"/>
          <w:jc w:val="center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01FE784F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1A5A1E22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710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0E42B102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Broj članova kućanstava</w:t>
            </w:r>
          </w:p>
        </w:tc>
      </w:tr>
      <w:tr w:rsidR="000723A2" w:rsidRPr="000723A2" w14:paraId="3F0058C2" w14:textId="77777777" w:rsidTr="000E4BD5">
        <w:trPr>
          <w:trHeight w:val="765"/>
          <w:jc w:val="center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5D139BD3" w14:textId="77777777" w:rsidR="000723A2" w:rsidRPr="000723A2" w:rsidRDefault="000723A2" w:rsidP="000723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544DDEF1" w14:textId="77777777" w:rsidR="000723A2" w:rsidRPr="000723A2" w:rsidRDefault="000723A2" w:rsidP="000723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4A6EB5F7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1447AC96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1CB4A088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587F310F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2289FA5F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2256D3E6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780BD9AC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79AA8162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1D328E01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377E8A84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0C94AEBE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11 i više</w:t>
            </w:r>
          </w:p>
        </w:tc>
      </w:tr>
      <w:tr w:rsidR="000723A2" w:rsidRPr="000723A2" w14:paraId="5BF27FFD" w14:textId="77777777" w:rsidTr="000723A2">
        <w:trPr>
          <w:trHeight w:val="765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9EAFD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Broj kućanstava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9D97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1.575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26DBD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362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DB3A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2BAB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214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12AA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7F1E7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0535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9760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FE8A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CC49A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4B4C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661F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</w:t>
            </w:r>
          </w:p>
        </w:tc>
      </w:tr>
      <w:tr w:rsidR="000723A2" w:rsidRPr="000723A2" w14:paraId="29405CE0" w14:textId="77777777" w:rsidTr="000723A2">
        <w:trPr>
          <w:trHeight w:val="51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F241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 xml:space="preserve">Broj osoba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619D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5.284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367C8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362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14EB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624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61D8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642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28079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7761B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1.015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A9C9C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816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EC5B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372C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216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8434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840D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B34D" w14:textId="77777777" w:rsidR="000723A2" w:rsidRPr="000723A2" w:rsidRDefault="000723A2" w:rsidP="00072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23A2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58</w:t>
            </w:r>
          </w:p>
        </w:tc>
      </w:tr>
    </w:tbl>
    <w:p w14:paraId="74F13B8F" w14:textId="77777777" w:rsidR="00D228EB" w:rsidRDefault="00D228EB" w:rsidP="00F21E8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2B3344" w14:textId="491F382D" w:rsidR="00F21E8D" w:rsidRPr="00F21E8D" w:rsidRDefault="00D228EB" w:rsidP="00255442">
      <w:pPr>
        <w:pStyle w:val="Citat"/>
      </w:pPr>
      <w:r>
        <w:t>Izvor: DZS, Popis stanovništva 2011.</w:t>
      </w:r>
    </w:p>
    <w:p w14:paraId="640725C9" w14:textId="77777777" w:rsidR="00151522" w:rsidRDefault="00151522" w:rsidP="003F07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02A026" w14:textId="791E7CC6" w:rsidR="00F21E8D" w:rsidRDefault="00F21E8D" w:rsidP="003F07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E8D">
        <w:rPr>
          <w:rFonts w:ascii="Times New Roman" w:hAnsi="Times New Roman" w:cs="Times New Roman"/>
          <w:sz w:val="24"/>
          <w:szCs w:val="24"/>
        </w:rPr>
        <w:t>Udio b</w:t>
      </w:r>
      <w:r w:rsidR="00AD3EEF">
        <w:rPr>
          <w:rFonts w:ascii="Times New Roman" w:hAnsi="Times New Roman" w:cs="Times New Roman"/>
          <w:sz w:val="24"/>
          <w:szCs w:val="24"/>
        </w:rPr>
        <w:t>ro</w:t>
      </w:r>
      <w:r w:rsidR="00C472A7">
        <w:rPr>
          <w:rFonts w:ascii="Times New Roman" w:hAnsi="Times New Roman" w:cs="Times New Roman"/>
          <w:sz w:val="24"/>
          <w:szCs w:val="24"/>
        </w:rPr>
        <w:t xml:space="preserve">ja kućanstava u Općini Gornja Stubica u ukupnom broju kućanstava u Krapinsko- zagorskoj </w:t>
      </w:r>
      <w:r w:rsidR="001510E1">
        <w:rPr>
          <w:rFonts w:ascii="Times New Roman" w:hAnsi="Times New Roman" w:cs="Times New Roman"/>
          <w:sz w:val="24"/>
          <w:szCs w:val="24"/>
        </w:rPr>
        <w:t xml:space="preserve">županiji iznosi </w:t>
      </w:r>
      <w:r w:rsidR="006C62AF">
        <w:rPr>
          <w:rFonts w:ascii="Times New Roman" w:hAnsi="Times New Roman" w:cs="Times New Roman"/>
          <w:sz w:val="24"/>
          <w:szCs w:val="24"/>
        </w:rPr>
        <w:t>3,75</w:t>
      </w:r>
      <w:r w:rsidRPr="00F21E8D">
        <w:rPr>
          <w:rFonts w:ascii="Times New Roman" w:hAnsi="Times New Roman" w:cs="Times New Roman"/>
          <w:sz w:val="24"/>
          <w:szCs w:val="24"/>
        </w:rPr>
        <w:t>%.</w:t>
      </w:r>
    </w:p>
    <w:p w14:paraId="00086AC4" w14:textId="77777777" w:rsidR="003F070F" w:rsidRPr="003F070F" w:rsidRDefault="003F070F" w:rsidP="003F07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C0EB9D" w14:textId="6A337117" w:rsidR="00F0578C" w:rsidRPr="00FC42E3" w:rsidRDefault="00E04AEC" w:rsidP="00CD229A">
      <w:pPr>
        <w:pStyle w:val="Naslov3"/>
      </w:pPr>
      <w:bookmarkStart w:id="62" w:name="_Toc50446323"/>
      <w:r>
        <w:t>O</w:t>
      </w:r>
      <w:r w:rsidR="00FC42E3">
        <w:t>brazovanje</w:t>
      </w:r>
      <w:bookmarkEnd w:id="62"/>
      <w:r w:rsidR="00FC42E3">
        <w:t xml:space="preserve"> </w:t>
      </w:r>
    </w:p>
    <w:p w14:paraId="34107211" w14:textId="38CBF521" w:rsidR="00402C17" w:rsidRPr="00C13729" w:rsidRDefault="005739AB" w:rsidP="00402C17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63" w:name="_Hlk19275578"/>
      <w:r w:rsidRPr="00C13729">
        <w:rPr>
          <w:rFonts w:ascii="Times New Roman" w:hAnsi="Times New Roman"/>
          <w:sz w:val="24"/>
          <w:szCs w:val="24"/>
        </w:rPr>
        <w:t>U Općini Gornja Stubica ne postoji dječji vrtić</w:t>
      </w:r>
      <w:r w:rsidR="00634DB5" w:rsidRPr="00C13729">
        <w:rPr>
          <w:rFonts w:ascii="Times New Roman" w:hAnsi="Times New Roman"/>
          <w:sz w:val="24"/>
          <w:szCs w:val="24"/>
        </w:rPr>
        <w:t xml:space="preserve">, </w:t>
      </w:r>
      <w:bookmarkEnd w:id="63"/>
      <w:r w:rsidR="008220CD" w:rsidRPr="00C13729">
        <w:rPr>
          <w:rFonts w:ascii="Times New Roman" w:hAnsi="Times New Roman"/>
          <w:sz w:val="24"/>
          <w:szCs w:val="24"/>
        </w:rPr>
        <w:t xml:space="preserve">već </w:t>
      </w:r>
      <w:bookmarkStart w:id="64" w:name="_Hlk19275596"/>
      <w:r w:rsidRPr="00C13729">
        <w:rPr>
          <w:rFonts w:ascii="Times New Roman" w:hAnsi="Times New Roman"/>
          <w:sz w:val="24"/>
          <w:szCs w:val="24"/>
        </w:rPr>
        <w:t xml:space="preserve">djeluje </w:t>
      </w:r>
      <w:proofErr w:type="spellStart"/>
      <w:r w:rsidRPr="00C13729">
        <w:rPr>
          <w:rFonts w:ascii="Times New Roman" w:hAnsi="Times New Roman"/>
          <w:sz w:val="24"/>
          <w:szCs w:val="24"/>
        </w:rPr>
        <w:t>predškola</w:t>
      </w:r>
      <w:proofErr w:type="spellEnd"/>
      <w:r w:rsidRPr="00C13729">
        <w:rPr>
          <w:rFonts w:ascii="Times New Roman" w:hAnsi="Times New Roman"/>
          <w:sz w:val="24"/>
          <w:szCs w:val="24"/>
        </w:rPr>
        <w:t xml:space="preserve"> pri Osnovnoj šk</w:t>
      </w:r>
      <w:r w:rsidR="00883F05" w:rsidRPr="00C13729">
        <w:rPr>
          <w:rFonts w:ascii="Times New Roman" w:hAnsi="Times New Roman"/>
          <w:sz w:val="24"/>
          <w:szCs w:val="24"/>
        </w:rPr>
        <w:t xml:space="preserve">oli </w:t>
      </w:r>
      <w:bookmarkEnd w:id="64"/>
      <w:r w:rsidR="00883F05" w:rsidRPr="00C13729">
        <w:rPr>
          <w:rFonts w:ascii="Times New Roman" w:hAnsi="Times New Roman"/>
          <w:sz w:val="24"/>
          <w:szCs w:val="24"/>
        </w:rPr>
        <w:t xml:space="preserve">Matije Gupca Gornja Stubica </w:t>
      </w:r>
      <w:r w:rsidR="00B65CBB" w:rsidRPr="00C13729">
        <w:rPr>
          <w:rFonts w:ascii="Times New Roman" w:hAnsi="Times New Roman"/>
          <w:sz w:val="24"/>
          <w:szCs w:val="24"/>
        </w:rPr>
        <w:t xml:space="preserve">s 1 odgajateljem </w:t>
      </w:r>
      <w:r w:rsidR="00883F05" w:rsidRPr="00C13729">
        <w:rPr>
          <w:rFonts w:ascii="Times New Roman" w:hAnsi="Times New Roman"/>
          <w:sz w:val="24"/>
          <w:szCs w:val="24"/>
        </w:rPr>
        <w:t>koju u 20</w:t>
      </w:r>
      <w:r w:rsidR="00B65CBB" w:rsidRPr="00C13729">
        <w:rPr>
          <w:rFonts w:ascii="Times New Roman" w:hAnsi="Times New Roman"/>
          <w:sz w:val="24"/>
          <w:szCs w:val="24"/>
        </w:rPr>
        <w:t>18/2019. godini polazi 29 djece, što je 40,82% manje djece u odnosu na 2014/2015. godinu.</w:t>
      </w:r>
      <w:r w:rsidR="00402C17">
        <w:rPr>
          <w:rFonts w:ascii="Times New Roman" w:hAnsi="Times New Roman"/>
          <w:sz w:val="24"/>
          <w:szCs w:val="24"/>
        </w:rPr>
        <w:t xml:space="preserve"> U fazi je izgradnja dječjeg vrtića </w:t>
      </w:r>
      <w:r w:rsidR="00402C17" w:rsidRPr="00AD62FC">
        <w:rPr>
          <w:rFonts w:ascii="Times New Roman" w:hAnsi="Times New Roman"/>
          <w:sz w:val="24"/>
          <w:szCs w:val="24"/>
        </w:rPr>
        <w:t xml:space="preserve">kapaciteta </w:t>
      </w:r>
      <w:r w:rsidR="00AD62FC">
        <w:rPr>
          <w:rFonts w:ascii="Times New Roman" w:hAnsi="Times New Roman"/>
          <w:sz w:val="24"/>
          <w:szCs w:val="24"/>
        </w:rPr>
        <w:t>80 djece</w:t>
      </w:r>
      <w:r w:rsidR="00402C17" w:rsidRPr="00AD62FC">
        <w:rPr>
          <w:rFonts w:ascii="Times New Roman" w:hAnsi="Times New Roman"/>
          <w:sz w:val="24"/>
          <w:szCs w:val="24"/>
        </w:rPr>
        <w:t>.</w:t>
      </w:r>
      <w:r w:rsidR="00402C17">
        <w:rPr>
          <w:rFonts w:ascii="Times New Roman" w:hAnsi="Times New Roman"/>
          <w:sz w:val="24"/>
          <w:szCs w:val="24"/>
        </w:rPr>
        <w:t xml:space="preserve"> Prvi prijem djece očekuje se 2021. godine.</w:t>
      </w:r>
    </w:p>
    <w:p w14:paraId="135AA73C" w14:textId="75F4B99C" w:rsidR="00634DB5" w:rsidRPr="00C13729" w:rsidRDefault="00634DB5" w:rsidP="005739A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5454A1D" w14:textId="22BBA8EB" w:rsidR="00822C4B" w:rsidRDefault="00634DB5" w:rsidP="00634D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725A">
        <w:rPr>
          <w:rFonts w:ascii="Times New Roman" w:hAnsi="Times New Roman"/>
          <w:sz w:val="24"/>
          <w:szCs w:val="24"/>
        </w:rPr>
        <w:t>Od obrazovnih institucija, na području Općine dje</w:t>
      </w:r>
      <w:r w:rsidR="00762B75">
        <w:rPr>
          <w:rFonts w:ascii="Times New Roman" w:hAnsi="Times New Roman"/>
          <w:sz w:val="24"/>
          <w:szCs w:val="24"/>
        </w:rPr>
        <w:t xml:space="preserve">luju Osnovna škola Matije Gupca Gornja Stubica u naselju Gornja Stubica te </w:t>
      </w:r>
      <w:bookmarkStart w:id="65" w:name="_Hlk19275637"/>
      <w:r w:rsidR="00762B75">
        <w:rPr>
          <w:rFonts w:ascii="Times New Roman" w:hAnsi="Times New Roman"/>
          <w:sz w:val="24"/>
          <w:szCs w:val="24"/>
        </w:rPr>
        <w:t xml:space="preserve">4 područne škole </w:t>
      </w:r>
      <w:bookmarkEnd w:id="65"/>
      <w:r w:rsidR="00762B75">
        <w:rPr>
          <w:rFonts w:ascii="Times New Roman" w:hAnsi="Times New Roman"/>
          <w:sz w:val="24"/>
          <w:szCs w:val="24"/>
        </w:rPr>
        <w:t xml:space="preserve">u naselju </w:t>
      </w:r>
      <w:proofErr w:type="spellStart"/>
      <w:r w:rsidR="00762B75">
        <w:rPr>
          <w:rFonts w:ascii="Times New Roman" w:hAnsi="Times New Roman"/>
          <w:sz w:val="24"/>
          <w:szCs w:val="24"/>
        </w:rPr>
        <w:t>Dubovec</w:t>
      </w:r>
      <w:proofErr w:type="spellEnd"/>
      <w:r w:rsidR="00762B75">
        <w:rPr>
          <w:rFonts w:ascii="Times New Roman" w:hAnsi="Times New Roman"/>
          <w:sz w:val="24"/>
          <w:szCs w:val="24"/>
        </w:rPr>
        <w:t xml:space="preserve">, Dobri Zdenci, Hum Stubički i Sveti Matej </w:t>
      </w:r>
      <w:r w:rsidRPr="0053725A">
        <w:rPr>
          <w:rFonts w:ascii="Times New Roman" w:hAnsi="Times New Roman"/>
          <w:sz w:val="24"/>
          <w:szCs w:val="24"/>
        </w:rPr>
        <w:t>s razrednim odjelima I-IV razr</w:t>
      </w:r>
      <w:r w:rsidR="00133839">
        <w:rPr>
          <w:rFonts w:ascii="Times New Roman" w:hAnsi="Times New Roman"/>
          <w:sz w:val="24"/>
          <w:szCs w:val="24"/>
        </w:rPr>
        <w:t xml:space="preserve">eda. Osnovnu školu </w:t>
      </w:r>
      <w:r w:rsidR="00133839" w:rsidRPr="00133839">
        <w:rPr>
          <w:rFonts w:ascii="Times New Roman" w:hAnsi="Times New Roman"/>
          <w:sz w:val="24"/>
          <w:szCs w:val="24"/>
        </w:rPr>
        <w:t>Matije Gupca Gornja Stubica</w:t>
      </w:r>
      <w:r w:rsidR="00133839">
        <w:rPr>
          <w:rFonts w:ascii="Times New Roman" w:hAnsi="Times New Roman"/>
          <w:sz w:val="24"/>
          <w:szCs w:val="24"/>
        </w:rPr>
        <w:t xml:space="preserve"> trenutno polazi </w:t>
      </w:r>
      <w:r w:rsidR="003A0E9F">
        <w:rPr>
          <w:rFonts w:ascii="Times New Roman" w:hAnsi="Times New Roman"/>
          <w:sz w:val="24"/>
          <w:szCs w:val="24"/>
        </w:rPr>
        <w:t>311 učenika, od toga 196</w:t>
      </w:r>
      <w:r w:rsidRPr="0053725A">
        <w:rPr>
          <w:rFonts w:ascii="Times New Roman" w:hAnsi="Times New Roman"/>
          <w:sz w:val="24"/>
          <w:szCs w:val="24"/>
        </w:rPr>
        <w:t xml:space="preserve"> učenik</w:t>
      </w:r>
      <w:r w:rsidR="003A0E9F">
        <w:rPr>
          <w:rFonts w:ascii="Times New Roman" w:hAnsi="Times New Roman"/>
          <w:sz w:val="24"/>
          <w:szCs w:val="24"/>
        </w:rPr>
        <w:t>a</w:t>
      </w:r>
      <w:r w:rsidRPr="0053725A">
        <w:rPr>
          <w:rFonts w:ascii="Times New Roman" w:hAnsi="Times New Roman"/>
          <w:sz w:val="24"/>
          <w:szCs w:val="24"/>
        </w:rPr>
        <w:t xml:space="preserve"> putnik</w:t>
      </w:r>
      <w:r w:rsidR="003A0E9F">
        <w:rPr>
          <w:rFonts w:ascii="Times New Roman" w:hAnsi="Times New Roman"/>
          <w:sz w:val="24"/>
          <w:szCs w:val="24"/>
        </w:rPr>
        <w:t>a</w:t>
      </w:r>
      <w:r w:rsidRPr="0053725A">
        <w:rPr>
          <w:rFonts w:ascii="Times New Roman" w:hAnsi="Times New Roman"/>
          <w:sz w:val="24"/>
          <w:szCs w:val="24"/>
        </w:rPr>
        <w:t>, a 1</w:t>
      </w:r>
      <w:r w:rsidR="003A0E9F">
        <w:rPr>
          <w:rFonts w:ascii="Times New Roman" w:hAnsi="Times New Roman"/>
          <w:sz w:val="24"/>
          <w:szCs w:val="24"/>
        </w:rPr>
        <w:t>8</w:t>
      </w:r>
      <w:r w:rsidRPr="0053725A">
        <w:rPr>
          <w:rFonts w:ascii="Times New Roman" w:hAnsi="Times New Roman"/>
          <w:sz w:val="24"/>
          <w:szCs w:val="24"/>
        </w:rPr>
        <w:t xml:space="preserve"> učenika s</w:t>
      </w:r>
      <w:r w:rsidR="003A0E9F">
        <w:rPr>
          <w:rFonts w:ascii="Times New Roman" w:hAnsi="Times New Roman"/>
          <w:sz w:val="24"/>
          <w:szCs w:val="24"/>
        </w:rPr>
        <w:t xml:space="preserve">u učenici s teškoćama u razvoju. U PŠ </w:t>
      </w:r>
      <w:proofErr w:type="spellStart"/>
      <w:r w:rsidR="003A0E9F">
        <w:rPr>
          <w:rFonts w:ascii="Times New Roman" w:hAnsi="Times New Roman"/>
          <w:sz w:val="24"/>
          <w:szCs w:val="24"/>
        </w:rPr>
        <w:t>Dubovec</w:t>
      </w:r>
      <w:proofErr w:type="spellEnd"/>
      <w:r w:rsidRPr="0053725A">
        <w:rPr>
          <w:rFonts w:ascii="Times New Roman" w:hAnsi="Times New Roman"/>
          <w:sz w:val="24"/>
          <w:szCs w:val="24"/>
        </w:rPr>
        <w:t xml:space="preserve"> nastava </w:t>
      </w:r>
      <w:r w:rsidR="003A0E9F">
        <w:rPr>
          <w:rFonts w:ascii="Times New Roman" w:hAnsi="Times New Roman"/>
          <w:sz w:val="24"/>
          <w:szCs w:val="24"/>
        </w:rPr>
        <w:t xml:space="preserve">se provodi za 11 učenika, u PŠ Dobri Zdenci za 12 </w:t>
      </w:r>
      <w:r w:rsidR="0000763E">
        <w:rPr>
          <w:rFonts w:ascii="Times New Roman" w:hAnsi="Times New Roman"/>
          <w:sz w:val="24"/>
          <w:szCs w:val="24"/>
        </w:rPr>
        <w:t>u</w:t>
      </w:r>
      <w:r w:rsidR="003A0E9F">
        <w:rPr>
          <w:rFonts w:ascii="Times New Roman" w:hAnsi="Times New Roman"/>
          <w:sz w:val="24"/>
          <w:szCs w:val="24"/>
        </w:rPr>
        <w:t xml:space="preserve">čenika, </w:t>
      </w:r>
      <w:r w:rsidR="0000763E">
        <w:rPr>
          <w:rFonts w:ascii="Times New Roman" w:hAnsi="Times New Roman"/>
          <w:sz w:val="24"/>
          <w:szCs w:val="24"/>
        </w:rPr>
        <w:t xml:space="preserve">od toga 2 putnika, 1 učenik je s teškoćama u razvoju, u PŠ Hum Stubički za 15 učenika, od toga 3 učenika su s teškoćama u razvoju, u PŠ Sveti Matej za 24 učenika, od toga 14 putnika. </w:t>
      </w:r>
      <w:r w:rsidRPr="0053725A">
        <w:rPr>
          <w:rFonts w:ascii="Times New Roman" w:hAnsi="Times New Roman"/>
          <w:sz w:val="24"/>
          <w:szCs w:val="24"/>
        </w:rPr>
        <w:t xml:space="preserve">U školama je organizirana </w:t>
      </w:r>
      <w:proofErr w:type="spellStart"/>
      <w:r w:rsidRPr="0053725A">
        <w:rPr>
          <w:rFonts w:ascii="Times New Roman" w:hAnsi="Times New Roman"/>
          <w:sz w:val="24"/>
          <w:szCs w:val="24"/>
        </w:rPr>
        <w:t>jednosmjenska</w:t>
      </w:r>
      <w:proofErr w:type="spellEnd"/>
      <w:r w:rsidRPr="0053725A">
        <w:rPr>
          <w:rFonts w:ascii="Times New Roman" w:hAnsi="Times New Roman"/>
          <w:sz w:val="24"/>
          <w:szCs w:val="24"/>
        </w:rPr>
        <w:t xml:space="preserve"> nastava, dok program produženog boravka nije organizi</w:t>
      </w:r>
      <w:r w:rsidR="00822C4B">
        <w:rPr>
          <w:rFonts w:ascii="Times New Roman" w:hAnsi="Times New Roman"/>
          <w:sz w:val="24"/>
          <w:szCs w:val="24"/>
        </w:rPr>
        <w:t>ran. Za sve učenike organiziran je obrok u školi</w:t>
      </w:r>
      <w:r w:rsidRPr="0053725A">
        <w:rPr>
          <w:rFonts w:ascii="Times New Roman" w:hAnsi="Times New Roman"/>
          <w:sz w:val="24"/>
          <w:szCs w:val="24"/>
        </w:rPr>
        <w:t>. Odgojno-obrazovni pro</w:t>
      </w:r>
      <w:r w:rsidR="00822C4B">
        <w:rPr>
          <w:rFonts w:ascii="Times New Roman" w:hAnsi="Times New Roman"/>
          <w:sz w:val="24"/>
          <w:szCs w:val="24"/>
        </w:rPr>
        <w:t>gram u Osnovnoj školi provodi 33</w:t>
      </w:r>
      <w:r w:rsidRPr="0053725A">
        <w:rPr>
          <w:rFonts w:ascii="Times New Roman" w:hAnsi="Times New Roman"/>
          <w:sz w:val="24"/>
          <w:szCs w:val="24"/>
        </w:rPr>
        <w:t xml:space="preserve"> učitelja te 2 stručna s</w:t>
      </w:r>
      <w:r w:rsidR="00822C4B">
        <w:rPr>
          <w:rFonts w:ascii="Times New Roman" w:hAnsi="Times New Roman"/>
          <w:sz w:val="24"/>
          <w:szCs w:val="24"/>
        </w:rPr>
        <w:t xml:space="preserve">uradnika, a u nastavi pomaže i 5 pomoćnika, dok u Područnoj školi </w:t>
      </w:r>
      <w:proofErr w:type="spellStart"/>
      <w:r w:rsidR="00822C4B">
        <w:rPr>
          <w:rFonts w:ascii="Times New Roman" w:hAnsi="Times New Roman"/>
          <w:sz w:val="24"/>
          <w:szCs w:val="24"/>
        </w:rPr>
        <w:t>Dubovec</w:t>
      </w:r>
      <w:proofErr w:type="spellEnd"/>
      <w:r w:rsidR="00822C4B">
        <w:rPr>
          <w:rFonts w:ascii="Times New Roman" w:hAnsi="Times New Roman"/>
          <w:sz w:val="24"/>
          <w:szCs w:val="24"/>
        </w:rPr>
        <w:t xml:space="preserve"> isti provodi 1 učitelj, u PŠ Dobri Zdenci 2 učitelja, </w:t>
      </w:r>
      <w:r w:rsidR="00DB435C">
        <w:rPr>
          <w:rFonts w:ascii="Times New Roman" w:hAnsi="Times New Roman"/>
          <w:sz w:val="24"/>
          <w:szCs w:val="24"/>
        </w:rPr>
        <w:t>u PŠ Hum Stubički 2 učitelja, u PŠ Sveti Matej 2 učitelja</w:t>
      </w:r>
      <w:r w:rsidR="00CB5A38">
        <w:rPr>
          <w:rFonts w:ascii="Times New Roman" w:hAnsi="Times New Roman"/>
          <w:sz w:val="24"/>
          <w:szCs w:val="24"/>
        </w:rPr>
        <w:t xml:space="preserve"> (Tablica 17)</w:t>
      </w:r>
      <w:r w:rsidR="00DB435C">
        <w:rPr>
          <w:rFonts w:ascii="Times New Roman" w:hAnsi="Times New Roman"/>
          <w:sz w:val="24"/>
          <w:szCs w:val="24"/>
        </w:rPr>
        <w:t>.</w:t>
      </w:r>
      <w:r w:rsidR="00CB5A38">
        <w:rPr>
          <w:rFonts w:ascii="Times New Roman" w:hAnsi="Times New Roman"/>
          <w:sz w:val="24"/>
          <w:szCs w:val="24"/>
        </w:rPr>
        <w:t xml:space="preserve"> </w:t>
      </w:r>
      <w:r w:rsidR="00102B61">
        <w:rPr>
          <w:rFonts w:ascii="Times New Roman" w:hAnsi="Times New Roman"/>
          <w:sz w:val="24"/>
          <w:szCs w:val="24"/>
        </w:rPr>
        <w:t xml:space="preserve">U </w:t>
      </w:r>
      <w:r w:rsidR="00102B61" w:rsidRPr="00102B61">
        <w:rPr>
          <w:rFonts w:ascii="Times New Roman" w:hAnsi="Times New Roman"/>
          <w:sz w:val="24"/>
          <w:szCs w:val="24"/>
        </w:rPr>
        <w:t>školi djeluje pjev</w:t>
      </w:r>
      <w:r w:rsidR="00102B61">
        <w:rPr>
          <w:rFonts w:ascii="Times New Roman" w:hAnsi="Times New Roman"/>
          <w:sz w:val="24"/>
          <w:szCs w:val="24"/>
        </w:rPr>
        <w:t>ački zbor nižeg i višeg uzrasta</w:t>
      </w:r>
      <w:r w:rsidR="00102B61" w:rsidRPr="00102B61">
        <w:rPr>
          <w:rFonts w:ascii="Times New Roman" w:hAnsi="Times New Roman"/>
          <w:sz w:val="24"/>
          <w:szCs w:val="24"/>
        </w:rPr>
        <w:t xml:space="preserve"> te tamburaši početni i napredni.</w:t>
      </w:r>
    </w:p>
    <w:p w14:paraId="633AF837" w14:textId="77777777" w:rsidR="00402C17" w:rsidRPr="0070660B" w:rsidRDefault="00402C17" w:rsidP="00402C1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0660B">
        <w:rPr>
          <w:rFonts w:ascii="Times New Roman" w:hAnsi="Times New Roman"/>
          <w:sz w:val="24"/>
          <w:szCs w:val="24"/>
        </w:rPr>
        <w:t>U sklopu Osnovne školi  od školske godine 2019./2020. djeluje i odjel osnovnog glazbenog obrazovanja koji posjeduje potrebne instrumente, radni prostor i stručne predavače, zahvaljujući Općini i Krapinsko-zagorskoj županiji.</w:t>
      </w:r>
    </w:p>
    <w:p w14:paraId="17CE5C0D" w14:textId="349F7779" w:rsidR="00634DB5" w:rsidRPr="0053725A" w:rsidRDefault="00102B61" w:rsidP="00634D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66" w:name="_Hlk19275805"/>
      <w:r>
        <w:rPr>
          <w:rFonts w:ascii="Times New Roman" w:hAnsi="Times New Roman"/>
          <w:sz w:val="24"/>
          <w:szCs w:val="24"/>
        </w:rPr>
        <w:t>Z</w:t>
      </w:r>
      <w:r w:rsidR="00634DB5" w:rsidRPr="0053725A">
        <w:rPr>
          <w:rFonts w:ascii="Times New Roman" w:hAnsi="Times New Roman"/>
          <w:sz w:val="24"/>
          <w:szCs w:val="24"/>
        </w:rPr>
        <w:t>a djecu putnike organiziran je i sufinanciran prijevoz školskim autobusom</w:t>
      </w:r>
      <w:bookmarkEnd w:id="66"/>
      <w:r>
        <w:rPr>
          <w:rFonts w:ascii="Times New Roman" w:hAnsi="Times New Roman"/>
          <w:sz w:val="24"/>
          <w:szCs w:val="24"/>
        </w:rPr>
        <w:t>.</w:t>
      </w:r>
      <w:r w:rsidR="00634DB5" w:rsidRPr="0053725A">
        <w:rPr>
          <w:rFonts w:ascii="Times New Roman" w:hAnsi="Times New Roman"/>
          <w:sz w:val="24"/>
          <w:szCs w:val="24"/>
        </w:rPr>
        <w:t xml:space="preserve"> </w:t>
      </w:r>
    </w:p>
    <w:p w14:paraId="5D38C762" w14:textId="559C2C21" w:rsidR="00FD29B7" w:rsidRDefault="00102B61" w:rsidP="00FD29B7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Sve </w:t>
      </w:r>
      <w:r w:rsidR="00B66DC7" w:rsidRPr="0053725A">
        <w:rPr>
          <w:rFonts w:ascii="Times New Roman" w:hAnsi="Times New Roman"/>
          <w:iCs/>
          <w:sz w:val="24"/>
          <w:szCs w:val="24"/>
        </w:rPr>
        <w:t xml:space="preserve">škole dobro su opremljene i redovito održavane i kao takve pružaju zadovoljavajuće uvjete za rad. </w:t>
      </w:r>
      <w:r w:rsidR="00147F91" w:rsidRPr="00147F91">
        <w:rPr>
          <w:rFonts w:ascii="Times New Roman" w:hAnsi="Times New Roman"/>
          <w:iCs/>
          <w:color w:val="FF0000"/>
          <w:sz w:val="24"/>
          <w:szCs w:val="24"/>
        </w:rPr>
        <w:t xml:space="preserve"> </w:t>
      </w:r>
      <w:r w:rsidR="00147F91" w:rsidRPr="00C7258E">
        <w:rPr>
          <w:rFonts w:ascii="Times New Roman" w:hAnsi="Times New Roman"/>
          <w:iCs/>
          <w:sz w:val="24"/>
          <w:szCs w:val="24"/>
        </w:rPr>
        <w:t xml:space="preserve">Matična škola opremljena je </w:t>
      </w:r>
      <w:bookmarkStart w:id="67" w:name="_Hlk19275830"/>
      <w:r w:rsidR="00D16729" w:rsidRPr="00C7258E">
        <w:rPr>
          <w:rFonts w:ascii="Times New Roman" w:hAnsi="Times New Roman"/>
          <w:iCs/>
          <w:sz w:val="24"/>
          <w:szCs w:val="24"/>
        </w:rPr>
        <w:t xml:space="preserve">školskom knjižnicom i </w:t>
      </w:r>
      <w:r w:rsidR="00703EDF">
        <w:rPr>
          <w:rFonts w:ascii="Times New Roman" w:hAnsi="Times New Roman"/>
          <w:iCs/>
          <w:sz w:val="24"/>
          <w:szCs w:val="24"/>
        </w:rPr>
        <w:t>sportskom dvoranom</w:t>
      </w:r>
      <w:bookmarkEnd w:id="67"/>
      <w:r w:rsidR="00703EDF">
        <w:rPr>
          <w:rFonts w:ascii="Times New Roman" w:hAnsi="Times New Roman"/>
          <w:iCs/>
          <w:sz w:val="24"/>
          <w:szCs w:val="24"/>
        </w:rPr>
        <w:t xml:space="preserve">, </w:t>
      </w:r>
      <w:r w:rsidR="00703EDF" w:rsidRPr="00402C17">
        <w:rPr>
          <w:rFonts w:ascii="Times New Roman" w:hAnsi="Times New Roman"/>
          <w:iCs/>
          <w:sz w:val="24"/>
          <w:szCs w:val="24"/>
        </w:rPr>
        <w:t xml:space="preserve">a  sve </w:t>
      </w:r>
      <w:r w:rsidR="00147F91" w:rsidRPr="00402C17">
        <w:rPr>
          <w:rFonts w:ascii="Times New Roman" w:hAnsi="Times New Roman"/>
          <w:iCs/>
          <w:sz w:val="24"/>
          <w:szCs w:val="24"/>
        </w:rPr>
        <w:t>škole imaju igralište</w:t>
      </w:r>
      <w:r w:rsidR="00147F91" w:rsidRPr="00C7258E">
        <w:rPr>
          <w:rFonts w:ascii="Times New Roman" w:hAnsi="Times New Roman"/>
          <w:iCs/>
          <w:sz w:val="24"/>
          <w:szCs w:val="24"/>
        </w:rPr>
        <w:t>.</w:t>
      </w:r>
      <w:r w:rsidR="00147F91">
        <w:rPr>
          <w:rFonts w:ascii="Times New Roman" w:hAnsi="Times New Roman"/>
          <w:iCs/>
          <w:sz w:val="24"/>
          <w:szCs w:val="24"/>
        </w:rPr>
        <w:t xml:space="preserve"> </w:t>
      </w:r>
      <w:r w:rsidR="00B66DC7" w:rsidRPr="0053725A">
        <w:rPr>
          <w:rFonts w:ascii="Times New Roman" w:hAnsi="Times New Roman"/>
          <w:iCs/>
          <w:sz w:val="24"/>
          <w:szCs w:val="24"/>
        </w:rPr>
        <w:t>Učenici i djelatnici škola posebnu pažn</w:t>
      </w:r>
      <w:r w:rsidR="00703EDF">
        <w:rPr>
          <w:rFonts w:ascii="Times New Roman" w:hAnsi="Times New Roman"/>
          <w:iCs/>
          <w:sz w:val="24"/>
          <w:szCs w:val="24"/>
        </w:rPr>
        <w:t>ju posvećuju zdravoj prehrani i</w:t>
      </w:r>
      <w:r w:rsidR="00B66DC7" w:rsidRPr="0053725A">
        <w:rPr>
          <w:rFonts w:ascii="Times New Roman" w:hAnsi="Times New Roman"/>
          <w:iCs/>
          <w:sz w:val="24"/>
          <w:szCs w:val="24"/>
        </w:rPr>
        <w:t xml:space="preserve"> očuvanju okoli</w:t>
      </w:r>
      <w:r w:rsidR="00703EDF">
        <w:rPr>
          <w:rFonts w:ascii="Times New Roman" w:hAnsi="Times New Roman"/>
          <w:iCs/>
          <w:sz w:val="24"/>
          <w:szCs w:val="24"/>
        </w:rPr>
        <w:t xml:space="preserve">ša (uređenje okoliša i </w:t>
      </w:r>
      <w:r w:rsidR="00B66DC7" w:rsidRPr="0053725A">
        <w:rPr>
          <w:rFonts w:ascii="Times New Roman" w:hAnsi="Times New Roman"/>
          <w:iCs/>
          <w:sz w:val="24"/>
          <w:szCs w:val="24"/>
        </w:rPr>
        <w:t>voćnjaka škole</w:t>
      </w:r>
      <w:r w:rsidR="00703EDF">
        <w:rPr>
          <w:rFonts w:ascii="Times New Roman" w:hAnsi="Times New Roman"/>
          <w:iCs/>
          <w:sz w:val="24"/>
          <w:szCs w:val="24"/>
        </w:rPr>
        <w:t>, njegovanje tradicijskog cvjetnjaka</w:t>
      </w:r>
      <w:r w:rsidR="00B66DC7" w:rsidRPr="0053725A">
        <w:rPr>
          <w:rFonts w:ascii="Times New Roman" w:hAnsi="Times New Roman"/>
          <w:iCs/>
          <w:sz w:val="24"/>
          <w:szCs w:val="24"/>
        </w:rPr>
        <w:t>).</w:t>
      </w:r>
      <w:r w:rsidR="00147F91">
        <w:rPr>
          <w:rFonts w:ascii="Times New Roman" w:hAnsi="Times New Roman"/>
          <w:iCs/>
          <w:sz w:val="24"/>
          <w:szCs w:val="24"/>
        </w:rPr>
        <w:t xml:space="preserve"> </w:t>
      </w:r>
    </w:p>
    <w:p w14:paraId="6355DE14" w14:textId="423CCF1D" w:rsidR="00895AC1" w:rsidRDefault="00895AC1" w:rsidP="00FD29B7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</w:p>
    <w:p w14:paraId="31E25B1C" w14:textId="79154AB1" w:rsidR="00895AC1" w:rsidRDefault="00895AC1" w:rsidP="00FD29B7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</w:p>
    <w:p w14:paraId="40DF7085" w14:textId="0FF4679A" w:rsidR="00895AC1" w:rsidRDefault="00895AC1" w:rsidP="00FD29B7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</w:p>
    <w:p w14:paraId="2E372BE7" w14:textId="77777777" w:rsidR="00895AC1" w:rsidRPr="00B66DC7" w:rsidRDefault="00895AC1" w:rsidP="00FD29B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645EB5E" w14:textId="39DC737F" w:rsidR="00FD29B7" w:rsidRPr="00A54D72" w:rsidRDefault="00FD29B7" w:rsidP="00FD29B7">
      <w:pPr>
        <w:pStyle w:val="Opisslike"/>
      </w:pPr>
      <w:bookmarkStart w:id="68" w:name="_Toc50446350"/>
      <w:r w:rsidRPr="00A54D72">
        <w:rPr>
          <w:b/>
        </w:rPr>
        <w:lastRenderedPageBreak/>
        <w:t xml:space="preserve">Tablica </w:t>
      </w:r>
      <w:r w:rsidRPr="00A54D72">
        <w:rPr>
          <w:b/>
        </w:rPr>
        <w:fldChar w:fldCharType="begin"/>
      </w:r>
      <w:r w:rsidRPr="00A54D72">
        <w:rPr>
          <w:b/>
        </w:rPr>
        <w:instrText xml:space="preserve"> SEQ Tablica \* ARABIC </w:instrText>
      </w:r>
      <w:r w:rsidRPr="00A54D72">
        <w:rPr>
          <w:b/>
        </w:rPr>
        <w:fldChar w:fldCharType="separate"/>
      </w:r>
      <w:r w:rsidR="00172A66">
        <w:rPr>
          <w:b/>
          <w:noProof/>
        </w:rPr>
        <w:t>17</w:t>
      </w:r>
      <w:r w:rsidRPr="00A54D72">
        <w:rPr>
          <w:b/>
        </w:rPr>
        <w:fldChar w:fldCharType="end"/>
      </w:r>
      <w:r w:rsidRPr="00A54D72">
        <w:t xml:space="preserve">: Obrazovna infrastruktura Općine </w:t>
      </w:r>
      <w:r w:rsidR="002768C8">
        <w:t>Gornja Stubica</w:t>
      </w:r>
      <w:bookmarkEnd w:id="68"/>
    </w:p>
    <w:tbl>
      <w:tblPr>
        <w:tblW w:w="9260" w:type="dxa"/>
        <w:tblInd w:w="-5" w:type="dxa"/>
        <w:tblLook w:val="04A0" w:firstRow="1" w:lastRow="0" w:firstColumn="1" w:lastColumn="0" w:noHBand="0" w:noVBand="1"/>
      </w:tblPr>
      <w:tblGrid>
        <w:gridCol w:w="2020"/>
        <w:gridCol w:w="760"/>
        <w:gridCol w:w="764"/>
        <w:gridCol w:w="851"/>
        <w:gridCol w:w="850"/>
        <w:gridCol w:w="851"/>
        <w:gridCol w:w="844"/>
        <w:gridCol w:w="820"/>
        <w:gridCol w:w="760"/>
        <w:gridCol w:w="740"/>
      </w:tblGrid>
      <w:tr w:rsidR="00DB435C" w:rsidRPr="00DB435C" w14:paraId="4A304584" w14:textId="77777777" w:rsidTr="00C20B5C">
        <w:trPr>
          <w:cantSplit/>
          <w:trHeight w:val="2100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7EA5F311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DB435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Naziv škole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  <w:vAlign w:val="center"/>
            <w:hideMark/>
          </w:tcPr>
          <w:p w14:paraId="3F6ABF13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DB435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Broj učenika (2018 / 2019)</w:t>
            </w:r>
          </w:p>
        </w:tc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  <w:vAlign w:val="center"/>
            <w:hideMark/>
          </w:tcPr>
          <w:p w14:paraId="7D3104F4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DB435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Broj učenika s teškoćama u razvoju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  <w:vAlign w:val="center"/>
            <w:hideMark/>
          </w:tcPr>
          <w:p w14:paraId="5C9808AA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DB435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Broj učenika putnika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  <w:vAlign w:val="center"/>
            <w:hideMark/>
          </w:tcPr>
          <w:p w14:paraId="4F913DB2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DB435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Sufinanciranje prijevoza učenika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  <w:vAlign w:val="center"/>
            <w:hideMark/>
          </w:tcPr>
          <w:p w14:paraId="11F8AAA3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DB435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Broj učitelja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  <w:vAlign w:val="center"/>
            <w:hideMark/>
          </w:tcPr>
          <w:p w14:paraId="0BB6E1F2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DB435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Broj stručnih suradnika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3399FF"/>
            <w:textDirection w:val="btLr"/>
            <w:vAlign w:val="center"/>
            <w:hideMark/>
          </w:tcPr>
          <w:p w14:paraId="0206B345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DB435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Program produženog boravka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textDirection w:val="btLr"/>
            <w:vAlign w:val="center"/>
            <w:hideMark/>
          </w:tcPr>
          <w:p w14:paraId="561813F0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DB435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Broj pomoćnika u nastavi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3399FF"/>
            <w:textDirection w:val="btLr"/>
            <w:vAlign w:val="center"/>
            <w:hideMark/>
          </w:tcPr>
          <w:p w14:paraId="74C1CF07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proofErr w:type="spellStart"/>
            <w:r w:rsidRPr="00DB435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Jednosmjenska</w:t>
            </w:r>
            <w:proofErr w:type="spellEnd"/>
            <w:r w:rsidRPr="00DB435C">
              <w:rPr>
                <w:rFonts w:ascii="Cambria" w:eastAsia="Times New Roman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 xml:space="preserve"> nastava</w:t>
            </w:r>
          </w:p>
        </w:tc>
      </w:tr>
      <w:tr w:rsidR="00DB435C" w:rsidRPr="00DB435C" w14:paraId="27F24C97" w14:textId="77777777" w:rsidTr="00C20B5C">
        <w:trPr>
          <w:trHeight w:val="450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38E7AA1A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2A75766C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774CD1F1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591EFA0B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146B5CA1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75CD3DCA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5DC85C27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6A84220D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6A1B3D6A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320FEC8B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DB435C" w:rsidRPr="00DB435C" w14:paraId="3E879312" w14:textId="77777777" w:rsidTr="00C20B5C">
        <w:trPr>
          <w:trHeight w:val="36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0A42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OŠ MATIJE GUPCA GORNJA STUBICA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351CE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311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1EC9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7BB6C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196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DCCC4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4D52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45FC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D6D9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NE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17DF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8CC70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DA</w:t>
            </w:r>
          </w:p>
        </w:tc>
      </w:tr>
      <w:tr w:rsidR="00DB435C" w:rsidRPr="00DB435C" w14:paraId="1FB78781" w14:textId="77777777" w:rsidTr="00C20B5C">
        <w:trPr>
          <w:trHeight w:val="45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DDB9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/>
                <w:color w:val="000000"/>
                <w:sz w:val="20"/>
                <w:szCs w:val="20"/>
                <w:lang w:eastAsia="hr-HR"/>
              </w:rPr>
              <w:t>PODRUČNA ŠKOLA DUBOVEC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E74A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CB6B6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19C5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5025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E57B4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67DD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4A18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NE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7F7F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D984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DA</w:t>
            </w:r>
          </w:p>
        </w:tc>
      </w:tr>
      <w:tr w:rsidR="00DB435C" w:rsidRPr="00DB435C" w14:paraId="1B8AF572" w14:textId="77777777" w:rsidTr="00C20B5C">
        <w:trPr>
          <w:trHeight w:val="43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61E94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/>
                <w:color w:val="000000"/>
                <w:sz w:val="20"/>
                <w:szCs w:val="20"/>
                <w:lang w:eastAsia="hr-HR"/>
              </w:rPr>
              <w:t xml:space="preserve">PODRUČNA ŠKOLA DOBRI ZDENCI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EEE1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02C9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92B6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4B13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F484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32E9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EF02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NE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FBD0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3D78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DA</w:t>
            </w:r>
          </w:p>
        </w:tc>
      </w:tr>
      <w:tr w:rsidR="00DB435C" w:rsidRPr="00DB435C" w14:paraId="36DED3C9" w14:textId="77777777" w:rsidTr="00C20B5C">
        <w:trPr>
          <w:trHeight w:val="39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C984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/>
                <w:color w:val="000000"/>
                <w:sz w:val="20"/>
                <w:szCs w:val="20"/>
                <w:lang w:eastAsia="hr-HR"/>
              </w:rPr>
              <w:t xml:space="preserve">PODRUČNA ŠKOLA HUM STUBIČKI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A225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2536F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7BC0A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A8FF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FE8D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3EBD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B87F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NE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9FD3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4AA1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DA</w:t>
            </w:r>
          </w:p>
        </w:tc>
      </w:tr>
      <w:tr w:rsidR="00DB435C" w:rsidRPr="00DB435C" w14:paraId="5A02F152" w14:textId="77777777" w:rsidTr="00C20B5C">
        <w:trPr>
          <w:trHeight w:val="450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A2EF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/>
                <w:color w:val="000000"/>
                <w:sz w:val="20"/>
                <w:szCs w:val="20"/>
                <w:lang w:eastAsia="hr-HR"/>
              </w:rPr>
              <w:t xml:space="preserve"> PODRUČNA ŠKOLA SVETI MATEJ 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A674A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7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7221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1336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9D370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3AD7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2B10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E04C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NE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BB7F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1C297" w14:textId="77777777" w:rsidR="00DB435C" w:rsidRPr="00DB435C" w:rsidRDefault="00DB435C" w:rsidP="00DB435C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</w:pPr>
            <w:r w:rsidRPr="00DB435C">
              <w:rPr>
                <w:rFonts w:eastAsia="Times New Roman" w:cs="Arial"/>
                <w:bCs/>
                <w:color w:val="000000"/>
                <w:sz w:val="20"/>
                <w:szCs w:val="20"/>
                <w:lang w:eastAsia="hr-HR"/>
              </w:rPr>
              <w:t>DA</w:t>
            </w:r>
          </w:p>
        </w:tc>
      </w:tr>
      <w:tr w:rsidR="00DB435C" w:rsidRPr="00DB435C" w14:paraId="4797BBCD" w14:textId="77777777" w:rsidTr="00C20B5C">
        <w:trPr>
          <w:trHeight w:val="450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0C828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B798D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2F9F3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BD66A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D7301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1C6AE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FC878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A7377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C8E32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7F892" w14:textId="77777777" w:rsidR="00DB435C" w:rsidRPr="00DB435C" w:rsidRDefault="00DB435C" w:rsidP="00DB43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</w:tbl>
    <w:p w14:paraId="33CBEE15" w14:textId="3898A3D9" w:rsidR="00B66DC7" w:rsidRPr="00A54D72" w:rsidRDefault="00B66DC7" w:rsidP="00FD29B7">
      <w:pPr>
        <w:jc w:val="both"/>
        <w:rPr>
          <w:rFonts w:ascii="Times New Roman" w:hAnsi="Times New Roman"/>
          <w:sz w:val="18"/>
          <w:szCs w:val="18"/>
        </w:rPr>
      </w:pPr>
    </w:p>
    <w:p w14:paraId="5B81B2A7" w14:textId="73996AAC" w:rsidR="00FD29B7" w:rsidRPr="00A54D72" w:rsidRDefault="00A6591E" w:rsidP="00FD29B7">
      <w:pPr>
        <w:pStyle w:val="Citat"/>
      </w:pPr>
      <w:r>
        <w:t>Izvor: Općina Gornja Stubica, 2019</w:t>
      </w:r>
      <w:r w:rsidR="00FD29B7" w:rsidRPr="00A54D72">
        <w:t>.</w:t>
      </w:r>
    </w:p>
    <w:p w14:paraId="18A12D6C" w14:textId="77777777" w:rsidR="005750EE" w:rsidRDefault="005750EE" w:rsidP="00B66DC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26409F7" w14:textId="702526FE" w:rsidR="00B66DC7" w:rsidRDefault="005750EE" w:rsidP="00B66DC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69" w:name="_Hlk19275934"/>
      <w:r>
        <w:rPr>
          <w:rFonts w:ascii="Times New Roman" w:hAnsi="Times New Roman"/>
          <w:sz w:val="24"/>
          <w:szCs w:val="24"/>
        </w:rPr>
        <w:t>U odnosu na šk. god. 2014./2015., osnovna škola</w:t>
      </w:r>
      <w:r w:rsidR="00B66DC7" w:rsidRPr="001F5596">
        <w:rPr>
          <w:rFonts w:ascii="Times New Roman" w:hAnsi="Times New Roman"/>
          <w:sz w:val="24"/>
          <w:szCs w:val="24"/>
        </w:rPr>
        <w:t xml:space="preserve"> bilježi </w:t>
      </w:r>
      <w:r>
        <w:rPr>
          <w:rFonts w:ascii="Times New Roman" w:hAnsi="Times New Roman"/>
          <w:sz w:val="24"/>
          <w:szCs w:val="24"/>
        </w:rPr>
        <w:t xml:space="preserve">pad ukupnog broja učenika </w:t>
      </w:r>
      <w:bookmarkEnd w:id="69"/>
      <w:r>
        <w:rPr>
          <w:rFonts w:ascii="Times New Roman" w:hAnsi="Times New Roman"/>
          <w:sz w:val="24"/>
          <w:szCs w:val="24"/>
        </w:rPr>
        <w:t>sa 401 na 369 u šk. god. 2018./2019.</w:t>
      </w:r>
      <w:r w:rsidR="00B66DC7" w:rsidRPr="001F5596">
        <w:rPr>
          <w:rFonts w:ascii="Times New Roman" w:hAnsi="Times New Roman"/>
          <w:sz w:val="24"/>
          <w:szCs w:val="24"/>
        </w:rPr>
        <w:t xml:space="preserve">, </w:t>
      </w:r>
      <w:r w:rsidR="00D003B5">
        <w:rPr>
          <w:rFonts w:ascii="Times New Roman" w:hAnsi="Times New Roman"/>
          <w:sz w:val="24"/>
          <w:szCs w:val="24"/>
        </w:rPr>
        <w:t xml:space="preserve">što je vidljivo iz Grafikona </w:t>
      </w:r>
      <w:r w:rsidR="00B66DC7" w:rsidRPr="001F5596">
        <w:rPr>
          <w:rFonts w:ascii="Times New Roman" w:hAnsi="Times New Roman"/>
          <w:sz w:val="24"/>
          <w:szCs w:val="24"/>
        </w:rPr>
        <w:t>5.</w:t>
      </w:r>
    </w:p>
    <w:p w14:paraId="3D9BE0DB" w14:textId="53AFBA99" w:rsidR="006324E6" w:rsidRPr="009E30A0" w:rsidRDefault="006324E6" w:rsidP="006324E6">
      <w:pPr>
        <w:pStyle w:val="Opisslike"/>
        <w:rPr>
          <w:rFonts w:ascii="Times New Roman" w:hAnsi="Times New Roman"/>
          <w:sz w:val="24"/>
          <w:szCs w:val="24"/>
        </w:rPr>
      </w:pPr>
      <w:bookmarkStart w:id="70" w:name="_Toc50446363"/>
      <w:r w:rsidRPr="006324E6">
        <w:rPr>
          <w:b/>
        </w:rPr>
        <w:t xml:space="preserve">Grafikon </w:t>
      </w:r>
      <w:r w:rsidRPr="006324E6">
        <w:rPr>
          <w:b/>
        </w:rPr>
        <w:fldChar w:fldCharType="begin"/>
      </w:r>
      <w:r w:rsidRPr="006324E6">
        <w:rPr>
          <w:b/>
        </w:rPr>
        <w:instrText xml:space="preserve"> SEQ Grafikon \* ARABIC </w:instrText>
      </w:r>
      <w:r w:rsidRPr="006324E6">
        <w:rPr>
          <w:b/>
        </w:rPr>
        <w:fldChar w:fldCharType="separate"/>
      </w:r>
      <w:r w:rsidR="00172A66">
        <w:rPr>
          <w:b/>
          <w:noProof/>
        </w:rPr>
        <w:t>5</w:t>
      </w:r>
      <w:r w:rsidRPr="006324E6">
        <w:rPr>
          <w:b/>
        </w:rPr>
        <w:fldChar w:fldCharType="end"/>
      </w:r>
      <w:r>
        <w:t>: Bro</w:t>
      </w:r>
      <w:r w:rsidR="00042AE9">
        <w:t>j učenika u osnovnoj i područnim školama u razdoblju od 2014. do 2019</w:t>
      </w:r>
      <w:r>
        <w:t>. godine</w:t>
      </w:r>
      <w:bookmarkEnd w:id="70"/>
    </w:p>
    <w:p w14:paraId="4DE36218" w14:textId="3C3887E3" w:rsidR="006324E6" w:rsidRDefault="001E26BF" w:rsidP="00DF179F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FC1D7B2" wp14:editId="0E54951C">
            <wp:extent cx="4572000" cy="2743200"/>
            <wp:effectExtent l="0" t="0" r="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27E005B" w14:textId="07199DD2" w:rsidR="006324E6" w:rsidRPr="00A54D72" w:rsidRDefault="006324E6" w:rsidP="006324E6">
      <w:pPr>
        <w:pStyle w:val="Citat"/>
      </w:pPr>
      <w:r w:rsidRPr="00A54D72">
        <w:t xml:space="preserve">Izvor: Općina </w:t>
      </w:r>
      <w:r w:rsidR="00780DF6">
        <w:t>Gornja Stubica, 2019</w:t>
      </w:r>
      <w:r w:rsidRPr="00A54D72">
        <w:t>.</w:t>
      </w:r>
    </w:p>
    <w:p w14:paraId="08E9969F" w14:textId="3E53D891" w:rsidR="006324E6" w:rsidRDefault="006324E6" w:rsidP="00FD29B7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0FF4C443" w14:textId="08FE8D75" w:rsidR="006324E6" w:rsidRPr="00E4527C" w:rsidRDefault="006324E6" w:rsidP="006324E6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1F5596">
        <w:rPr>
          <w:rFonts w:ascii="Times New Roman" w:hAnsi="Times New Roman"/>
          <w:iCs/>
          <w:sz w:val="24"/>
          <w:szCs w:val="24"/>
        </w:rPr>
        <w:t xml:space="preserve">Srednjoškolsko obrazovanje učenici najvećim dijelom nastavljaju u </w:t>
      </w:r>
      <w:r w:rsidR="00510E2B">
        <w:rPr>
          <w:rFonts w:ascii="Times New Roman" w:hAnsi="Times New Roman"/>
          <w:iCs/>
          <w:sz w:val="24"/>
          <w:szCs w:val="24"/>
        </w:rPr>
        <w:t>Zlataru, Oroslavju, Zaboku, Krapini, Bedekovčini,</w:t>
      </w:r>
      <w:r w:rsidR="00A20233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A20233">
        <w:rPr>
          <w:rFonts w:ascii="Times New Roman" w:hAnsi="Times New Roman"/>
          <w:iCs/>
          <w:sz w:val="24"/>
          <w:szCs w:val="24"/>
        </w:rPr>
        <w:t>Konjšćini</w:t>
      </w:r>
      <w:proofErr w:type="spellEnd"/>
      <w:r w:rsidRPr="001F5596">
        <w:rPr>
          <w:rFonts w:ascii="Times New Roman" w:hAnsi="Times New Roman"/>
          <w:iCs/>
          <w:sz w:val="24"/>
          <w:szCs w:val="24"/>
        </w:rPr>
        <w:t xml:space="preserve">, </w:t>
      </w:r>
      <w:r w:rsidR="00510E2B">
        <w:rPr>
          <w:rFonts w:ascii="Times New Roman" w:hAnsi="Times New Roman"/>
          <w:iCs/>
          <w:sz w:val="24"/>
          <w:szCs w:val="24"/>
        </w:rPr>
        <w:t>Pregradi i Krapini</w:t>
      </w:r>
      <w:r w:rsidR="00A20233">
        <w:rPr>
          <w:rFonts w:ascii="Times New Roman" w:hAnsi="Times New Roman"/>
          <w:iCs/>
          <w:sz w:val="24"/>
          <w:szCs w:val="24"/>
        </w:rPr>
        <w:t>,</w:t>
      </w:r>
      <w:r w:rsidR="00510E2B">
        <w:rPr>
          <w:rFonts w:ascii="Times New Roman" w:hAnsi="Times New Roman"/>
          <w:iCs/>
          <w:sz w:val="24"/>
          <w:szCs w:val="24"/>
        </w:rPr>
        <w:t xml:space="preserve"> </w:t>
      </w:r>
      <w:r w:rsidRPr="001F5596">
        <w:rPr>
          <w:rFonts w:ascii="Times New Roman" w:hAnsi="Times New Roman"/>
          <w:iCs/>
          <w:sz w:val="24"/>
          <w:szCs w:val="24"/>
        </w:rPr>
        <w:t xml:space="preserve">dok visoko obrazovanje u </w:t>
      </w:r>
      <w:r w:rsidR="00510E2B">
        <w:rPr>
          <w:rFonts w:ascii="Times New Roman" w:hAnsi="Times New Roman"/>
          <w:iCs/>
          <w:sz w:val="24"/>
          <w:szCs w:val="24"/>
        </w:rPr>
        <w:t xml:space="preserve">Krapini, Pregradi, Zaboku, </w:t>
      </w:r>
      <w:r w:rsidRPr="001F5596">
        <w:rPr>
          <w:rFonts w:ascii="Times New Roman" w:hAnsi="Times New Roman"/>
          <w:iCs/>
          <w:sz w:val="24"/>
          <w:szCs w:val="24"/>
        </w:rPr>
        <w:t xml:space="preserve">Varaždinu, Čakovcu i Zagrebu. </w:t>
      </w:r>
    </w:p>
    <w:p w14:paraId="3C19ED9F" w14:textId="657B4A71" w:rsidR="006324E6" w:rsidRPr="00FD29B7" w:rsidRDefault="006324E6" w:rsidP="006324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1" w:name="_Hlk19276018"/>
      <w:r w:rsidRPr="001F5596">
        <w:rPr>
          <w:rFonts w:ascii="Times New Roman" w:hAnsi="Times New Roman" w:cs="Times New Roman"/>
          <w:sz w:val="24"/>
          <w:szCs w:val="24"/>
        </w:rPr>
        <w:t>Cjeloživotno obrazovanje u obliku različitih programa učenja i usavršavanja za stanovn</w:t>
      </w:r>
      <w:r w:rsidR="002C1444">
        <w:rPr>
          <w:rFonts w:ascii="Times New Roman" w:hAnsi="Times New Roman" w:cs="Times New Roman"/>
          <w:sz w:val="24"/>
          <w:szCs w:val="24"/>
        </w:rPr>
        <w:t xml:space="preserve">ištvo nije organizirano, </w:t>
      </w:r>
      <w:bookmarkEnd w:id="71"/>
      <w:r w:rsidR="002C1444">
        <w:rPr>
          <w:rFonts w:ascii="Times New Roman" w:hAnsi="Times New Roman" w:cs="Times New Roman"/>
          <w:sz w:val="24"/>
          <w:szCs w:val="24"/>
        </w:rPr>
        <w:t xml:space="preserve">a </w:t>
      </w:r>
      <w:r w:rsidRPr="001F5596">
        <w:rPr>
          <w:rFonts w:ascii="Times New Roman" w:hAnsi="Times New Roman" w:cs="Times New Roman"/>
          <w:sz w:val="24"/>
          <w:szCs w:val="24"/>
        </w:rPr>
        <w:t xml:space="preserve">najbliže ustanove nalaze </w:t>
      </w:r>
      <w:r w:rsidR="002C1444">
        <w:rPr>
          <w:rFonts w:ascii="Times New Roman" w:hAnsi="Times New Roman" w:cs="Times New Roman"/>
          <w:sz w:val="24"/>
          <w:szCs w:val="24"/>
        </w:rPr>
        <w:t xml:space="preserve">se </w:t>
      </w:r>
      <w:r w:rsidR="00A20233">
        <w:rPr>
          <w:rFonts w:ascii="Times New Roman" w:hAnsi="Times New Roman" w:cs="Times New Roman"/>
          <w:sz w:val="24"/>
          <w:szCs w:val="24"/>
        </w:rPr>
        <w:t xml:space="preserve">u Donjoj Stubici, Zaboku, Zlataru, Bedekovčini, </w:t>
      </w:r>
      <w:proofErr w:type="spellStart"/>
      <w:r w:rsidR="00A20233">
        <w:rPr>
          <w:rFonts w:ascii="Times New Roman" w:hAnsi="Times New Roman" w:cs="Times New Roman"/>
          <w:sz w:val="24"/>
          <w:szCs w:val="24"/>
        </w:rPr>
        <w:t>Konjšćini</w:t>
      </w:r>
      <w:proofErr w:type="spellEnd"/>
      <w:r w:rsidR="00A20233">
        <w:rPr>
          <w:rFonts w:ascii="Times New Roman" w:hAnsi="Times New Roman" w:cs="Times New Roman"/>
          <w:sz w:val="24"/>
          <w:szCs w:val="24"/>
        </w:rPr>
        <w:t>, Oroslavju, Bedekovčini i Krapini.</w:t>
      </w:r>
    </w:p>
    <w:p w14:paraId="52D86CFF" w14:textId="5B050A35" w:rsidR="00FE15D4" w:rsidRPr="00855B7C" w:rsidRDefault="00FE15D4" w:rsidP="00C2596F">
      <w:pPr>
        <w:rPr>
          <w:rFonts w:ascii="Times New Roman" w:hAnsi="Times New Roman"/>
          <w:sz w:val="24"/>
          <w:szCs w:val="24"/>
        </w:rPr>
      </w:pPr>
    </w:p>
    <w:p w14:paraId="37952081" w14:textId="49B6A7D9" w:rsidR="00C2596F" w:rsidRPr="00AC3E64" w:rsidRDefault="00C2596F" w:rsidP="00CD229A">
      <w:pPr>
        <w:pStyle w:val="Naslov3"/>
      </w:pPr>
      <w:bookmarkStart w:id="72" w:name="_Toc375309713"/>
      <w:bookmarkStart w:id="73" w:name="_Toc50446324"/>
      <w:r w:rsidRPr="00AC3E64">
        <w:t>Zdravstvo i socijalna skrb</w:t>
      </w:r>
      <w:bookmarkEnd w:id="72"/>
      <w:bookmarkEnd w:id="73"/>
    </w:p>
    <w:p w14:paraId="33F4143C" w14:textId="0FF6CBC5" w:rsidR="00FD29B7" w:rsidRPr="00123BD5" w:rsidRDefault="007822BE" w:rsidP="00EE7A6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661B0D">
        <w:rPr>
          <w:rFonts w:ascii="Times New Roman" w:eastAsia="Calibri" w:hAnsi="Times New Roman" w:cs="Times New Roman"/>
          <w:iCs/>
          <w:sz w:val="24"/>
          <w:lang w:eastAsia="hr-HR"/>
        </w:rPr>
        <w:t>Zdravstvena zaštita na području Općine Gornja Stubica organizirana je kroz djelovanje Doma zdravlja Krapinsko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>-Z</w:t>
      </w:r>
      <w:r w:rsidRPr="00661B0D">
        <w:rPr>
          <w:rFonts w:ascii="Times New Roman" w:eastAsia="Calibri" w:hAnsi="Times New Roman" w:cs="Times New Roman"/>
          <w:iCs/>
          <w:sz w:val="24"/>
          <w:lang w:eastAsia="hr-HR"/>
        </w:rPr>
        <w:t>agorske županije, odnosno Ambulante Gornja Stubica koja pruža usluge opće/obiteljske medicine i stomatološke zaštite te patronažne službe</w:t>
      </w:r>
      <w:r w:rsidR="00A9448B">
        <w:rPr>
          <w:rFonts w:ascii="Times New Roman" w:eastAsia="Calibri" w:hAnsi="Times New Roman" w:cs="Times New Roman"/>
          <w:iCs/>
          <w:sz w:val="24"/>
          <w:lang w:eastAsia="hr-HR"/>
        </w:rPr>
        <w:t xml:space="preserve">. </w:t>
      </w:r>
      <w:r w:rsidR="001B2093">
        <w:rPr>
          <w:rFonts w:ascii="Times New Roman" w:eastAsia="Calibri" w:hAnsi="Times New Roman" w:cs="Times New Roman"/>
          <w:iCs/>
          <w:sz w:val="24"/>
          <w:lang w:eastAsia="hr-HR"/>
        </w:rPr>
        <w:t>Na području Općine Gornja Stubica registriran</w:t>
      </w:r>
      <w:r w:rsidR="0038713E">
        <w:rPr>
          <w:rFonts w:ascii="Times New Roman" w:eastAsia="Calibri" w:hAnsi="Times New Roman" w:cs="Times New Roman"/>
          <w:iCs/>
          <w:sz w:val="24"/>
          <w:lang w:eastAsia="hr-HR"/>
        </w:rPr>
        <w:t>e</w:t>
      </w:r>
      <w:r w:rsidR="001B2093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38713E">
        <w:rPr>
          <w:rFonts w:ascii="Times New Roman" w:eastAsia="Calibri" w:hAnsi="Times New Roman" w:cs="Times New Roman"/>
          <w:iCs/>
          <w:sz w:val="24"/>
          <w:lang w:eastAsia="hr-HR"/>
        </w:rPr>
        <w:t>su</w:t>
      </w:r>
      <w:r w:rsidR="001B2093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1B2093" w:rsidRPr="00A9448B">
        <w:rPr>
          <w:rFonts w:ascii="Times New Roman" w:eastAsia="Calibri" w:hAnsi="Times New Roman" w:cs="Times New Roman"/>
          <w:iCs/>
          <w:sz w:val="24"/>
          <w:lang w:eastAsia="hr-HR"/>
        </w:rPr>
        <w:t xml:space="preserve">ukupno </w:t>
      </w:r>
      <w:r w:rsidR="00A9448B" w:rsidRPr="00A9448B">
        <w:rPr>
          <w:rFonts w:ascii="Times New Roman" w:eastAsia="Calibri" w:hAnsi="Times New Roman" w:cs="Times New Roman"/>
          <w:iCs/>
          <w:sz w:val="24"/>
          <w:lang w:eastAsia="hr-HR"/>
        </w:rPr>
        <w:t xml:space="preserve">4882 </w:t>
      </w:r>
      <w:r w:rsidR="00EE7A64" w:rsidRPr="00A9448B">
        <w:rPr>
          <w:rFonts w:ascii="Times New Roman" w:eastAsia="Calibri" w:hAnsi="Times New Roman" w:cs="Times New Roman"/>
          <w:iCs/>
          <w:sz w:val="24"/>
          <w:lang w:eastAsia="hr-HR"/>
        </w:rPr>
        <w:t>zdravstveno osiguran</w:t>
      </w:r>
      <w:r w:rsidR="0038713E">
        <w:rPr>
          <w:rFonts w:ascii="Times New Roman" w:eastAsia="Calibri" w:hAnsi="Times New Roman" w:cs="Times New Roman"/>
          <w:iCs/>
          <w:sz w:val="24"/>
          <w:lang w:eastAsia="hr-HR"/>
        </w:rPr>
        <w:t>e</w:t>
      </w:r>
      <w:r w:rsidR="00EE7A64" w:rsidRPr="00A9448B">
        <w:rPr>
          <w:rFonts w:ascii="Times New Roman" w:eastAsia="Calibri" w:hAnsi="Times New Roman" w:cs="Times New Roman"/>
          <w:iCs/>
          <w:sz w:val="24"/>
          <w:lang w:eastAsia="hr-HR"/>
        </w:rPr>
        <w:t xml:space="preserve"> osob</w:t>
      </w:r>
      <w:r w:rsidR="0038713E">
        <w:rPr>
          <w:rFonts w:ascii="Times New Roman" w:eastAsia="Calibri" w:hAnsi="Times New Roman" w:cs="Times New Roman"/>
          <w:iCs/>
          <w:sz w:val="24"/>
          <w:lang w:eastAsia="hr-HR"/>
        </w:rPr>
        <w:t>e</w:t>
      </w:r>
      <w:r w:rsidR="00EE7A64" w:rsidRPr="00A9448B">
        <w:rPr>
          <w:rStyle w:val="Referencafusnote"/>
          <w:rFonts w:ascii="Times New Roman" w:eastAsia="Calibri" w:hAnsi="Times New Roman" w:cs="Times New Roman"/>
          <w:iCs/>
          <w:sz w:val="24"/>
          <w:lang w:eastAsia="hr-HR"/>
        </w:rPr>
        <w:footnoteReference w:id="19"/>
      </w:r>
      <w:r w:rsidR="00EE7A64" w:rsidRPr="00A9448B">
        <w:rPr>
          <w:rFonts w:ascii="Times New Roman" w:eastAsia="Calibri" w:hAnsi="Times New Roman" w:cs="Times New Roman"/>
          <w:iCs/>
          <w:sz w:val="24"/>
          <w:lang w:eastAsia="hr-HR"/>
        </w:rPr>
        <w:t xml:space="preserve">, a </w:t>
      </w:r>
      <w:r w:rsidR="001B2093" w:rsidRPr="00A9448B">
        <w:rPr>
          <w:rFonts w:ascii="Times New Roman" w:eastAsia="Calibri" w:hAnsi="Times New Roman" w:cs="Times New Roman"/>
          <w:iCs/>
          <w:sz w:val="24"/>
          <w:lang w:eastAsia="hr-HR"/>
        </w:rPr>
        <w:t xml:space="preserve">zdravstvenu djelatnost obavlja </w:t>
      </w:r>
      <w:r w:rsidR="00A9448B" w:rsidRPr="00A9448B">
        <w:rPr>
          <w:rFonts w:ascii="Times New Roman" w:eastAsia="Calibri" w:hAnsi="Times New Roman" w:cs="Times New Roman"/>
          <w:iCs/>
          <w:sz w:val="24"/>
          <w:lang w:eastAsia="hr-HR"/>
        </w:rPr>
        <w:t>3</w:t>
      </w:r>
      <w:r w:rsidR="00EE7A64" w:rsidRPr="00A9448B">
        <w:rPr>
          <w:rFonts w:ascii="Times New Roman" w:eastAsia="Calibri" w:hAnsi="Times New Roman" w:cs="Times New Roman"/>
          <w:iCs/>
          <w:sz w:val="24"/>
          <w:lang w:eastAsia="hr-HR"/>
        </w:rPr>
        <w:t xml:space="preserve"> tim</w:t>
      </w:r>
      <w:r w:rsidR="001B2093" w:rsidRPr="00A9448B">
        <w:rPr>
          <w:rFonts w:ascii="Times New Roman" w:eastAsia="Calibri" w:hAnsi="Times New Roman" w:cs="Times New Roman"/>
          <w:iCs/>
          <w:sz w:val="24"/>
          <w:lang w:eastAsia="hr-HR"/>
        </w:rPr>
        <w:t>a</w:t>
      </w:r>
      <w:r w:rsidR="00EE7A64" w:rsidRPr="00A9448B">
        <w:rPr>
          <w:rFonts w:ascii="Times New Roman" w:eastAsia="Calibri" w:hAnsi="Times New Roman" w:cs="Times New Roman"/>
          <w:iCs/>
          <w:sz w:val="24"/>
          <w:lang w:eastAsia="hr-HR"/>
        </w:rPr>
        <w:t xml:space="preserve"> liječnika opće obiteljske medicine. Obzirom na broj zdravstveno osiguranih osoba na području Općine, a nedostatak usluga hitne medicinske pomoći te ostalih specijalističkih usluga, stanovništvo iste obavlja u </w:t>
      </w:r>
      <w:r w:rsidR="00A9448B" w:rsidRPr="00A9448B">
        <w:rPr>
          <w:rFonts w:ascii="Times New Roman" w:eastAsia="Calibri" w:hAnsi="Times New Roman" w:cs="Times New Roman"/>
          <w:iCs/>
          <w:sz w:val="24"/>
          <w:lang w:eastAsia="hr-HR"/>
        </w:rPr>
        <w:t>Općoj bolnici Zabok</w:t>
      </w:r>
      <w:r w:rsidR="00EE7A64" w:rsidRPr="00A9448B">
        <w:rPr>
          <w:rFonts w:ascii="Times New Roman" w:eastAsia="Calibri" w:hAnsi="Times New Roman" w:cs="Times New Roman"/>
          <w:iCs/>
          <w:sz w:val="24"/>
          <w:lang w:eastAsia="hr-HR"/>
        </w:rPr>
        <w:t>.</w:t>
      </w:r>
      <w:r w:rsidR="00750D1A">
        <w:rPr>
          <w:rFonts w:ascii="Times New Roman" w:eastAsia="Calibri" w:hAnsi="Times New Roman" w:cs="Times New Roman"/>
          <w:iCs/>
          <w:sz w:val="24"/>
          <w:lang w:eastAsia="hr-HR"/>
        </w:rPr>
        <w:t xml:space="preserve"> U</w:t>
      </w:r>
      <w:r w:rsidR="00750D1A" w:rsidRPr="00750D1A">
        <w:rPr>
          <w:rFonts w:ascii="Times New Roman" w:eastAsia="Calibri" w:hAnsi="Times New Roman" w:cs="Times New Roman"/>
          <w:iCs/>
          <w:sz w:val="24"/>
          <w:lang w:eastAsia="hr-HR"/>
        </w:rPr>
        <w:t xml:space="preserve">sluga hitne medicinske pomoći organizirana </w:t>
      </w:r>
      <w:r w:rsidR="00750D1A">
        <w:rPr>
          <w:rFonts w:ascii="Times New Roman" w:eastAsia="Calibri" w:hAnsi="Times New Roman" w:cs="Times New Roman"/>
          <w:iCs/>
          <w:sz w:val="24"/>
          <w:lang w:eastAsia="hr-HR"/>
        </w:rPr>
        <w:t xml:space="preserve">je </w:t>
      </w:r>
      <w:r w:rsidR="00750D1A" w:rsidRPr="00750D1A">
        <w:rPr>
          <w:rFonts w:ascii="Times New Roman" w:eastAsia="Calibri" w:hAnsi="Times New Roman" w:cs="Times New Roman"/>
          <w:iCs/>
          <w:sz w:val="24"/>
          <w:lang w:eastAsia="hr-HR"/>
        </w:rPr>
        <w:t>na nivou K</w:t>
      </w:r>
      <w:r w:rsidR="00750D1A">
        <w:rPr>
          <w:rFonts w:ascii="Times New Roman" w:eastAsia="Calibri" w:hAnsi="Times New Roman" w:cs="Times New Roman"/>
          <w:iCs/>
          <w:sz w:val="24"/>
          <w:lang w:eastAsia="hr-HR"/>
        </w:rPr>
        <w:t>rapinsko-zagorske županije</w:t>
      </w:r>
      <w:r w:rsidR="00750D1A" w:rsidRPr="00750D1A">
        <w:rPr>
          <w:rFonts w:ascii="Times New Roman" w:eastAsia="Calibri" w:hAnsi="Times New Roman" w:cs="Times New Roman"/>
          <w:iCs/>
          <w:sz w:val="24"/>
          <w:lang w:eastAsia="hr-HR"/>
        </w:rPr>
        <w:t>, timovi</w:t>
      </w:r>
      <w:r w:rsidR="00750D1A">
        <w:rPr>
          <w:rFonts w:ascii="Times New Roman" w:eastAsia="Calibri" w:hAnsi="Times New Roman" w:cs="Times New Roman"/>
          <w:iCs/>
          <w:sz w:val="24"/>
          <w:lang w:eastAsia="hr-HR"/>
        </w:rPr>
        <w:t xml:space="preserve"> su</w:t>
      </w:r>
      <w:r w:rsidR="00750D1A" w:rsidRPr="00750D1A">
        <w:rPr>
          <w:rFonts w:ascii="Times New Roman" w:eastAsia="Calibri" w:hAnsi="Times New Roman" w:cs="Times New Roman"/>
          <w:iCs/>
          <w:sz w:val="24"/>
          <w:lang w:eastAsia="hr-HR"/>
        </w:rPr>
        <w:t xml:space="preserve"> smješteni u Gradu Donja Stubica i Općini Marija Bistrica</w:t>
      </w:r>
      <w:r w:rsidR="00750D1A">
        <w:rPr>
          <w:rFonts w:ascii="Times New Roman" w:eastAsia="Calibri" w:hAnsi="Times New Roman" w:cs="Times New Roman"/>
          <w:iCs/>
          <w:sz w:val="24"/>
          <w:lang w:eastAsia="hr-HR"/>
        </w:rPr>
        <w:t>.</w:t>
      </w:r>
    </w:p>
    <w:p w14:paraId="35B91D0F" w14:textId="5AFB2EF8" w:rsidR="00FD29B7" w:rsidRPr="00A54D72" w:rsidRDefault="00FD29B7" w:rsidP="00FD29B7">
      <w:pPr>
        <w:pStyle w:val="Opisslike"/>
        <w:rPr>
          <w:rFonts w:ascii="Times New Roman" w:hAnsi="Times New Roman"/>
          <w:iCs/>
          <w:sz w:val="24"/>
          <w:lang w:eastAsia="hr-HR"/>
        </w:rPr>
      </w:pPr>
      <w:bookmarkStart w:id="74" w:name="_Toc50446351"/>
      <w:r w:rsidRPr="00A54D72">
        <w:rPr>
          <w:b/>
        </w:rPr>
        <w:t xml:space="preserve">Tablica </w:t>
      </w:r>
      <w:r w:rsidRPr="00A54D72">
        <w:rPr>
          <w:b/>
        </w:rPr>
        <w:fldChar w:fldCharType="begin"/>
      </w:r>
      <w:r w:rsidRPr="00A54D72">
        <w:rPr>
          <w:b/>
        </w:rPr>
        <w:instrText xml:space="preserve"> SEQ Tablica \* ARABIC </w:instrText>
      </w:r>
      <w:r w:rsidRPr="00A54D72">
        <w:rPr>
          <w:b/>
        </w:rPr>
        <w:fldChar w:fldCharType="separate"/>
      </w:r>
      <w:r w:rsidR="00172A66">
        <w:rPr>
          <w:b/>
          <w:noProof/>
        </w:rPr>
        <w:t>18</w:t>
      </w:r>
      <w:r w:rsidRPr="00A54D72">
        <w:rPr>
          <w:b/>
        </w:rPr>
        <w:fldChar w:fldCharType="end"/>
      </w:r>
      <w:r w:rsidRPr="00A54D72">
        <w:rPr>
          <w:b/>
        </w:rPr>
        <w:t>:</w:t>
      </w:r>
      <w:r w:rsidRPr="00A54D72">
        <w:t xml:space="preserve"> Zdravstvena zaštita na području Općine </w:t>
      </w:r>
      <w:r w:rsidR="00480A31">
        <w:t>Gornja Stubica</w:t>
      </w:r>
      <w:bookmarkEnd w:id="74"/>
    </w:p>
    <w:tbl>
      <w:tblPr>
        <w:tblStyle w:val="Reetkatablice2"/>
        <w:tblW w:w="9067" w:type="dxa"/>
        <w:tblLook w:val="04A0" w:firstRow="1" w:lastRow="0" w:firstColumn="1" w:lastColumn="0" w:noHBand="0" w:noVBand="1"/>
      </w:tblPr>
      <w:tblGrid>
        <w:gridCol w:w="1419"/>
        <w:gridCol w:w="1690"/>
        <w:gridCol w:w="1427"/>
        <w:gridCol w:w="1360"/>
        <w:gridCol w:w="1158"/>
        <w:gridCol w:w="1067"/>
        <w:gridCol w:w="946"/>
      </w:tblGrid>
      <w:tr w:rsidR="00FD29B7" w:rsidRPr="00A54D72" w14:paraId="6EEBC4BB" w14:textId="77777777" w:rsidTr="00C0764F">
        <w:trPr>
          <w:trHeight w:val="1425"/>
        </w:trPr>
        <w:tc>
          <w:tcPr>
            <w:tcW w:w="1419" w:type="dxa"/>
            <w:shd w:val="clear" w:color="auto" w:fill="3399FF"/>
            <w:vAlign w:val="center"/>
            <w:hideMark/>
          </w:tcPr>
          <w:p w14:paraId="199CAB6F" w14:textId="77777777" w:rsidR="00FD29B7" w:rsidRPr="00207C68" w:rsidRDefault="00FD29B7" w:rsidP="00A04B99">
            <w:pPr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207C68">
              <w:rPr>
                <w:rFonts w:ascii="Cambria" w:hAnsi="Cambria" w:cs="Arial"/>
                <w:b/>
                <w:color w:val="FFFFFF" w:themeColor="background1"/>
                <w:sz w:val="20"/>
                <w:szCs w:val="20"/>
                <w:lang w:eastAsia="hr-HR"/>
              </w:rPr>
              <w:t>Broj zdravstveno osiguranih osoba</w:t>
            </w:r>
          </w:p>
        </w:tc>
        <w:tc>
          <w:tcPr>
            <w:tcW w:w="1690" w:type="dxa"/>
            <w:shd w:val="clear" w:color="auto" w:fill="3399FF"/>
            <w:vAlign w:val="center"/>
            <w:hideMark/>
          </w:tcPr>
          <w:p w14:paraId="2A6972C7" w14:textId="3BBF3B92" w:rsidR="00FD29B7" w:rsidRPr="00207C68" w:rsidRDefault="00FD29B7" w:rsidP="00A04B99">
            <w:pPr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207C68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Opća/obiteljska medicina/broj timova</w:t>
            </w:r>
          </w:p>
        </w:tc>
        <w:tc>
          <w:tcPr>
            <w:tcW w:w="1427" w:type="dxa"/>
            <w:shd w:val="clear" w:color="auto" w:fill="3399FF"/>
            <w:vAlign w:val="center"/>
            <w:hideMark/>
          </w:tcPr>
          <w:p w14:paraId="2A6511A3" w14:textId="77777777" w:rsidR="00FD29B7" w:rsidRPr="00207C68" w:rsidRDefault="00FD29B7" w:rsidP="00A04B99">
            <w:pPr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207C68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Zdravstvena zaštita predškolske djece/broj timova</w:t>
            </w:r>
          </w:p>
        </w:tc>
        <w:tc>
          <w:tcPr>
            <w:tcW w:w="1360" w:type="dxa"/>
            <w:shd w:val="clear" w:color="auto" w:fill="3399FF"/>
            <w:vAlign w:val="center"/>
            <w:hideMark/>
          </w:tcPr>
          <w:p w14:paraId="02626FC9" w14:textId="77777777" w:rsidR="00FD29B7" w:rsidRPr="00207C68" w:rsidRDefault="00FD29B7" w:rsidP="00A04B99">
            <w:pPr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207C68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Zdravstvena zaštita žena/broj timova</w:t>
            </w:r>
          </w:p>
        </w:tc>
        <w:tc>
          <w:tcPr>
            <w:tcW w:w="1158" w:type="dxa"/>
            <w:shd w:val="clear" w:color="auto" w:fill="3399FF"/>
            <w:vAlign w:val="center"/>
            <w:hideMark/>
          </w:tcPr>
          <w:p w14:paraId="15673622" w14:textId="77777777" w:rsidR="00FD29B7" w:rsidRPr="00207C68" w:rsidRDefault="00FD29B7" w:rsidP="00A04B99">
            <w:pPr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207C68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Broj bolnica /broj kreveta</w:t>
            </w:r>
          </w:p>
        </w:tc>
        <w:tc>
          <w:tcPr>
            <w:tcW w:w="1067" w:type="dxa"/>
            <w:shd w:val="clear" w:color="auto" w:fill="3399FF"/>
            <w:vAlign w:val="center"/>
          </w:tcPr>
          <w:p w14:paraId="6050AB51" w14:textId="0CFEFA2F" w:rsidR="00FD29B7" w:rsidRPr="00207C68" w:rsidRDefault="00FD29B7" w:rsidP="00A04B99">
            <w:pPr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207C68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Dentalna medicina /broj timova</w:t>
            </w:r>
          </w:p>
        </w:tc>
        <w:tc>
          <w:tcPr>
            <w:tcW w:w="946" w:type="dxa"/>
            <w:shd w:val="clear" w:color="auto" w:fill="3399FF"/>
            <w:vAlign w:val="center"/>
            <w:hideMark/>
          </w:tcPr>
          <w:p w14:paraId="11C93465" w14:textId="325D2156" w:rsidR="00FD29B7" w:rsidRPr="00207C68" w:rsidRDefault="00FD29B7" w:rsidP="00A04B99">
            <w:pPr>
              <w:jc w:val="center"/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</w:pPr>
            <w:r w:rsidRPr="00207C68">
              <w:rPr>
                <w:rFonts w:ascii="Cambria" w:hAnsi="Cambria" w:cs="Arial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Broj ljekarni</w:t>
            </w:r>
          </w:p>
        </w:tc>
      </w:tr>
      <w:tr w:rsidR="00EE7A64" w:rsidRPr="00A54D72" w14:paraId="6865F2F3" w14:textId="77777777" w:rsidTr="001F5596">
        <w:trPr>
          <w:trHeight w:val="378"/>
        </w:trPr>
        <w:tc>
          <w:tcPr>
            <w:tcW w:w="1419" w:type="dxa"/>
            <w:vAlign w:val="center"/>
          </w:tcPr>
          <w:p w14:paraId="65E7230E" w14:textId="54D6B88F" w:rsidR="00EE7A64" w:rsidRPr="00EE7A64" w:rsidRDefault="0038713E" w:rsidP="001F5596">
            <w:pPr>
              <w:jc w:val="center"/>
              <w:rPr>
                <w:rFonts w:cs="Times New Roman"/>
                <w:sz w:val="20"/>
                <w:szCs w:val="20"/>
                <w:lang w:eastAsia="hr-HR"/>
              </w:rPr>
            </w:pPr>
            <w:r>
              <w:rPr>
                <w:rFonts w:cs="Times New Roman"/>
                <w:sz w:val="20"/>
                <w:szCs w:val="20"/>
                <w:lang w:eastAsia="hr-HR"/>
              </w:rPr>
              <w:t>4882</w:t>
            </w:r>
          </w:p>
        </w:tc>
        <w:tc>
          <w:tcPr>
            <w:tcW w:w="1690" w:type="dxa"/>
            <w:vAlign w:val="center"/>
          </w:tcPr>
          <w:p w14:paraId="6F38CA4B" w14:textId="4C7326E8" w:rsidR="00EE7A64" w:rsidRPr="00EE7A64" w:rsidRDefault="0038713E" w:rsidP="001F5596">
            <w:pPr>
              <w:jc w:val="center"/>
              <w:rPr>
                <w:rFonts w:cs="Times New Roman"/>
                <w:sz w:val="20"/>
                <w:szCs w:val="20"/>
                <w:lang w:eastAsia="hr-HR"/>
              </w:rPr>
            </w:pPr>
            <w:r>
              <w:rPr>
                <w:rFonts w:cs="Times New Roman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427" w:type="dxa"/>
            <w:vAlign w:val="center"/>
          </w:tcPr>
          <w:p w14:paraId="70B582E6" w14:textId="78A8793B" w:rsidR="00EE7A64" w:rsidRPr="00EE7A64" w:rsidRDefault="0038713E" w:rsidP="001F5596">
            <w:pPr>
              <w:jc w:val="center"/>
              <w:rPr>
                <w:rFonts w:cs="Times New Roman"/>
                <w:sz w:val="20"/>
                <w:szCs w:val="20"/>
                <w:lang w:eastAsia="hr-HR"/>
              </w:rPr>
            </w:pPr>
            <w:r>
              <w:rPr>
                <w:rFonts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360" w:type="dxa"/>
            <w:vAlign w:val="center"/>
          </w:tcPr>
          <w:p w14:paraId="7E6BA1DE" w14:textId="723FBC4C" w:rsidR="00EE7A64" w:rsidRPr="00EE7A64" w:rsidRDefault="0038713E" w:rsidP="001F5596">
            <w:pPr>
              <w:jc w:val="center"/>
              <w:rPr>
                <w:rFonts w:cs="Times New Roman"/>
                <w:sz w:val="20"/>
                <w:szCs w:val="20"/>
                <w:lang w:eastAsia="hr-HR"/>
              </w:rPr>
            </w:pPr>
            <w:r>
              <w:rPr>
                <w:rFonts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58" w:type="dxa"/>
            <w:vAlign w:val="center"/>
          </w:tcPr>
          <w:p w14:paraId="022DCCA5" w14:textId="1227B728" w:rsidR="00EE7A64" w:rsidRPr="00EE7A64" w:rsidRDefault="0038713E" w:rsidP="001F5596">
            <w:pPr>
              <w:jc w:val="center"/>
              <w:rPr>
                <w:rFonts w:cs="Times New Roman"/>
                <w:sz w:val="20"/>
                <w:szCs w:val="20"/>
                <w:lang w:eastAsia="hr-HR"/>
              </w:rPr>
            </w:pPr>
            <w:r>
              <w:rPr>
                <w:rFonts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067" w:type="dxa"/>
            <w:vAlign w:val="center"/>
          </w:tcPr>
          <w:p w14:paraId="32108752" w14:textId="18AA43A3" w:rsidR="00EE7A64" w:rsidRPr="00EE7A64" w:rsidRDefault="0038713E" w:rsidP="001F5596">
            <w:pPr>
              <w:jc w:val="center"/>
              <w:rPr>
                <w:rFonts w:cs="Times New Roman"/>
                <w:sz w:val="20"/>
                <w:szCs w:val="20"/>
                <w:lang w:eastAsia="hr-HR"/>
              </w:rPr>
            </w:pPr>
            <w:r>
              <w:rPr>
                <w:rFonts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46" w:type="dxa"/>
            <w:vAlign w:val="center"/>
          </w:tcPr>
          <w:p w14:paraId="3F24232B" w14:textId="56F19057" w:rsidR="00EE7A64" w:rsidRPr="00EE7A64" w:rsidRDefault="0038713E" w:rsidP="001F5596">
            <w:pPr>
              <w:jc w:val="center"/>
              <w:rPr>
                <w:rFonts w:cs="Times New Roman"/>
                <w:sz w:val="20"/>
                <w:szCs w:val="20"/>
                <w:lang w:eastAsia="hr-HR"/>
              </w:rPr>
            </w:pPr>
            <w:r>
              <w:rPr>
                <w:rFonts w:cs="Times New Roman"/>
                <w:sz w:val="20"/>
                <w:szCs w:val="20"/>
                <w:lang w:eastAsia="hr-HR"/>
              </w:rPr>
              <w:t>1</w:t>
            </w:r>
          </w:p>
        </w:tc>
      </w:tr>
    </w:tbl>
    <w:p w14:paraId="2A263550" w14:textId="77777777" w:rsidR="00FD29B7" w:rsidRPr="00A54D72" w:rsidRDefault="00FD29B7" w:rsidP="00FD29B7">
      <w:pPr>
        <w:jc w:val="both"/>
        <w:rPr>
          <w:rFonts w:ascii="Times New Roman" w:hAnsi="Times New Roman"/>
          <w:sz w:val="18"/>
          <w:szCs w:val="18"/>
        </w:rPr>
      </w:pPr>
    </w:p>
    <w:p w14:paraId="16D7FA28" w14:textId="252BEA3F" w:rsidR="00FD29B7" w:rsidRPr="00A54D72" w:rsidRDefault="001B2093" w:rsidP="00FD29B7">
      <w:pPr>
        <w:pStyle w:val="Citat"/>
      </w:pPr>
      <w:r>
        <w:t>Izvor: Općina Gornja Stubica, 2019</w:t>
      </w:r>
      <w:r w:rsidR="00FD29B7" w:rsidRPr="00A54D72">
        <w:t>.</w:t>
      </w:r>
    </w:p>
    <w:p w14:paraId="76A49DEE" w14:textId="77777777" w:rsidR="00FD29B7" w:rsidRPr="00A54D72" w:rsidRDefault="00FD29B7" w:rsidP="00FD29B7">
      <w:pPr>
        <w:spacing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</w:p>
    <w:p w14:paraId="366C065A" w14:textId="5CBA5611" w:rsidR="00EE7A64" w:rsidRPr="00895AC1" w:rsidRDefault="00EE7A64" w:rsidP="00EE7A64">
      <w:pPr>
        <w:spacing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F644EB">
        <w:rPr>
          <w:rFonts w:ascii="Times New Roman" w:eastAsia="Calibri" w:hAnsi="Times New Roman" w:cs="Times New Roman"/>
          <w:iCs/>
          <w:sz w:val="24"/>
          <w:lang w:eastAsia="hr-HR"/>
        </w:rPr>
        <w:t xml:space="preserve">Programom socijalne skrbi Općina za svaku proračunsku godinu izdvaja sredstva jednokratne novčane pomoći. Izdvajanje sredstava za socijalna davanja i različite oblike pomoći i programe </w:t>
      </w:r>
      <w:r w:rsidRPr="00F644EB">
        <w:rPr>
          <w:rFonts w:ascii="Times New Roman" w:eastAsia="Calibri" w:hAnsi="Times New Roman" w:cs="Times New Roman"/>
          <w:iCs/>
          <w:sz w:val="24"/>
          <w:lang w:eastAsia="hr-HR"/>
        </w:rPr>
        <w:lastRenderedPageBreak/>
        <w:t>koji se provode u 201</w:t>
      </w:r>
      <w:r w:rsidR="00E67D67" w:rsidRPr="00F644EB">
        <w:rPr>
          <w:rFonts w:ascii="Times New Roman" w:eastAsia="Calibri" w:hAnsi="Times New Roman" w:cs="Times New Roman"/>
          <w:iCs/>
          <w:sz w:val="24"/>
          <w:lang w:eastAsia="hr-HR"/>
        </w:rPr>
        <w:t>8</w:t>
      </w:r>
      <w:r w:rsidRPr="00F644EB">
        <w:rPr>
          <w:rFonts w:ascii="Times New Roman" w:eastAsia="Calibri" w:hAnsi="Times New Roman" w:cs="Times New Roman"/>
          <w:iCs/>
          <w:sz w:val="24"/>
          <w:lang w:eastAsia="hr-HR"/>
        </w:rPr>
        <w:t>. godini iznosila su</w:t>
      </w:r>
      <w:r w:rsidR="0038713E" w:rsidRPr="00F644EB">
        <w:rPr>
          <w:rFonts w:ascii="Times New Roman" w:eastAsia="Calibri" w:hAnsi="Times New Roman" w:cs="Times New Roman"/>
          <w:iCs/>
          <w:sz w:val="24"/>
          <w:lang w:eastAsia="hr-HR"/>
        </w:rPr>
        <w:t xml:space="preserve"> 571.000,00 </w:t>
      </w:r>
      <w:r w:rsidRPr="00F644EB">
        <w:rPr>
          <w:rFonts w:ascii="Times New Roman" w:eastAsia="Calibri" w:hAnsi="Times New Roman" w:cs="Times New Roman"/>
          <w:iCs/>
          <w:sz w:val="24"/>
          <w:lang w:eastAsia="hr-HR"/>
        </w:rPr>
        <w:t>kuna za socijaln</w:t>
      </w:r>
      <w:r w:rsidR="0038713E" w:rsidRPr="00F644EB">
        <w:rPr>
          <w:rFonts w:ascii="Times New Roman" w:eastAsia="Calibri" w:hAnsi="Times New Roman" w:cs="Times New Roman"/>
          <w:iCs/>
          <w:sz w:val="24"/>
          <w:lang w:eastAsia="hr-HR"/>
        </w:rPr>
        <w:t>u skrb.</w:t>
      </w:r>
      <w:r w:rsidRPr="00F644EB">
        <w:rPr>
          <w:rFonts w:ascii="Times New Roman" w:eastAsia="Calibri" w:hAnsi="Times New Roman" w:cs="Times New Roman"/>
          <w:iCs/>
          <w:sz w:val="24"/>
          <w:lang w:eastAsia="hr-HR"/>
        </w:rPr>
        <w:t xml:space="preserve"> Osim redovitih izdvajanja, Općina omoguć</w:t>
      </w:r>
      <w:r w:rsidR="00E67D67" w:rsidRPr="00F644EB">
        <w:rPr>
          <w:rFonts w:ascii="Times New Roman" w:eastAsia="Calibri" w:hAnsi="Times New Roman" w:cs="Times New Roman"/>
          <w:iCs/>
          <w:sz w:val="24"/>
          <w:lang w:eastAsia="hr-HR"/>
        </w:rPr>
        <w:t>uje</w:t>
      </w:r>
      <w:r w:rsidRPr="00F644EB">
        <w:rPr>
          <w:rFonts w:ascii="Times New Roman" w:eastAsia="Calibri" w:hAnsi="Times New Roman" w:cs="Times New Roman"/>
          <w:iCs/>
          <w:sz w:val="24"/>
          <w:lang w:eastAsia="hr-HR"/>
        </w:rPr>
        <w:t xml:space="preserve"> stipendiranje učenika i studenata</w:t>
      </w:r>
      <w:r w:rsidR="00F644EB" w:rsidRPr="00F644EB">
        <w:rPr>
          <w:rFonts w:ascii="Times New Roman" w:eastAsia="Calibri" w:hAnsi="Times New Roman" w:cs="Times New Roman"/>
          <w:iCs/>
          <w:sz w:val="24"/>
          <w:lang w:eastAsia="hr-HR"/>
        </w:rPr>
        <w:t>, sufinancira prehranu za učenike polaznike osnovne škole,  sufinancira prijevoz autobusom i vlakom za učenike srednje škole, te prijevoz vlakom za redovne studente, sufinancira nabavu udžbenika za učenike srednjih škola, sa Krapinsko-zagorskom županijom financira nabavu udžbenika i ostalog radnog materijala za učenike osnovne škole, tako da su isti besplatni za učenike, isplaćuju se  jednokratne novčane naknade novorođenima. Za prvo i drugo dijete Općina izdvaja jednokratnu naknadu u iznosu od 1.000,00 kn, a za treće dijete 3.000,00 kn.</w:t>
      </w:r>
    </w:p>
    <w:p w14:paraId="693C7B17" w14:textId="0A627AD8" w:rsidR="00EE7A64" w:rsidRDefault="00EE7A64" w:rsidP="00EE7A6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4F19">
        <w:rPr>
          <w:rFonts w:ascii="Times New Roman" w:hAnsi="Times New Roman"/>
          <w:sz w:val="24"/>
          <w:szCs w:val="24"/>
        </w:rPr>
        <w:t xml:space="preserve">Prema podacima Centra za socijalnu skrb koji vodi brigu o korisnicima socijalne skrbi, na dan </w:t>
      </w:r>
      <w:r w:rsidR="00F644EB" w:rsidRPr="003E4F19">
        <w:rPr>
          <w:rFonts w:ascii="Times New Roman" w:hAnsi="Times New Roman"/>
          <w:sz w:val="24"/>
          <w:szCs w:val="24"/>
        </w:rPr>
        <w:t>31.10.</w:t>
      </w:r>
      <w:r w:rsidRPr="003E4F19">
        <w:rPr>
          <w:rFonts w:ascii="Times New Roman" w:hAnsi="Times New Roman"/>
          <w:sz w:val="24"/>
          <w:szCs w:val="24"/>
        </w:rPr>
        <w:t>201</w:t>
      </w:r>
      <w:r w:rsidR="0020028B" w:rsidRPr="003E4F19">
        <w:rPr>
          <w:rFonts w:ascii="Times New Roman" w:hAnsi="Times New Roman"/>
          <w:sz w:val="24"/>
          <w:szCs w:val="24"/>
        </w:rPr>
        <w:t>9</w:t>
      </w:r>
      <w:r w:rsidRPr="003E4F19">
        <w:rPr>
          <w:rFonts w:ascii="Times New Roman" w:hAnsi="Times New Roman"/>
          <w:sz w:val="24"/>
          <w:szCs w:val="24"/>
        </w:rPr>
        <w:t>. godine, isplaćeno je</w:t>
      </w:r>
      <w:r w:rsidR="00F644EB" w:rsidRPr="003E4F19">
        <w:rPr>
          <w:rFonts w:ascii="Times New Roman" w:hAnsi="Times New Roman"/>
          <w:sz w:val="24"/>
          <w:szCs w:val="24"/>
        </w:rPr>
        <w:t xml:space="preserve"> 57 </w:t>
      </w:r>
      <w:r w:rsidRPr="003E4F19">
        <w:rPr>
          <w:rFonts w:ascii="Times New Roman" w:hAnsi="Times New Roman"/>
          <w:sz w:val="24"/>
          <w:szCs w:val="24"/>
        </w:rPr>
        <w:t xml:space="preserve">jednokratnih naknada, doplatka za pomoć i njegu te osobnih invalidnina. </w:t>
      </w:r>
    </w:p>
    <w:p w14:paraId="7F0F637E" w14:textId="66F011BE" w:rsidR="003E4F19" w:rsidRPr="00E67D67" w:rsidRDefault="003E4F19" w:rsidP="00EE7A6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0660B">
        <w:rPr>
          <w:rFonts w:ascii="Times New Roman" w:hAnsi="Times New Roman"/>
          <w:sz w:val="24"/>
          <w:szCs w:val="24"/>
        </w:rPr>
        <w:t xml:space="preserve">Na području općine Gornja Stubica ne postoji udomiteljska obitelj za djecu i postoje dva objekta koja se bave </w:t>
      </w:r>
      <w:proofErr w:type="spellStart"/>
      <w:r>
        <w:rPr>
          <w:rFonts w:ascii="Times New Roman" w:hAnsi="Times New Roman"/>
          <w:sz w:val="24"/>
          <w:szCs w:val="24"/>
        </w:rPr>
        <w:t>udomiteljstvom</w:t>
      </w:r>
      <w:proofErr w:type="spellEnd"/>
      <w:r>
        <w:rPr>
          <w:rFonts w:ascii="Times New Roman" w:hAnsi="Times New Roman"/>
          <w:sz w:val="24"/>
          <w:szCs w:val="24"/>
        </w:rPr>
        <w:t xml:space="preserve"> starijih i nemoćnih.</w:t>
      </w:r>
    </w:p>
    <w:p w14:paraId="3DADF003" w14:textId="4B515884" w:rsidR="006B5400" w:rsidRPr="00AC3E64" w:rsidRDefault="006B5400" w:rsidP="00AC3E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C73C75" w14:textId="4E8AE228" w:rsidR="00AC3E64" w:rsidRDefault="003F32DD" w:rsidP="003D3890">
      <w:pPr>
        <w:pStyle w:val="Naslov3"/>
      </w:pPr>
      <w:bookmarkStart w:id="75" w:name="_Toc50446325"/>
      <w:r w:rsidRPr="002F51F4">
        <w:t>K</w:t>
      </w:r>
      <w:r w:rsidR="006A0D95" w:rsidRPr="002F51F4">
        <w:t>ultura</w:t>
      </w:r>
      <w:r w:rsidR="00A45305" w:rsidRPr="002F51F4">
        <w:t>, sport</w:t>
      </w:r>
      <w:r w:rsidR="006A0D95" w:rsidRPr="002F51F4">
        <w:t xml:space="preserve"> i civilno društvo</w:t>
      </w:r>
      <w:bookmarkEnd w:id="75"/>
    </w:p>
    <w:p w14:paraId="3D1C11A8" w14:textId="7A5878C7" w:rsidR="00EE7A64" w:rsidRPr="00DD1D84" w:rsidRDefault="00AE70A1" w:rsidP="003D389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>Na</w:t>
      </w:r>
      <w:bookmarkStart w:id="76" w:name="_Hlk44918262"/>
      <w:bookmarkStart w:id="77" w:name="_Hlk44919119"/>
      <w:r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 xml:space="preserve">području Općine Gornja Stubica kulturni i sportski život je bogat i raznovrstan. Od manifestacija koje se održavaju na području Općine, značajne su </w:t>
      </w:r>
      <w:proofErr w:type="spellStart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>Vincekovo</w:t>
      </w:r>
      <w:proofErr w:type="spellEnd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 xml:space="preserve">, Seljačka buna-bitka kod Stubice (I dio puntanje seljaka kod </w:t>
      </w:r>
      <w:proofErr w:type="spellStart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>Gupčeve</w:t>
      </w:r>
      <w:proofErr w:type="spellEnd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 xml:space="preserve"> lipe, drugi dio se održava na području grada Donja Stubica), Jurjevo, Susreti za </w:t>
      </w:r>
      <w:proofErr w:type="spellStart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>Rudija</w:t>
      </w:r>
      <w:proofErr w:type="spellEnd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 xml:space="preserve">, Viteški turnir, Ljeto u dvorcu </w:t>
      </w:r>
      <w:proofErr w:type="spellStart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>Oršić</w:t>
      </w:r>
      <w:proofErr w:type="spellEnd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 xml:space="preserve">,  Braniteljski susreti, Međunarodni dani folklora, Međunarodni recital „Srce Isusa i Marije“, Likovna kolonija, Branje </w:t>
      </w:r>
      <w:proofErr w:type="spellStart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>kurze</w:t>
      </w:r>
      <w:proofErr w:type="spellEnd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 xml:space="preserve"> i </w:t>
      </w:r>
      <w:proofErr w:type="spellStart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>lupitva</w:t>
      </w:r>
      <w:proofErr w:type="spellEnd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 xml:space="preserve">, </w:t>
      </w:r>
      <w:proofErr w:type="spellStart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>Kestenijada</w:t>
      </w:r>
      <w:proofErr w:type="spellEnd"/>
      <w:r w:rsidRPr="00AE70A1">
        <w:rPr>
          <w:rFonts w:ascii="Times New Roman" w:eastAsia="Calibri" w:hAnsi="Times New Roman" w:cs="Times New Roman"/>
          <w:iCs/>
          <w:sz w:val="24"/>
          <w:lang w:eastAsia="hr-HR"/>
        </w:rPr>
        <w:t>, Martinje, Prikaz adventskih običaja, Božićni koncert i novogodišnji koncert.</w:t>
      </w:r>
    </w:p>
    <w:p w14:paraId="78DE3777" w14:textId="12EC5187" w:rsidR="00EE7A64" w:rsidRPr="00DD1D84" w:rsidRDefault="00EE7A64" w:rsidP="00082BF7">
      <w:pPr>
        <w:spacing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DD1D84">
        <w:rPr>
          <w:rFonts w:ascii="Times New Roman" w:eastAsia="Calibri" w:hAnsi="Times New Roman" w:cs="Times New Roman"/>
          <w:iCs/>
          <w:sz w:val="24"/>
          <w:lang w:eastAsia="hr-HR"/>
        </w:rPr>
        <w:t>S ciljem promicanja zdrav</w:t>
      </w:r>
      <w:r w:rsidR="00082BF7">
        <w:rPr>
          <w:rFonts w:ascii="Times New Roman" w:eastAsia="Calibri" w:hAnsi="Times New Roman" w:cs="Times New Roman"/>
          <w:iCs/>
          <w:sz w:val="24"/>
          <w:lang w:eastAsia="hr-HR"/>
        </w:rPr>
        <w:t>og života u Općini Gornja Stubica</w:t>
      </w:r>
      <w:r w:rsidRPr="00DD1D84">
        <w:rPr>
          <w:rFonts w:ascii="Times New Roman" w:eastAsia="Calibri" w:hAnsi="Times New Roman" w:cs="Times New Roman"/>
          <w:iCs/>
          <w:sz w:val="24"/>
          <w:lang w:eastAsia="hr-HR"/>
        </w:rPr>
        <w:t xml:space="preserve"> organiziraju se različite vrste sportskih </w:t>
      </w:r>
      <w:r w:rsidR="00082BF7">
        <w:rPr>
          <w:rFonts w:ascii="Times New Roman" w:eastAsia="Calibri" w:hAnsi="Times New Roman" w:cs="Times New Roman"/>
          <w:iCs/>
          <w:sz w:val="24"/>
          <w:lang w:eastAsia="hr-HR"/>
        </w:rPr>
        <w:t xml:space="preserve">aktivnosti kao što su </w:t>
      </w:r>
      <w:r w:rsidR="00082BF7" w:rsidRPr="00082BF7">
        <w:rPr>
          <w:rFonts w:ascii="Times New Roman" w:eastAsia="Calibri" w:hAnsi="Times New Roman" w:cs="Times New Roman"/>
          <w:iCs/>
          <w:sz w:val="24"/>
          <w:lang w:eastAsia="hr-HR"/>
        </w:rPr>
        <w:t>Gornjostubički cener</w:t>
      </w:r>
      <w:r w:rsidR="00082BF7">
        <w:rPr>
          <w:rFonts w:ascii="Times New Roman" w:eastAsia="Calibri" w:hAnsi="Times New Roman" w:cs="Times New Roman"/>
          <w:iCs/>
          <w:sz w:val="24"/>
          <w:lang w:eastAsia="hr-HR"/>
        </w:rPr>
        <w:t xml:space="preserve"> - </w:t>
      </w:r>
      <w:r w:rsidR="00082BF7" w:rsidRPr="00082BF7">
        <w:rPr>
          <w:rFonts w:ascii="Times New Roman" w:eastAsia="Calibri" w:hAnsi="Times New Roman" w:cs="Times New Roman"/>
          <w:iCs/>
          <w:sz w:val="24"/>
          <w:lang w:eastAsia="hr-HR"/>
        </w:rPr>
        <w:t>s</w:t>
      </w:r>
      <w:r w:rsidR="00C63D40">
        <w:rPr>
          <w:rFonts w:ascii="Times New Roman" w:eastAsia="Calibri" w:hAnsi="Times New Roman" w:cs="Times New Roman"/>
          <w:iCs/>
          <w:sz w:val="24"/>
          <w:lang w:eastAsia="hr-HR"/>
        </w:rPr>
        <w:t>pomen utrka Rudolf Perešin (utrka na 10 km za trkače,</w:t>
      </w:r>
      <w:r w:rsidR="00082BF7" w:rsidRPr="00082BF7">
        <w:rPr>
          <w:rFonts w:ascii="Times New Roman" w:eastAsia="Calibri" w:hAnsi="Times New Roman" w:cs="Times New Roman"/>
          <w:iCs/>
          <w:sz w:val="24"/>
          <w:lang w:eastAsia="hr-HR"/>
        </w:rPr>
        <w:t xml:space="preserve"> 5 km za građane i dječji </w:t>
      </w:r>
      <w:proofErr w:type="spellStart"/>
      <w:r w:rsidR="00082BF7" w:rsidRPr="00082BF7">
        <w:rPr>
          <w:rFonts w:ascii="Times New Roman" w:eastAsia="Calibri" w:hAnsi="Times New Roman" w:cs="Times New Roman"/>
          <w:iCs/>
          <w:sz w:val="24"/>
          <w:lang w:eastAsia="hr-HR"/>
        </w:rPr>
        <w:t>troboj</w:t>
      </w:r>
      <w:proofErr w:type="spellEnd"/>
      <w:r w:rsidR="00C63D40">
        <w:rPr>
          <w:rFonts w:ascii="Times New Roman" w:eastAsia="Calibri" w:hAnsi="Times New Roman" w:cs="Times New Roman"/>
          <w:iCs/>
          <w:sz w:val="24"/>
          <w:lang w:eastAsia="hr-HR"/>
        </w:rPr>
        <w:t>) u organizaciji Atletskog</w:t>
      </w:r>
      <w:r w:rsidR="00082BF7" w:rsidRPr="00082BF7">
        <w:rPr>
          <w:rFonts w:ascii="Times New Roman" w:eastAsia="Calibri" w:hAnsi="Times New Roman" w:cs="Times New Roman"/>
          <w:iCs/>
          <w:sz w:val="24"/>
          <w:lang w:eastAsia="hr-HR"/>
        </w:rPr>
        <w:t xml:space="preserve"> klub</w:t>
      </w:r>
      <w:r w:rsidR="00C63D40">
        <w:rPr>
          <w:rFonts w:ascii="Times New Roman" w:eastAsia="Calibri" w:hAnsi="Times New Roman" w:cs="Times New Roman"/>
          <w:iCs/>
          <w:sz w:val="24"/>
          <w:lang w:eastAsia="hr-HR"/>
        </w:rPr>
        <w:t xml:space="preserve">a Rudolf Perešin, </w:t>
      </w:r>
      <w:r w:rsidR="00082BF7" w:rsidRPr="00082BF7">
        <w:rPr>
          <w:rFonts w:ascii="Times New Roman" w:eastAsia="Calibri" w:hAnsi="Times New Roman" w:cs="Times New Roman"/>
          <w:iCs/>
          <w:sz w:val="24"/>
          <w:lang w:eastAsia="hr-HR"/>
        </w:rPr>
        <w:t>Zagorski triatlon</w:t>
      </w:r>
      <w:r w:rsidR="00C63D40">
        <w:rPr>
          <w:rFonts w:ascii="Times New Roman" w:eastAsia="Calibri" w:hAnsi="Times New Roman" w:cs="Times New Roman"/>
          <w:iCs/>
          <w:sz w:val="24"/>
          <w:lang w:eastAsia="hr-HR"/>
        </w:rPr>
        <w:t xml:space="preserve"> - g</w:t>
      </w:r>
      <w:r w:rsidR="00082BF7" w:rsidRPr="00082BF7">
        <w:rPr>
          <w:rFonts w:ascii="Times New Roman" w:eastAsia="Calibri" w:hAnsi="Times New Roman" w:cs="Times New Roman"/>
          <w:iCs/>
          <w:sz w:val="24"/>
          <w:lang w:eastAsia="hr-HR"/>
        </w:rPr>
        <w:t>lavna utrka je sprint triatlon (750m plivanje, 20k</w:t>
      </w:r>
      <w:r w:rsidR="00C63D40">
        <w:rPr>
          <w:rFonts w:ascii="Times New Roman" w:eastAsia="Calibri" w:hAnsi="Times New Roman" w:cs="Times New Roman"/>
          <w:iCs/>
          <w:sz w:val="24"/>
          <w:lang w:eastAsia="hr-HR"/>
        </w:rPr>
        <w:t xml:space="preserve">m bicikl, 5km trčanje) uz </w:t>
      </w:r>
      <w:bookmarkEnd w:id="76"/>
      <w:r w:rsidR="00C63D40">
        <w:rPr>
          <w:rFonts w:ascii="Times New Roman" w:eastAsia="Calibri" w:hAnsi="Times New Roman" w:cs="Times New Roman"/>
          <w:iCs/>
          <w:sz w:val="24"/>
          <w:lang w:eastAsia="hr-HR"/>
        </w:rPr>
        <w:t xml:space="preserve">promo utrke </w:t>
      </w:r>
      <w:proofErr w:type="spellStart"/>
      <w:r w:rsidR="00C63D40">
        <w:rPr>
          <w:rFonts w:ascii="Times New Roman" w:eastAsia="Calibri" w:hAnsi="Times New Roman" w:cs="Times New Roman"/>
          <w:iCs/>
          <w:sz w:val="24"/>
          <w:lang w:eastAsia="hr-HR"/>
        </w:rPr>
        <w:t>akvatlona</w:t>
      </w:r>
      <w:proofErr w:type="spellEnd"/>
      <w:r w:rsidR="00C63D40">
        <w:rPr>
          <w:rFonts w:ascii="Times New Roman" w:eastAsia="Calibri" w:hAnsi="Times New Roman" w:cs="Times New Roman"/>
          <w:iCs/>
          <w:sz w:val="24"/>
          <w:lang w:eastAsia="hr-HR"/>
        </w:rPr>
        <w:t xml:space="preserve"> u organizaciji</w:t>
      </w:r>
      <w:r w:rsidR="00082BF7" w:rsidRPr="00082BF7">
        <w:rPr>
          <w:rFonts w:ascii="Times New Roman" w:eastAsia="Calibri" w:hAnsi="Times New Roman" w:cs="Times New Roman"/>
          <w:iCs/>
          <w:sz w:val="24"/>
          <w:lang w:eastAsia="hr-HR"/>
        </w:rPr>
        <w:t xml:space="preserve"> Triatlon klub</w:t>
      </w:r>
      <w:r w:rsidR="00C63D40">
        <w:rPr>
          <w:rFonts w:ascii="Times New Roman" w:eastAsia="Calibri" w:hAnsi="Times New Roman" w:cs="Times New Roman"/>
          <w:iCs/>
          <w:sz w:val="24"/>
          <w:lang w:eastAsia="hr-HR"/>
        </w:rPr>
        <w:t xml:space="preserve">a Rudolf Perešin, </w:t>
      </w:r>
      <w:r w:rsidR="00082BF7" w:rsidRPr="00082BF7">
        <w:rPr>
          <w:rFonts w:ascii="Times New Roman" w:eastAsia="Calibri" w:hAnsi="Times New Roman" w:cs="Times New Roman"/>
          <w:iCs/>
          <w:sz w:val="24"/>
          <w:lang w:eastAsia="hr-HR"/>
        </w:rPr>
        <w:t>Memori</w:t>
      </w:r>
      <w:r w:rsidR="00C63D40">
        <w:rPr>
          <w:rFonts w:ascii="Times New Roman" w:eastAsia="Calibri" w:hAnsi="Times New Roman" w:cs="Times New Roman"/>
          <w:iCs/>
          <w:sz w:val="24"/>
          <w:lang w:eastAsia="hr-HR"/>
        </w:rPr>
        <w:t xml:space="preserve">jalni turnir Božidara </w:t>
      </w:r>
      <w:proofErr w:type="spellStart"/>
      <w:r w:rsidR="00C63D40">
        <w:rPr>
          <w:rFonts w:ascii="Times New Roman" w:eastAsia="Calibri" w:hAnsi="Times New Roman" w:cs="Times New Roman"/>
          <w:iCs/>
          <w:sz w:val="24"/>
          <w:lang w:eastAsia="hr-HR"/>
        </w:rPr>
        <w:t>Hanžeka</w:t>
      </w:r>
      <w:proofErr w:type="spellEnd"/>
      <w:r w:rsidR="00C63D40">
        <w:rPr>
          <w:rFonts w:ascii="Times New Roman" w:eastAsia="Calibri" w:hAnsi="Times New Roman" w:cs="Times New Roman"/>
          <w:iCs/>
          <w:sz w:val="24"/>
          <w:lang w:eastAsia="hr-HR"/>
        </w:rPr>
        <w:t xml:space="preserve"> i Turnir ulica i naselja u organizaciji</w:t>
      </w:r>
      <w:r w:rsidR="00082BF7" w:rsidRPr="00082BF7">
        <w:rPr>
          <w:rFonts w:ascii="Times New Roman" w:eastAsia="Calibri" w:hAnsi="Times New Roman" w:cs="Times New Roman"/>
          <w:iCs/>
          <w:sz w:val="24"/>
          <w:lang w:eastAsia="hr-HR"/>
        </w:rPr>
        <w:t xml:space="preserve"> NK Matija Gubec</w:t>
      </w:r>
      <w:r w:rsidR="00C63D40">
        <w:rPr>
          <w:rFonts w:ascii="Times New Roman" w:eastAsia="Calibri" w:hAnsi="Times New Roman" w:cs="Times New Roman"/>
          <w:iCs/>
          <w:sz w:val="24"/>
          <w:lang w:eastAsia="hr-HR"/>
        </w:rPr>
        <w:t>.</w:t>
      </w:r>
    </w:p>
    <w:p w14:paraId="61CB1ADD" w14:textId="0659430B" w:rsidR="000B1035" w:rsidRPr="00AE70A1" w:rsidRDefault="00DD6095" w:rsidP="00AE70A1">
      <w:pPr>
        <w:spacing w:line="360" w:lineRule="auto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>Na području Općine djeluj</w:t>
      </w:r>
      <w:r w:rsidR="00AE70A1">
        <w:rPr>
          <w:rFonts w:ascii="Times New Roman" w:eastAsia="Calibri" w:hAnsi="Times New Roman" w:cs="Times New Roman"/>
          <w:iCs/>
          <w:sz w:val="24"/>
          <w:lang w:eastAsia="hr-HR"/>
        </w:rPr>
        <w:t>u</w:t>
      </w:r>
      <w:r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AE70A1">
        <w:rPr>
          <w:rFonts w:ascii="Times New Roman" w:eastAsia="Calibri" w:hAnsi="Times New Roman" w:cs="Times New Roman"/>
          <w:iCs/>
          <w:sz w:val="24"/>
          <w:lang w:eastAsia="hr-HR"/>
        </w:rPr>
        <w:t>22</w:t>
      </w:r>
      <w:r w:rsidR="005754F6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  <w:r w:rsidR="00EE7A64" w:rsidRPr="00DD6095">
        <w:rPr>
          <w:rFonts w:ascii="Times New Roman" w:eastAsia="Calibri" w:hAnsi="Times New Roman" w:cs="Times New Roman"/>
          <w:iCs/>
          <w:sz w:val="24"/>
          <w:lang w:eastAsia="hr-HR"/>
        </w:rPr>
        <w:t>udrug</w:t>
      </w:r>
      <w:r w:rsidR="00AE70A1">
        <w:rPr>
          <w:rFonts w:ascii="Times New Roman" w:eastAsia="Calibri" w:hAnsi="Times New Roman" w:cs="Times New Roman"/>
          <w:iCs/>
          <w:sz w:val="24"/>
          <w:lang w:eastAsia="hr-HR"/>
        </w:rPr>
        <w:t>e</w:t>
      </w:r>
      <w:r w:rsidR="00EE7A64" w:rsidRPr="00DD6095">
        <w:rPr>
          <w:rFonts w:ascii="Times New Roman" w:eastAsia="Calibri" w:hAnsi="Times New Roman" w:cs="Times New Roman"/>
          <w:iCs/>
          <w:sz w:val="24"/>
          <w:lang w:eastAsia="hr-HR"/>
        </w:rPr>
        <w:t>:</w:t>
      </w:r>
      <w:bookmarkEnd w:id="77"/>
    </w:p>
    <w:p w14:paraId="68873908" w14:textId="74746E20" w:rsidR="005E1900" w:rsidRPr="005E1900" w:rsidRDefault="005E1900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5E1900">
        <w:rPr>
          <w:rFonts w:ascii="Times New Roman" w:eastAsia="Calibri" w:hAnsi="Times New Roman" w:cs="Times New Roman"/>
          <w:iCs/>
          <w:sz w:val="24"/>
          <w:lang w:eastAsia="hr-HR"/>
        </w:rPr>
        <w:t>Kulturno-umjetničko društvo "Matija Gubec" Gornja Stubica</w:t>
      </w:r>
    </w:p>
    <w:p w14:paraId="3140E748" w14:textId="59442C64" w:rsidR="005E1900" w:rsidRPr="00DC2CAA" w:rsidRDefault="000B1035" w:rsidP="00DC2CAA">
      <w:pPr>
        <w:pStyle w:val="Odlomakpopisa"/>
        <w:numPr>
          <w:ilvl w:val="0"/>
          <w:numId w:val="27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lastRenderedPageBreak/>
        <w:t>Ženski vokalni ansambl F</w:t>
      </w:r>
      <w:r w:rsidR="005754F6" w:rsidRPr="000B1035">
        <w:rPr>
          <w:rFonts w:ascii="Times New Roman" w:eastAsia="Calibri" w:hAnsi="Times New Roman" w:cs="Times New Roman"/>
          <w:iCs/>
          <w:sz w:val="24"/>
          <w:lang w:eastAsia="hr-HR"/>
        </w:rPr>
        <w:t>iola</w:t>
      </w:r>
    </w:p>
    <w:p w14:paraId="25FFB663" w14:textId="492C5228" w:rsidR="005E1900" w:rsidRDefault="005E1900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5E1900">
        <w:rPr>
          <w:rFonts w:ascii="Times New Roman" w:eastAsia="Calibri" w:hAnsi="Times New Roman" w:cs="Times New Roman"/>
          <w:iCs/>
          <w:sz w:val="24"/>
          <w:lang w:eastAsia="hr-HR"/>
        </w:rPr>
        <w:t>Udruga "Gornjostubička luč"</w:t>
      </w:r>
    </w:p>
    <w:p w14:paraId="4458A6A4" w14:textId="51F1E85B" w:rsidR="005E1900" w:rsidRPr="005E1900" w:rsidRDefault="005E1900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5E1900">
        <w:rPr>
          <w:rFonts w:ascii="Times New Roman" w:eastAsia="Calibri" w:hAnsi="Times New Roman" w:cs="Times New Roman"/>
          <w:iCs/>
          <w:sz w:val="24"/>
          <w:lang w:eastAsia="hr-HR"/>
        </w:rPr>
        <w:t xml:space="preserve">Gornjostubička udruga Lipin </w:t>
      </w:r>
      <w:proofErr w:type="spellStart"/>
      <w:r w:rsidRPr="005E1900">
        <w:rPr>
          <w:rFonts w:ascii="Times New Roman" w:eastAsia="Calibri" w:hAnsi="Times New Roman" w:cs="Times New Roman"/>
          <w:iCs/>
          <w:sz w:val="24"/>
          <w:lang w:eastAsia="hr-HR"/>
        </w:rPr>
        <w:t>cviet</w:t>
      </w:r>
      <w:proofErr w:type="spellEnd"/>
    </w:p>
    <w:p w14:paraId="2D98B319" w14:textId="5C028C70" w:rsidR="000B1035" w:rsidRDefault="000B1035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>Udruga učeničkog zadrugarstva K</w:t>
      </w:r>
      <w:r w:rsidR="005754F6" w:rsidRPr="000B1035">
        <w:rPr>
          <w:rFonts w:ascii="Times New Roman" w:eastAsia="Calibri" w:hAnsi="Times New Roman" w:cs="Times New Roman"/>
          <w:iCs/>
          <w:sz w:val="24"/>
          <w:lang w:eastAsia="hr-HR"/>
        </w:rPr>
        <w:t>rapinsko-zagorske županije</w:t>
      </w:r>
    </w:p>
    <w:p w14:paraId="4AE60180" w14:textId="6DB3A279" w:rsidR="005E1900" w:rsidRPr="005E1900" w:rsidRDefault="005E1900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5E1900">
        <w:rPr>
          <w:rFonts w:ascii="Times New Roman" w:eastAsia="Calibri" w:hAnsi="Times New Roman" w:cs="Times New Roman"/>
          <w:iCs/>
          <w:sz w:val="24"/>
          <w:lang w:eastAsia="hr-HR"/>
        </w:rPr>
        <w:t>Društvo "Rudolf Perešin"</w:t>
      </w:r>
    </w:p>
    <w:p w14:paraId="613108F1" w14:textId="78E2073A" w:rsidR="000B1035" w:rsidRDefault="000B1035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>Udruga seljaka Općine Gornja S</w:t>
      </w:r>
      <w:r w:rsidR="005754F6" w:rsidRPr="000B1035">
        <w:rPr>
          <w:rFonts w:ascii="Times New Roman" w:eastAsia="Calibri" w:hAnsi="Times New Roman" w:cs="Times New Roman"/>
          <w:iCs/>
          <w:sz w:val="24"/>
          <w:lang w:eastAsia="hr-HR"/>
        </w:rPr>
        <w:t>tubica</w:t>
      </w:r>
    </w:p>
    <w:p w14:paraId="741A7587" w14:textId="2D930568" w:rsidR="000B1035" w:rsidRDefault="000B1035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>Udruga žena Hum S</w:t>
      </w:r>
      <w:r w:rsidR="005754F6" w:rsidRPr="000B1035">
        <w:rPr>
          <w:rFonts w:ascii="Times New Roman" w:eastAsia="Calibri" w:hAnsi="Times New Roman" w:cs="Times New Roman"/>
          <w:iCs/>
          <w:sz w:val="24"/>
          <w:lang w:eastAsia="hr-HR"/>
        </w:rPr>
        <w:t>tubički</w:t>
      </w:r>
    </w:p>
    <w:p w14:paraId="2B5C9706" w14:textId="74727A2E" w:rsidR="005E1900" w:rsidRDefault="005E1900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5E1900">
        <w:rPr>
          <w:rFonts w:ascii="Times New Roman" w:eastAsia="Calibri" w:hAnsi="Times New Roman" w:cs="Times New Roman"/>
          <w:iCs/>
          <w:sz w:val="24"/>
          <w:lang w:eastAsia="hr-HR"/>
        </w:rPr>
        <w:t>Udruga umirovljenika Općine Gornja Stubica</w:t>
      </w:r>
    </w:p>
    <w:p w14:paraId="0DD9CE48" w14:textId="22116B4B" w:rsidR="005E1900" w:rsidRPr="00DC2CAA" w:rsidRDefault="005E1900" w:rsidP="00DC2CAA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5E1900">
        <w:rPr>
          <w:rFonts w:ascii="Times New Roman" w:eastAsia="Calibri" w:hAnsi="Times New Roman" w:cs="Times New Roman"/>
          <w:iCs/>
          <w:sz w:val="24"/>
          <w:lang w:eastAsia="hr-HR"/>
        </w:rPr>
        <w:t>Udruga branitelja domovinskog rata "Sveti Juraj" Gornja Stubica</w:t>
      </w:r>
    </w:p>
    <w:p w14:paraId="0EF69E56" w14:textId="77777777" w:rsidR="00707507" w:rsidRPr="00707507" w:rsidRDefault="00707507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707507">
        <w:rPr>
          <w:rFonts w:ascii="Times New Roman" w:eastAsia="Calibri" w:hAnsi="Times New Roman" w:cs="Times New Roman"/>
          <w:iCs/>
          <w:sz w:val="24"/>
          <w:lang w:eastAsia="hr-HR"/>
        </w:rPr>
        <w:t>Dobrovoljno vatrogasno društvo Dobri Zdenci</w:t>
      </w:r>
    </w:p>
    <w:p w14:paraId="2624F66D" w14:textId="77777777" w:rsidR="00707507" w:rsidRPr="00707507" w:rsidRDefault="00707507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707507">
        <w:rPr>
          <w:rFonts w:ascii="Times New Roman" w:eastAsia="Calibri" w:hAnsi="Times New Roman" w:cs="Times New Roman"/>
          <w:iCs/>
          <w:sz w:val="24"/>
          <w:lang w:eastAsia="hr-HR"/>
        </w:rPr>
        <w:t>Dobrovoljno vatrogasno društvo Gornja Stubica</w:t>
      </w:r>
    </w:p>
    <w:p w14:paraId="730E7B60" w14:textId="77777777" w:rsidR="00707507" w:rsidRPr="00707507" w:rsidRDefault="00707507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707507">
        <w:rPr>
          <w:rFonts w:ascii="Times New Roman" w:eastAsia="Calibri" w:hAnsi="Times New Roman" w:cs="Times New Roman"/>
          <w:iCs/>
          <w:sz w:val="24"/>
          <w:lang w:eastAsia="hr-HR"/>
        </w:rPr>
        <w:t xml:space="preserve">Dobrovoljno vatrogasno društvo </w:t>
      </w:r>
      <w:proofErr w:type="spellStart"/>
      <w:r w:rsidRPr="00707507">
        <w:rPr>
          <w:rFonts w:ascii="Times New Roman" w:eastAsia="Calibri" w:hAnsi="Times New Roman" w:cs="Times New Roman"/>
          <w:iCs/>
          <w:sz w:val="24"/>
          <w:lang w:eastAsia="hr-HR"/>
        </w:rPr>
        <w:t>Šagudovec</w:t>
      </w:r>
      <w:proofErr w:type="spellEnd"/>
    </w:p>
    <w:p w14:paraId="0DA01288" w14:textId="77777777" w:rsidR="00707507" w:rsidRPr="00707507" w:rsidRDefault="00707507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707507">
        <w:rPr>
          <w:rFonts w:ascii="Times New Roman" w:eastAsia="Calibri" w:hAnsi="Times New Roman" w:cs="Times New Roman"/>
          <w:iCs/>
          <w:sz w:val="24"/>
          <w:lang w:eastAsia="hr-HR"/>
        </w:rPr>
        <w:t>Vatrogasna zajednica Općine Gornja Stubica</w:t>
      </w:r>
    </w:p>
    <w:p w14:paraId="5418B700" w14:textId="24789CF9" w:rsidR="00707507" w:rsidRPr="00707507" w:rsidRDefault="00707507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707507">
        <w:rPr>
          <w:rFonts w:ascii="Times New Roman" w:eastAsia="Calibri" w:hAnsi="Times New Roman" w:cs="Times New Roman"/>
          <w:iCs/>
          <w:sz w:val="24"/>
          <w:lang w:eastAsia="hr-HR"/>
        </w:rPr>
        <w:t>Dobrovoljno vatrogasno društvo Sveti Matej</w:t>
      </w:r>
    </w:p>
    <w:p w14:paraId="5FC8FBC3" w14:textId="33F1683A" w:rsidR="005E1900" w:rsidRPr="00DC2CAA" w:rsidRDefault="005754F6" w:rsidP="00DC2CAA">
      <w:pPr>
        <w:pStyle w:val="Odlomakpopisa"/>
        <w:numPr>
          <w:ilvl w:val="0"/>
          <w:numId w:val="27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0B1035">
        <w:rPr>
          <w:rFonts w:ascii="Times New Roman" w:eastAsia="Calibri" w:hAnsi="Times New Roman" w:cs="Times New Roman"/>
          <w:iCs/>
          <w:sz w:val="24"/>
          <w:lang w:eastAsia="hr-HR"/>
        </w:rPr>
        <w:t>Lovač</w:t>
      </w:r>
      <w:r w:rsidR="000B1035">
        <w:rPr>
          <w:rFonts w:ascii="Times New Roman" w:eastAsia="Calibri" w:hAnsi="Times New Roman" w:cs="Times New Roman"/>
          <w:iCs/>
          <w:sz w:val="24"/>
          <w:lang w:eastAsia="hr-HR"/>
        </w:rPr>
        <w:t>ko društvo "Orao" Gornja S</w:t>
      </w:r>
      <w:r w:rsidRPr="000B1035">
        <w:rPr>
          <w:rFonts w:ascii="Times New Roman" w:eastAsia="Calibri" w:hAnsi="Times New Roman" w:cs="Times New Roman"/>
          <w:iCs/>
          <w:sz w:val="24"/>
          <w:lang w:eastAsia="hr-HR"/>
        </w:rPr>
        <w:t>tubica</w:t>
      </w:r>
    </w:p>
    <w:p w14:paraId="5EFF7DB9" w14:textId="3E14ED5E" w:rsidR="005E1900" w:rsidRPr="00DC2CAA" w:rsidRDefault="005E1900" w:rsidP="00DC2CAA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5E1900">
        <w:rPr>
          <w:rFonts w:ascii="Times New Roman" w:eastAsia="Calibri" w:hAnsi="Times New Roman" w:cs="Times New Roman"/>
          <w:iCs/>
          <w:sz w:val="24"/>
          <w:lang w:eastAsia="hr-HR"/>
        </w:rPr>
        <w:t>Sportska zajednica Općine Gornja Stubica</w:t>
      </w:r>
    </w:p>
    <w:p w14:paraId="52169005" w14:textId="75679FCE" w:rsidR="000B1035" w:rsidRDefault="000B1035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>Nogometni klub "Matija Gubec" Gornja S</w:t>
      </w:r>
      <w:r w:rsidR="005754F6" w:rsidRPr="000B1035">
        <w:rPr>
          <w:rFonts w:ascii="Times New Roman" w:eastAsia="Calibri" w:hAnsi="Times New Roman" w:cs="Times New Roman"/>
          <w:iCs/>
          <w:sz w:val="24"/>
          <w:lang w:eastAsia="hr-HR"/>
        </w:rPr>
        <w:t>tubica</w:t>
      </w:r>
    </w:p>
    <w:p w14:paraId="1F191ACD" w14:textId="77777777" w:rsidR="005E1900" w:rsidRPr="005E1900" w:rsidRDefault="005E1900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5E1900">
        <w:rPr>
          <w:rFonts w:ascii="Times New Roman" w:eastAsia="Calibri" w:hAnsi="Times New Roman" w:cs="Times New Roman"/>
          <w:iCs/>
          <w:sz w:val="24"/>
          <w:lang w:eastAsia="hr-HR"/>
        </w:rPr>
        <w:t>Atletski klub Rudolf Perešin Gornja Stubica</w:t>
      </w:r>
    </w:p>
    <w:p w14:paraId="236AAB8E" w14:textId="4FEEA64A" w:rsidR="005E1900" w:rsidRPr="008E2246" w:rsidRDefault="005E1900" w:rsidP="008E2246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5E1900">
        <w:rPr>
          <w:rFonts w:ascii="Times New Roman" w:eastAsia="Calibri" w:hAnsi="Times New Roman" w:cs="Times New Roman"/>
          <w:iCs/>
          <w:sz w:val="24"/>
          <w:lang w:eastAsia="hr-HR"/>
        </w:rPr>
        <w:t>Moto klub "Zagorski anđeli" Gornja Stubica</w:t>
      </w:r>
      <w:r w:rsidR="008E2246">
        <w:rPr>
          <w:rFonts w:ascii="Times New Roman" w:eastAsia="Calibri" w:hAnsi="Times New Roman" w:cs="Times New Roman"/>
          <w:iCs/>
          <w:sz w:val="24"/>
          <w:lang w:eastAsia="hr-HR"/>
        </w:rPr>
        <w:t xml:space="preserve"> </w:t>
      </w:r>
    </w:p>
    <w:p w14:paraId="74E17DB7" w14:textId="752DF558" w:rsidR="000B1035" w:rsidRDefault="000B1035" w:rsidP="009C3D00">
      <w:pPr>
        <w:pStyle w:val="Odlomakpopisa"/>
        <w:numPr>
          <w:ilvl w:val="0"/>
          <w:numId w:val="27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iCs/>
          <w:sz w:val="24"/>
          <w:lang w:eastAsia="hr-HR"/>
        </w:rPr>
      </w:pPr>
      <w:r>
        <w:rPr>
          <w:rFonts w:ascii="Times New Roman" w:eastAsia="Calibri" w:hAnsi="Times New Roman" w:cs="Times New Roman"/>
          <w:iCs/>
          <w:sz w:val="24"/>
          <w:lang w:eastAsia="hr-HR"/>
        </w:rPr>
        <w:t>Triatlon klub Rudolf Perešin Gornja S</w:t>
      </w:r>
      <w:r w:rsidR="005754F6" w:rsidRPr="000B1035">
        <w:rPr>
          <w:rFonts w:ascii="Times New Roman" w:eastAsia="Calibri" w:hAnsi="Times New Roman" w:cs="Times New Roman"/>
          <w:iCs/>
          <w:sz w:val="24"/>
          <w:lang w:eastAsia="hr-HR"/>
        </w:rPr>
        <w:t>tubica</w:t>
      </w:r>
    </w:p>
    <w:p w14:paraId="32E18FDA" w14:textId="60A2DB3A" w:rsidR="005E1900" w:rsidRPr="008E2246" w:rsidRDefault="005E1900" w:rsidP="008E2246">
      <w:pPr>
        <w:pStyle w:val="Odlomakpopisa"/>
        <w:numPr>
          <w:ilvl w:val="0"/>
          <w:numId w:val="27"/>
        </w:numPr>
        <w:spacing w:line="360" w:lineRule="auto"/>
        <w:ind w:left="714" w:hanging="357"/>
        <w:rPr>
          <w:rFonts w:ascii="Times New Roman" w:eastAsia="Calibri" w:hAnsi="Times New Roman" w:cs="Times New Roman"/>
          <w:iCs/>
          <w:sz w:val="24"/>
          <w:lang w:eastAsia="hr-HR"/>
        </w:rPr>
      </w:pPr>
      <w:r w:rsidRPr="005E1900">
        <w:rPr>
          <w:rFonts w:ascii="Times New Roman" w:eastAsia="Calibri" w:hAnsi="Times New Roman" w:cs="Times New Roman"/>
          <w:iCs/>
          <w:sz w:val="24"/>
          <w:lang w:eastAsia="hr-HR"/>
        </w:rPr>
        <w:t>Taekwondo klub "Puntar"</w:t>
      </w:r>
    </w:p>
    <w:p w14:paraId="37F3DCEE" w14:textId="594911A5" w:rsidR="00EE7A64" w:rsidRPr="009C3D00" w:rsidRDefault="00EE7A64" w:rsidP="00EE7A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00">
        <w:rPr>
          <w:rFonts w:ascii="Times New Roman" w:hAnsi="Times New Roman" w:cs="Times New Roman"/>
          <w:sz w:val="24"/>
          <w:szCs w:val="24"/>
        </w:rPr>
        <w:t xml:space="preserve">Najveća zastupljenost udruga je u području </w:t>
      </w:r>
      <w:r w:rsidR="009C3D00">
        <w:rPr>
          <w:rFonts w:ascii="Times New Roman" w:hAnsi="Times New Roman" w:cs="Times New Roman"/>
          <w:sz w:val="24"/>
          <w:szCs w:val="24"/>
        </w:rPr>
        <w:t xml:space="preserve">sporta, kulture i umjetnosti, zatim slijede udruge </w:t>
      </w:r>
      <w:r w:rsidRPr="009C3D00">
        <w:rPr>
          <w:rFonts w:ascii="Times New Roman" w:hAnsi="Times New Roman" w:cs="Times New Roman"/>
          <w:sz w:val="24"/>
          <w:szCs w:val="24"/>
        </w:rPr>
        <w:t>vatrogasne djelatno</w:t>
      </w:r>
      <w:r w:rsidR="009C3D00">
        <w:rPr>
          <w:rFonts w:ascii="Times New Roman" w:hAnsi="Times New Roman" w:cs="Times New Roman"/>
          <w:sz w:val="24"/>
          <w:szCs w:val="24"/>
        </w:rPr>
        <w:t xml:space="preserve">sti, </w:t>
      </w:r>
      <w:r w:rsidRPr="009C3D00">
        <w:rPr>
          <w:rFonts w:ascii="Times New Roman" w:hAnsi="Times New Roman" w:cs="Times New Roman"/>
          <w:sz w:val="24"/>
          <w:szCs w:val="24"/>
        </w:rPr>
        <w:t>gospo</w:t>
      </w:r>
      <w:r w:rsidR="009C3D00">
        <w:rPr>
          <w:rFonts w:ascii="Times New Roman" w:hAnsi="Times New Roman" w:cs="Times New Roman"/>
          <w:sz w:val="24"/>
          <w:szCs w:val="24"/>
        </w:rPr>
        <w:t>darstva i socijalne djelatnosti</w:t>
      </w:r>
      <w:r w:rsidRPr="009C3D00">
        <w:rPr>
          <w:rFonts w:ascii="Times New Roman" w:hAnsi="Times New Roman" w:cs="Times New Roman"/>
          <w:sz w:val="24"/>
          <w:szCs w:val="24"/>
        </w:rPr>
        <w:t>.</w:t>
      </w:r>
    </w:p>
    <w:p w14:paraId="495D92DB" w14:textId="5F85D48C" w:rsidR="007076B2" w:rsidRPr="00902124" w:rsidRDefault="00EE7A64" w:rsidP="006200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124">
        <w:rPr>
          <w:rFonts w:ascii="Times New Roman" w:eastAsia="Calibri" w:hAnsi="Times New Roman" w:cs="Times New Roman"/>
          <w:iCs/>
          <w:sz w:val="24"/>
          <w:lang w:eastAsia="hr-HR"/>
        </w:rPr>
        <w:t>Za financiranje djelatnosti civilnog društva, u</w:t>
      </w:r>
      <w:r w:rsidR="00C63D40" w:rsidRPr="00902124">
        <w:rPr>
          <w:rFonts w:ascii="Times New Roman" w:eastAsia="Calibri" w:hAnsi="Times New Roman" w:cs="Times New Roman"/>
          <w:iCs/>
          <w:sz w:val="24"/>
          <w:lang w:eastAsia="hr-HR"/>
        </w:rPr>
        <w:t>druga i sportskih društva u 2019</w:t>
      </w:r>
      <w:r w:rsidRPr="00902124">
        <w:rPr>
          <w:rFonts w:ascii="Times New Roman" w:eastAsia="Calibri" w:hAnsi="Times New Roman" w:cs="Times New Roman"/>
          <w:iCs/>
          <w:sz w:val="24"/>
          <w:lang w:eastAsia="hr-HR"/>
        </w:rPr>
        <w:t xml:space="preserve">. godini osigurana su sredstva u </w:t>
      </w:r>
      <w:r w:rsidR="00C63D40" w:rsidRPr="00902124">
        <w:rPr>
          <w:rFonts w:ascii="Times New Roman" w:eastAsia="Calibri" w:hAnsi="Times New Roman" w:cs="Times New Roman"/>
          <w:iCs/>
          <w:sz w:val="24"/>
          <w:lang w:eastAsia="hr-HR"/>
        </w:rPr>
        <w:t>proračunu u iznosu od 837.500,00</w:t>
      </w:r>
      <w:r w:rsidR="00902124">
        <w:rPr>
          <w:rFonts w:ascii="Times New Roman" w:eastAsia="Calibri" w:hAnsi="Times New Roman" w:cs="Times New Roman"/>
          <w:iCs/>
          <w:sz w:val="24"/>
          <w:lang w:eastAsia="hr-HR"/>
        </w:rPr>
        <w:t xml:space="preserve"> kuna (3,3</w:t>
      </w:r>
      <w:r w:rsidRPr="00902124">
        <w:rPr>
          <w:rFonts w:ascii="Times New Roman" w:eastAsia="Calibri" w:hAnsi="Times New Roman" w:cs="Times New Roman"/>
          <w:iCs/>
          <w:sz w:val="24"/>
          <w:lang w:eastAsia="hr-HR"/>
        </w:rPr>
        <w:t xml:space="preserve">% </w:t>
      </w:r>
      <w:r w:rsidR="00902124">
        <w:rPr>
          <w:rFonts w:ascii="Times New Roman" w:eastAsia="Calibri" w:hAnsi="Times New Roman" w:cs="Times New Roman"/>
          <w:iCs/>
          <w:sz w:val="24"/>
          <w:lang w:eastAsia="hr-HR"/>
        </w:rPr>
        <w:t>ukupnog proračuna Općine</w:t>
      </w:r>
      <w:r w:rsidRPr="00902124">
        <w:rPr>
          <w:rFonts w:ascii="Times New Roman" w:eastAsia="Calibri" w:hAnsi="Times New Roman" w:cs="Times New Roman"/>
          <w:iCs/>
          <w:sz w:val="24"/>
          <w:lang w:eastAsia="hr-HR"/>
        </w:rPr>
        <w:t>).</w:t>
      </w:r>
    </w:p>
    <w:p w14:paraId="41DD2591" w14:textId="77777777" w:rsidR="006200E5" w:rsidRPr="006200E5" w:rsidRDefault="006200E5" w:rsidP="006200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0A896" w14:textId="2288EBCB" w:rsidR="00DD1D84" w:rsidRPr="00DD1D84" w:rsidRDefault="007076B2" w:rsidP="00DD1D84">
      <w:pPr>
        <w:numPr>
          <w:ilvl w:val="2"/>
          <w:numId w:val="2"/>
        </w:numPr>
        <w:spacing w:line="360" w:lineRule="auto"/>
        <w:contextualSpacing/>
        <w:outlineLvl w:val="2"/>
        <w:rPr>
          <w:rFonts w:ascii="Cambria" w:hAnsi="Cambria" w:cs="Times New Roman"/>
          <w:color w:val="2F5496" w:themeColor="accent5" w:themeShade="BF"/>
          <w:sz w:val="26"/>
          <w:szCs w:val="26"/>
        </w:rPr>
      </w:pPr>
      <w:bookmarkStart w:id="78" w:name="_Toc414956647"/>
      <w:bookmarkStart w:id="79" w:name="_Toc428445349"/>
      <w:bookmarkStart w:id="80" w:name="_Toc50446326"/>
      <w:r w:rsidRPr="0052257E">
        <w:rPr>
          <w:rFonts w:ascii="Cambria" w:hAnsi="Cambria" w:cs="Times New Roman"/>
          <w:color w:val="2F5496" w:themeColor="accent5" w:themeShade="BF"/>
          <w:sz w:val="26"/>
          <w:szCs w:val="26"/>
        </w:rPr>
        <w:t>Upravljanje razvojem</w:t>
      </w:r>
      <w:bookmarkEnd w:id="78"/>
      <w:bookmarkEnd w:id="79"/>
      <w:bookmarkEnd w:id="80"/>
      <w:r w:rsidRPr="0052257E">
        <w:rPr>
          <w:rFonts w:ascii="Cambria" w:hAnsi="Cambria" w:cs="Times New Roman"/>
          <w:color w:val="2F5496" w:themeColor="accent5" w:themeShade="BF"/>
          <w:sz w:val="26"/>
          <w:szCs w:val="26"/>
        </w:rPr>
        <w:t xml:space="preserve"> </w:t>
      </w:r>
    </w:p>
    <w:p w14:paraId="0246FBAB" w14:textId="5822DC33" w:rsidR="007076B2" w:rsidRPr="00DD1D84" w:rsidRDefault="000C748D" w:rsidP="00DD1D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Općin</w:t>
      </w:r>
      <w:r w:rsidR="00877EDD">
        <w:rPr>
          <w:rFonts w:ascii="Times New Roman" w:hAnsi="Times New Roman" w:cs="Times New Roman"/>
          <w:sz w:val="24"/>
          <w:szCs w:val="24"/>
        </w:rPr>
        <w:t xml:space="preserve">a </w:t>
      </w:r>
      <w:r w:rsidR="00877EDD" w:rsidRPr="00877EDD">
        <w:rPr>
          <w:rFonts w:ascii="Times New Roman" w:hAnsi="Times New Roman" w:cs="Times New Roman"/>
          <w:sz w:val="24"/>
          <w:szCs w:val="24"/>
        </w:rPr>
        <w:t xml:space="preserve">Gornja Stubica zapošljava 9 službenika i namještenika, od kojih </w:t>
      </w:r>
      <w:r w:rsidR="00877EDD">
        <w:rPr>
          <w:rFonts w:ascii="Times New Roman" w:hAnsi="Times New Roman" w:cs="Times New Roman"/>
          <w:sz w:val="24"/>
          <w:szCs w:val="24"/>
        </w:rPr>
        <w:t>6</w:t>
      </w:r>
      <w:r w:rsidR="00877EDD" w:rsidRPr="00877EDD">
        <w:rPr>
          <w:rFonts w:ascii="Times New Roman" w:hAnsi="Times New Roman" w:cs="Times New Roman"/>
          <w:sz w:val="24"/>
          <w:szCs w:val="24"/>
        </w:rPr>
        <w:t xml:space="preserve"> službenika (3 srednje stručne spreme, 1 viša stručna sprema, 2 visoka stručna sprema) i tri namještenika (1 SSS, 1 PKV i 1 OŠ)</w:t>
      </w:r>
      <w:r w:rsidR="00877EDD">
        <w:rPr>
          <w:rFonts w:ascii="Times New Roman" w:hAnsi="Times New Roman" w:cs="Times New Roman"/>
          <w:sz w:val="24"/>
          <w:szCs w:val="24"/>
        </w:rPr>
        <w:t>,</w:t>
      </w:r>
      <w:r w:rsidR="00877EDD" w:rsidRPr="00877EDD">
        <w:rPr>
          <w:rFonts w:ascii="Times New Roman" w:hAnsi="Times New Roman" w:cs="Times New Roman"/>
          <w:sz w:val="24"/>
          <w:szCs w:val="24"/>
        </w:rPr>
        <w:t xml:space="preserve"> a djeluje kroz Jedinstveni upravni odjel Općine Gornja Stubica, čiji sastavni dio je i Vlastiti pogon koji je osnovan i u tijeku je njegova sistemati</w:t>
      </w:r>
      <w:r w:rsidR="00877EDD">
        <w:rPr>
          <w:rFonts w:ascii="Times New Roman" w:hAnsi="Times New Roman" w:cs="Times New Roman"/>
          <w:sz w:val="24"/>
          <w:szCs w:val="24"/>
        </w:rPr>
        <w:t>zac</w:t>
      </w:r>
      <w:r w:rsidR="00877EDD" w:rsidRPr="00877EDD">
        <w:rPr>
          <w:rFonts w:ascii="Times New Roman" w:hAnsi="Times New Roman" w:cs="Times New Roman"/>
          <w:sz w:val="24"/>
          <w:szCs w:val="24"/>
        </w:rPr>
        <w:t>ija.</w:t>
      </w:r>
    </w:p>
    <w:p w14:paraId="78317E06" w14:textId="4879F7FA" w:rsidR="007076B2" w:rsidRDefault="003F6A09" w:rsidP="00DD1D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D84">
        <w:rPr>
          <w:rFonts w:ascii="Times New Roman" w:hAnsi="Times New Roman" w:cs="Times New Roman"/>
          <w:sz w:val="24"/>
          <w:szCs w:val="24"/>
        </w:rPr>
        <w:lastRenderedPageBreak/>
        <w:t>U razdo</w:t>
      </w:r>
      <w:r w:rsidR="00C1651B">
        <w:rPr>
          <w:rFonts w:ascii="Times New Roman" w:hAnsi="Times New Roman" w:cs="Times New Roman"/>
          <w:sz w:val="24"/>
          <w:szCs w:val="24"/>
        </w:rPr>
        <w:t xml:space="preserve">blju od 2014. do 2019. godine, Općina je provela </w:t>
      </w:r>
      <w:r w:rsidR="00D048E0">
        <w:rPr>
          <w:rFonts w:ascii="Times New Roman" w:hAnsi="Times New Roman" w:cs="Times New Roman"/>
          <w:sz w:val="24"/>
          <w:szCs w:val="24"/>
        </w:rPr>
        <w:t>21</w:t>
      </w:r>
      <w:r w:rsidR="00171DCF" w:rsidRPr="00DD1D84">
        <w:rPr>
          <w:rFonts w:ascii="Times New Roman" w:hAnsi="Times New Roman" w:cs="Times New Roman"/>
          <w:sz w:val="24"/>
          <w:szCs w:val="24"/>
        </w:rPr>
        <w:t xml:space="preserve"> projek</w:t>
      </w:r>
      <w:r w:rsidR="00C1651B">
        <w:rPr>
          <w:rFonts w:ascii="Times New Roman" w:hAnsi="Times New Roman" w:cs="Times New Roman"/>
          <w:sz w:val="24"/>
          <w:szCs w:val="24"/>
        </w:rPr>
        <w:t>a</w:t>
      </w:r>
      <w:r w:rsidR="00171DCF" w:rsidRPr="00DD1D84">
        <w:rPr>
          <w:rFonts w:ascii="Times New Roman" w:hAnsi="Times New Roman" w:cs="Times New Roman"/>
          <w:sz w:val="24"/>
          <w:szCs w:val="24"/>
        </w:rPr>
        <w:t xml:space="preserve">t </w:t>
      </w:r>
      <w:r w:rsidR="00C1651B">
        <w:rPr>
          <w:rFonts w:ascii="Times New Roman" w:hAnsi="Times New Roman" w:cs="Times New Roman"/>
          <w:sz w:val="24"/>
          <w:szCs w:val="24"/>
        </w:rPr>
        <w:t xml:space="preserve">ukupne vrijednosti </w:t>
      </w:r>
      <w:r w:rsidR="00D048E0" w:rsidRPr="00D048E0">
        <w:rPr>
          <w:rFonts w:ascii="Times New Roman" w:hAnsi="Times New Roman" w:cs="Times New Roman"/>
          <w:sz w:val="24"/>
          <w:szCs w:val="24"/>
        </w:rPr>
        <w:t>13.610.452,10</w:t>
      </w:r>
      <w:r w:rsidR="007076B2" w:rsidRPr="00DD1D84">
        <w:rPr>
          <w:rFonts w:ascii="Times New Roman" w:hAnsi="Times New Roman" w:cs="Times New Roman"/>
          <w:sz w:val="24"/>
          <w:szCs w:val="24"/>
        </w:rPr>
        <w:t xml:space="preserve"> kn</w:t>
      </w:r>
      <w:r w:rsidR="00675852">
        <w:rPr>
          <w:rFonts w:ascii="Times New Roman" w:hAnsi="Times New Roman" w:cs="Times New Roman"/>
          <w:sz w:val="24"/>
          <w:szCs w:val="24"/>
        </w:rPr>
        <w:t xml:space="preserve">, od kojih </w:t>
      </w:r>
      <w:r w:rsidR="00D048E0">
        <w:rPr>
          <w:rFonts w:ascii="Times New Roman" w:hAnsi="Times New Roman" w:cs="Times New Roman"/>
          <w:sz w:val="24"/>
          <w:szCs w:val="24"/>
        </w:rPr>
        <w:t>je</w:t>
      </w:r>
      <w:r w:rsidR="00675852">
        <w:rPr>
          <w:rFonts w:ascii="Times New Roman" w:hAnsi="Times New Roman" w:cs="Times New Roman"/>
          <w:sz w:val="24"/>
          <w:szCs w:val="24"/>
        </w:rPr>
        <w:t xml:space="preserve"> </w:t>
      </w:r>
      <w:r w:rsidR="00D048E0">
        <w:rPr>
          <w:rFonts w:ascii="Times New Roman" w:hAnsi="Times New Roman" w:cs="Times New Roman"/>
          <w:sz w:val="24"/>
          <w:szCs w:val="24"/>
        </w:rPr>
        <w:t xml:space="preserve">1 </w:t>
      </w:r>
      <w:r w:rsidR="00675852">
        <w:rPr>
          <w:rFonts w:ascii="Times New Roman" w:hAnsi="Times New Roman" w:cs="Times New Roman"/>
          <w:sz w:val="24"/>
          <w:szCs w:val="24"/>
        </w:rPr>
        <w:t>sufinanciran sredstvima EU</w:t>
      </w:r>
      <w:r w:rsidR="00CE3E4E">
        <w:rPr>
          <w:rFonts w:ascii="Times New Roman" w:hAnsi="Times New Roman" w:cs="Times New Roman"/>
          <w:sz w:val="24"/>
          <w:szCs w:val="24"/>
        </w:rPr>
        <w:t xml:space="preserve"> (</w:t>
      </w:r>
      <w:r w:rsidR="00D048E0" w:rsidRPr="00D048E0">
        <w:rPr>
          <w:rFonts w:ascii="Times New Roman" w:hAnsi="Times New Roman" w:cs="Times New Roman"/>
          <w:sz w:val="24"/>
          <w:szCs w:val="24"/>
        </w:rPr>
        <w:t xml:space="preserve">1.114.898,60 </w:t>
      </w:r>
      <w:r w:rsidR="003D3890">
        <w:rPr>
          <w:rFonts w:ascii="Times New Roman" w:hAnsi="Times New Roman" w:cs="Times New Roman"/>
          <w:sz w:val="24"/>
          <w:szCs w:val="24"/>
        </w:rPr>
        <w:t>kn</w:t>
      </w:r>
      <w:r w:rsidR="00CE3E4E">
        <w:rPr>
          <w:rFonts w:ascii="Times New Roman" w:hAnsi="Times New Roman" w:cs="Times New Roman"/>
          <w:sz w:val="24"/>
          <w:szCs w:val="24"/>
        </w:rPr>
        <w:t>)</w:t>
      </w:r>
      <w:r w:rsidR="00675852">
        <w:rPr>
          <w:rFonts w:ascii="Times New Roman" w:hAnsi="Times New Roman" w:cs="Times New Roman"/>
          <w:sz w:val="24"/>
          <w:szCs w:val="24"/>
        </w:rPr>
        <w:t xml:space="preserve">, a </w:t>
      </w:r>
      <w:r w:rsidR="00D048E0">
        <w:rPr>
          <w:rFonts w:ascii="Times New Roman" w:hAnsi="Times New Roman" w:cs="Times New Roman"/>
          <w:sz w:val="24"/>
          <w:szCs w:val="24"/>
        </w:rPr>
        <w:t>14</w:t>
      </w:r>
      <w:r w:rsidR="00675852">
        <w:rPr>
          <w:rFonts w:ascii="Times New Roman" w:hAnsi="Times New Roman" w:cs="Times New Roman"/>
          <w:sz w:val="24"/>
          <w:szCs w:val="24"/>
        </w:rPr>
        <w:t xml:space="preserve"> projekata </w:t>
      </w:r>
      <w:r w:rsidR="003D3890">
        <w:rPr>
          <w:rFonts w:ascii="Times New Roman" w:hAnsi="Times New Roman" w:cs="Times New Roman"/>
          <w:sz w:val="24"/>
          <w:szCs w:val="24"/>
        </w:rPr>
        <w:t xml:space="preserve">je sufinancirano </w:t>
      </w:r>
      <w:r w:rsidR="00675852">
        <w:rPr>
          <w:rFonts w:ascii="Times New Roman" w:hAnsi="Times New Roman" w:cs="Times New Roman"/>
          <w:sz w:val="24"/>
          <w:szCs w:val="24"/>
        </w:rPr>
        <w:t>iz državnog proračuna</w:t>
      </w:r>
      <w:r w:rsidR="00CE3E4E">
        <w:rPr>
          <w:rFonts w:ascii="Times New Roman" w:hAnsi="Times New Roman" w:cs="Times New Roman"/>
          <w:sz w:val="24"/>
          <w:szCs w:val="24"/>
        </w:rPr>
        <w:t xml:space="preserve"> (</w:t>
      </w:r>
      <w:r w:rsidR="00D048E0" w:rsidRPr="00D048E0">
        <w:rPr>
          <w:rFonts w:ascii="Times New Roman" w:hAnsi="Times New Roman" w:cs="Times New Roman"/>
          <w:sz w:val="24"/>
          <w:szCs w:val="24"/>
        </w:rPr>
        <w:t>6.238.866,51</w:t>
      </w:r>
      <w:r w:rsidR="00D048E0">
        <w:rPr>
          <w:rFonts w:ascii="Times New Roman" w:hAnsi="Times New Roman" w:cs="Times New Roman"/>
          <w:sz w:val="24"/>
          <w:szCs w:val="24"/>
        </w:rPr>
        <w:t xml:space="preserve"> </w:t>
      </w:r>
      <w:r w:rsidR="003D3890">
        <w:rPr>
          <w:rFonts w:ascii="Times New Roman" w:hAnsi="Times New Roman" w:cs="Times New Roman"/>
          <w:sz w:val="24"/>
          <w:szCs w:val="24"/>
        </w:rPr>
        <w:t>kn)</w:t>
      </w:r>
      <w:r w:rsidR="00524B34">
        <w:rPr>
          <w:rFonts w:ascii="Times New Roman" w:hAnsi="Times New Roman" w:cs="Times New Roman"/>
          <w:sz w:val="24"/>
          <w:szCs w:val="24"/>
        </w:rPr>
        <w:t>.</w:t>
      </w:r>
    </w:p>
    <w:p w14:paraId="00345D3A" w14:textId="490BFA8E" w:rsidR="00526772" w:rsidRDefault="00526772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98058E" w14:textId="421A0EF9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BD3FFE" w14:textId="034CF5CD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7E7D22" w14:textId="21935C05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3DEE0E" w14:textId="3BE25871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67BA38" w14:textId="275FE803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483B3" w14:textId="364D1DE1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800EE3" w14:textId="16C8059D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8C2823" w14:textId="25EC80DC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184FF6" w14:textId="28C07A9E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2CC8C0" w14:textId="001E674A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6D26F9" w14:textId="5B7CF4ED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CD017C" w14:textId="4ABEE6A3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A2C6F8" w14:textId="37B7E412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5676C" w14:textId="5E4D6EC1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9EB7C1" w14:textId="72FC588D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E1993" w14:textId="4487FC16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EB01C" w14:textId="0D16ED07" w:rsidR="005D10C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8FEAA1" w14:textId="77777777" w:rsidR="005D10C0" w:rsidRPr="00D048E0" w:rsidRDefault="005D10C0" w:rsidP="00D048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7142E" w14:textId="77777777" w:rsidR="003E4EC7" w:rsidRDefault="003E4EC7" w:rsidP="007076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80E650" w14:textId="68AD93CB" w:rsidR="006200E5" w:rsidRDefault="00945564" w:rsidP="007076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39142" w14:textId="127A62C6" w:rsidR="003E4EC7" w:rsidRDefault="003E4EC7" w:rsidP="00431C18">
      <w:pPr>
        <w:pStyle w:val="Naslov1"/>
      </w:pPr>
      <w:bookmarkStart w:id="81" w:name="_Toc414956648"/>
      <w:bookmarkStart w:id="82" w:name="_Toc50446327"/>
      <w:r w:rsidRPr="003E4EC7">
        <w:lastRenderedPageBreak/>
        <w:t xml:space="preserve">SWOT ANALIZA OPĆINE </w:t>
      </w:r>
      <w:bookmarkEnd w:id="81"/>
      <w:r w:rsidR="003B402F">
        <w:t>GORNJA STUBICA</w:t>
      </w:r>
      <w:bookmarkEnd w:id="82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18"/>
        <w:gridCol w:w="4444"/>
      </w:tblGrid>
      <w:tr w:rsidR="003E4EC7" w:rsidRPr="00622EB8" w14:paraId="5B936394" w14:textId="77777777" w:rsidTr="00C0764F">
        <w:trPr>
          <w:trHeight w:val="567"/>
        </w:trPr>
        <w:tc>
          <w:tcPr>
            <w:tcW w:w="2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6013D5DF" w14:textId="77777777" w:rsidR="003E4EC7" w:rsidRPr="00622EB8" w:rsidRDefault="003E4EC7" w:rsidP="005F47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7B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SNAGE</w:t>
            </w:r>
          </w:p>
        </w:tc>
        <w:tc>
          <w:tcPr>
            <w:tcW w:w="2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7400BE59" w14:textId="77777777" w:rsidR="003E4EC7" w:rsidRPr="00622EB8" w:rsidRDefault="003E4EC7" w:rsidP="005F47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7B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SLABOSTI</w:t>
            </w:r>
          </w:p>
        </w:tc>
      </w:tr>
      <w:tr w:rsidR="003E4EC7" w:rsidRPr="00622EB8" w14:paraId="03F41868" w14:textId="77777777" w:rsidTr="00A96603">
        <w:trPr>
          <w:trHeight w:val="699"/>
        </w:trPr>
        <w:tc>
          <w:tcPr>
            <w:tcW w:w="2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FF95C" w14:textId="77777777" w:rsidR="003E4EC7" w:rsidRPr="00A708A7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708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PRIRODNI RESURSI, OKOLIŠ I</w:t>
            </w:r>
            <w:r w:rsidRPr="00A708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br/>
              <w:t>INFRASTRUKTURA</w:t>
            </w:r>
          </w:p>
          <w:p w14:paraId="3CEE1B09" w14:textId="32B3DBC2" w:rsidR="003E4EC7" w:rsidRPr="00A83C27" w:rsidRDefault="00085A49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3C27">
              <w:rPr>
                <w:rFonts w:ascii="Times New Roman" w:hAnsi="Times New Roman" w:cs="Times New Roman"/>
                <w:sz w:val="24"/>
                <w:szCs w:val="24"/>
              </w:rPr>
              <w:t xml:space="preserve">Povoljan geoprometni položaj (blizina gradova </w:t>
            </w:r>
            <w:r w:rsidR="00A05A8E" w:rsidRPr="00A83C27">
              <w:rPr>
                <w:rFonts w:ascii="Times New Roman" w:hAnsi="Times New Roman" w:cs="Times New Roman"/>
                <w:sz w:val="24"/>
                <w:szCs w:val="24"/>
              </w:rPr>
              <w:t>Zagreba</w:t>
            </w:r>
            <w:r w:rsidR="00CB32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E38EF" w:rsidRPr="00A83C27">
              <w:rPr>
                <w:rFonts w:ascii="Times New Roman" w:hAnsi="Times New Roman" w:cs="Times New Roman"/>
                <w:sz w:val="24"/>
                <w:szCs w:val="24"/>
              </w:rPr>
              <w:t>Krapine</w:t>
            </w:r>
            <w:r w:rsidR="00CB32DC">
              <w:rPr>
                <w:rFonts w:ascii="Times New Roman" w:hAnsi="Times New Roman" w:cs="Times New Roman"/>
                <w:sz w:val="24"/>
                <w:szCs w:val="24"/>
              </w:rPr>
              <w:t xml:space="preserve"> i Varaždina</w:t>
            </w:r>
            <w:r w:rsidR="00785F30" w:rsidRPr="00A83C27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="00CB32D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BE38EF" w:rsidRPr="00A83C27">
              <w:rPr>
                <w:rFonts w:ascii="Times New Roman" w:hAnsi="Times New Roman" w:cs="Times New Roman"/>
                <w:sz w:val="24"/>
                <w:szCs w:val="24"/>
              </w:rPr>
              <w:t>ržavn</w:t>
            </w:r>
            <w:r w:rsidR="00CB32D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BE38EF" w:rsidRPr="00A83C27">
              <w:rPr>
                <w:rFonts w:ascii="Times New Roman" w:hAnsi="Times New Roman" w:cs="Times New Roman"/>
                <w:sz w:val="24"/>
                <w:szCs w:val="24"/>
              </w:rPr>
              <w:t xml:space="preserve"> cest</w:t>
            </w:r>
            <w:r w:rsidR="00CB32D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BE38EF" w:rsidRPr="00A83C27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="00CB32D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BE38EF" w:rsidRPr="00A83C27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  <w:r w:rsidR="00CB32DC">
              <w:rPr>
                <w:rFonts w:ascii="Times New Roman" w:hAnsi="Times New Roman" w:cs="Times New Roman"/>
                <w:sz w:val="24"/>
                <w:szCs w:val="24"/>
              </w:rPr>
              <w:t xml:space="preserve"> i DC14</w:t>
            </w:r>
            <w:r w:rsidR="003E4EC7" w:rsidRPr="00A8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58FEF3B" w14:textId="67694D36" w:rsidR="003E4EC7" w:rsidRPr="00A83C27" w:rsidRDefault="00A22BBC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3C27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3E4EC7" w:rsidRPr="00A83C27">
              <w:rPr>
                <w:rFonts w:ascii="Times New Roman" w:hAnsi="Times New Roman" w:cs="Times New Roman"/>
                <w:sz w:val="24"/>
                <w:szCs w:val="24"/>
              </w:rPr>
              <w:t>načajni vodni resursi (podzemne vode-rezerve pitke vode; potoci)</w:t>
            </w:r>
          </w:p>
          <w:p w14:paraId="2708A46A" w14:textId="7372B2BB" w:rsidR="003E4EC7" w:rsidRPr="00A83C27" w:rsidRDefault="007E15F9" w:rsidP="007E15F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3C27">
              <w:rPr>
                <w:rFonts w:ascii="Times New Roman" w:hAnsi="Times New Roman" w:cs="Times New Roman"/>
                <w:sz w:val="24"/>
                <w:szCs w:val="24"/>
              </w:rPr>
              <w:t>Značajne površine šuma (</w:t>
            </w:r>
            <w:r w:rsidR="00BE38EF" w:rsidRPr="00A83C27">
              <w:rPr>
                <w:rFonts w:ascii="Times New Roman" w:hAnsi="Times New Roman" w:cs="Times New Roman"/>
                <w:sz w:val="24"/>
                <w:szCs w:val="24"/>
              </w:rPr>
              <w:t>32,93</w:t>
            </w:r>
            <w:r w:rsidRPr="00A83C2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14:paraId="16EB4A93" w14:textId="208A1144" w:rsidR="003E4EC7" w:rsidRPr="00A83C27" w:rsidRDefault="003E4EC7" w:rsidP="003A68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3C27">
              <w:rPr>
                <w:rFonts w:ascii="Times New Roman" w:hAnsi="Times New Roman" w:cs="Times New Roman"/>
                <w:sz w:val="24"/>
                <w:szCs w:val="24"/>
              </w:rPr>
              <w:t xml:space="preserve">Ležišta </w:t>
            </w:r>
            <w:r w:rsidR="00A83C27" w:rsidRPr="00A83C27">
              <w:rPr>
                <w:rFonts w:ascii="Times New Roman" w:hAnsi="Times New Roman" w:cs="Times New Roman"/>
                <w:sz w:val="24"/>
                <w:szCs w:val="24"/>
              </w:rPr>
              <w:t xml:space="preserve">željezne rude  i </w:t>
            </w:r>
            <w:r w:rsidRPr="00A83C27">
              <w:rPr>
                <w:rFonts w:ascii="Times New Roman" w:hAnsi="Times New Roman" w:cs="Times New Roman"/>
                <w:sz w:val="24"/>
                <w:szCs w:val="24"/>
              </w:rPr>
              <w:t>mineralnih sir</w:t>
            </w:r>
            <w:r w:rsidR="007E15F9" w:rsidRPr="00A83C27">
              <w:rPr>
                <w:rFonts w:ascii="Times New Roman" w:hAnsi="Times New Roman" w:cs="Times New Roman"/>
                <w:sz w:val="24"/>
                <w:szCs w:val="24"/>
              </w:rPr>
              <w:t>ovina (</w:t>
            </w:r>
            <w:r w:rsidR="00A83C27" w:rsidRPr="00A83C27">
              <w:rPr>
                <w:rFonts w:ascii="Times New Roman" w:hAnsi="Times New Roman" w:cs="Times New Roman"/>
                <w:sz w:val="24"/>
                <w:szCs w:val="24"/>
              </w:rPr>
              <w:t>tehničko građevni kamen, dolomit i ciglarska glina)</w:t>
            </w:r>
          </w:p>
          <w:p w14:paraId="518D4825" w14:textId="19DDA210" w:rsidR="00F35FF0" w:rsidRDefault="00F35FF0" w:rsidP="003A68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3C27">
              <w:rPr>
                <w:rFonts w:ascii="Times New Roman" w:hAnsi="Times New Roman" w:cs="Times New Roman"/>
                <w:sz w:val="24"/>
                <w:szCs w:val="24"/>
              </w:rPr>
              <w:t>Očuvan okoliš</w:t>
            </w:r>
          </w:p>
          <w:p w14:paraId="669F08DE" w14:textId="7A54267D" w:rsidR="00503B16" w:rsidRPr="00503B16" w:rsidRDefault="00503B16" w:rsidP="00503B16">
            <w:pPr>
              <w:pStyle w:val="Odlomakpopisa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503B16">
              <w:rPr>
                <w:rFonts w:ascii="Times New Roman" w:hAnsi="Times New Roman" w:cs="Times New Roman"/>
                <w:sz w:val="24"/>
                <w:szCs w:val="24"/>
              </w:rPr>
              <w:t>aštićeni dijelov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503B16">
              <w:rPr>
                <w:rFonts w:ascii="Times New Roman" w:hAnsi="Times New Roman" w:cs="Times New Roman"/>
                <w:sz w:val="24"/>
                <w:szCs w:val="24"/>
              </w:rPr>
              <w:t xml:space="preserve"> prirode temeljem Zakona o zaštiti prirode</w:t>
            </w:r>
          </w:p>
          <w:p w14:paraId="5B989C81" w14:textId="2577F5FD" w:rsidR="003E4EC7" w:rsidRPr="00A83C27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3C27">
              <w:rPr>
                <w:rFonts w:ascii="Times New Roman" w:hAnsi="Times New Roman" w:cs="Times New Roman"/>
                <w:sz w:val="24"/>
                <w:szCs w:val="24"/>
              </w:rPr>
              <w:t>Bogatstvo biološke raznolikos</w:t>
            </w:r>
            <w:r w:rsidR="001424FF" w:rsidRPr="00A83C27">
              <w:rPr>
                <w:rFonts w:ascii="Times New Roman" w:hAnsi="Times New Roman" w:cs="Times New Roman"/>
                <w:sz w:val="24"/>
                <w:szCs w:val="24"/>
              </w:rPr>
              <w:t>ti, biljnih i životinjskih vrsta</w:t>
            </w:r>
          </w:p>
          <w:p w14:paraId="08B8D60F" w14:textId="77777777" w:rsidR="003E4EC7" w:rsidRPr="00A83C27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3C27">
              <w:rPr>
                <w:rFonts w:ascii="Times New Roman" w:hAnsi="Times New Roman" w:cs="Times New Roman"/>
                <w:sz w:val="24"/>
                <w:szCs w:val="24"/>
              </w:rPr>
              <w:t>Područja Ekološke mreže NATURA 2000</w:t>
            </w:r>
          </w:p>
          <w:p w14:paraId="35F8C515" w14:textId="40D94A0E" w:rsidR="003E4EC7" w:rsidRPr="00867F19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67F19">
              <w:rPr>
                <w:rFonts w:ascii="Times New Roman" w:hAnsi="Times New Roman" w:cs="Times New Roman"/>
                <w:sz w:val="24"/>
                <w:szCs w:val="24"/>
              </w:rPr>
              <w:t>Postojanje lovačkog društva (uređivanje i čuvanje lovišta, briga o divljači)</w:t>
            </w:r>
          </w:p>
          <w:p w14:paraId="6AFAD2D3" w14:textId="29E00974" w:rsidR="001474EF" w:rsidRDefault="001474EF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74EF">
              <w:rPr>
                <w:rFonts w:ascii="Times New Roman" w:hAnsi="Times New Roman" w:cs="Times New Roman"/>
                <w:sz w:val="24"/>
                <w:szCs w:val="24"/>
              </w:rPr>
              <w:t>Postojanje željezničkog prometa</w:t>
            </w:r>
          </w:p>
          <w:p w14:paraId="12D7815B" w14:textId="30E286E3" w:rsidR="001474EF" w:rsidRPr="001474EF" w:rsidRDefault="001474EF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Zadovoljavajuća </w:t>
            </w:r>
            <w:r w:rsidRPr="001474EF">
              <w:rPr>
                <w:rFonts w:ascii="Times New Roman" w:hAnsi="Times New Roman" w:cs="Times New Roman"/>
                <w:sz w:val="24"/>
                <w:szCs w:val="24"/>
              </w:rPr>
              <w:t>pristupačnost poštanske mreže</w:t>
            </w:r>
          </w:p>
          <w:p w14:paraId="282D6EEE" w14:textId="5DA69792" w:rsidR="00A05A8E" w:rsidRDefault="001474EF" w:rsidP="00A05A8E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Potpuna</w:t>
            </w:r>
            <w:r w:rsidR="00A05A8E" w:rsidRPr="00147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pokrivenost fiksnom i mobilnom telefonijom</w:t>
            </w:r>
          </w:p>
          <w:p w14:paraId="5B11ADDB" w14:textId="0FA84D9B" w:rsidR="00EB4519" w:rsidRDefault="00EB4519" w:rsidP="00A05A8E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519">
              <w:rPr>
                <w:rFonts w:ascii="Times New Roman" w:eastAsia="Calibri" w:hAnsi="Times New Roman" w:cs="Times New Roman"/>
                <w:sz w:val="24"/>
                <w:szCs w:val="24"/>
              </w:rPr>
              <w:t>Dostupnost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B4519">
              <w:rPr>
                <w:rFonts w:ascii="Times New Roman" w:eastAsia="Calibri" w:hAnsi="Times New Roman" w:cs="Times New Roman"/>
                <w:sz w:val="24"/>
                <w:szCs w:val="24"/>
              </w:rPr>
              <w:t>pokretnog širokopojasnog pristupa internetu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EB45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pokrivenost brzinom od 30 do 100 Mbit/s dobro zastupljena</w:t>
            </w:r>
          </w:p>
          <w:p w14:paraId="46B5F386" w14:textId="42D46E20" w:rsidR="00EB4519" w:rsidRPr="001474EF" w:rsidRDefault="00EB4519" w:rsidP="00A05A8E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51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33,4% kućanstava koriste nepokretni širokopojasni pristup</w:t>
            </w:r>
          </w:p>
          <w:p w14:paraId="72055907" w14:textId="1906E933" w:rsidR="00A05A8E" w:rsidRPr="003E2D8E" w:rsidRDefault="00EB4519" w:rsidP="00A05A8E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2D8E">
              <w:rPr>
                <w:rFonts w:ascii="Times New Roman" w:eastAsia="Calibri" w:hAnsi="Times New Roman" w:cs="Times New Roman"/>
                <w:sz w:val="24"/>
                <w:szCs w:val="24"/>
              </w:rPr>
              <w:t>Potpuna</w:t>
            </w:r>
            <w:r w:rsidR="00A05A8E" w:rsidRPr="003E2D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pokrivenost naselja sustavom električne energije</w:t>
            </w:r>
            <w:r w:rsidRPr="003E2D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(priključenost kućanstva iznosi 95%)</w:t>
            </w:r>
          </w:p>
          <w:p w14:paraId="392D0B17" w14:textId="6B6C805D" w:rsidR="00EB4519" w:rsidRPr="00EB4519" w:rsidRDefault="00D60917" w:rsidP="00A05A8E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Postavljena </w:t>
            </w:r>
            <w:r w:rsidR="00EB4519" w:rsidRPr="00EB4519">
              <w:rPr>
                <w:rFonts w:ascii="Times New Roman" w:eastAsia="Calibri" w:hAnsi="Times New Roman" w:cs="Times New Roman"/>
                <w:sz w:val="24"/>
                <w:szCs w:val="24"/>
              </w:rPr>
              <w:t>LED javna rasvjeta</w:t>
            </w:r>
          </w:p>
          <w:p w14:paraId="15345C27" w14:textId="14C00C40" w:rsidR="0097188C" w:rsidRDefault="00A05A8E" w:rsidP="00A05A8E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A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Organiziran sustav gospodarenja otpadom te sustav odvojenog prikupljanja otpada </w:t>
            </w:r>
          </w:p>
          <w:p w14:paraId="50691171" w14:textId="789B0ECD" w:rsidR="00A05A8E" w:rsidRPr="00A07EA8" w:rsidRDefault="00155A8D" w:rsidP="00A07EA8">
            <w:pPr>
              <w:pStyle w:val="Odlomakpopisa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mobilno </w:t>
            </w:r>
            <w:proofErr w:type="spellStart"/>
            <w:r w:rsidR="00A05A8E" w:rsidRPr="00A07EA8">
              <w:rPr>
                <w:rFonts w:ascii="Times New Roman" w:eastAsia="Calibri" w:hAnsi="Times New Roman" w:cs="Times New Roman"/>
                <w:sz w:val="24"/>
                <w:szCs w:val="24"/>
              </w:rPr>
              <w:t>reciklažno</w:t>
            </w:r>
            <w:proofErr w:type="spellEnd"/>
            <w:r w:rsidR="00A05A8E" w:rsidRPr="00A0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dvorište</w:t>
            </w:r>
            <w:r w:rsidR="0097188C" w:rsidRPr="00A0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postavlja </w:t>
            </w:r>
            <w:r w:rsidR="00A07EA8" w:rsidRPr="00A07EA8">
              <w:rPr>
                <w:rFonts w:ascii="Times New Roman" w:eastAsia="Calibri" w:hAnsi="Times New Roman" w:cs="Times New Roman"/>
                <w:sz w:val="24"/>
                <w:szCs w:val="24"/>
              </w:rPr>
              <w:t>se jednom mjesečno; zeleni otoci uspostavljeni na mjesta na području općine</w:t>
            </w:r>
          </w:p>
          <w:p w14:paraId="09D5BA85" w14:textId="77777777" w:rsidR="0024124C" w:rsidRDefault="0024124C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8101A3F" w14:textId="25495885" w:rsidR="003E4EC7" w:rsidRPr="00A708A7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708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GOSPODARSTVO</w:t>
            </w:r>
          </w:p>
          <w:p w14:paraId="1CCBC8F2" w14:textId="6AEA2A53" w:rsidR="003E4EC7" w:rsidRPr="0097188C" w:rsidRDefault="00147A58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188C">
              <w:rPr>
                <w:rFonts w:ascii="Times New Roman" w:hAnsi="Times New Roman" w:cs="Times New Roman"/>
                <w:sz w:val="24"/>
                <w:szCs w:val="24"/>
              </w:rPr>
              <w:t>Poticanje razvoja poduzetništva- smanjenje komunalnih naknada i doprinosa te prireza</w:t>
            </w:r>
          </w:p>
          <w:p w14:paraId="4466F80C" w14:textId="74DC4939" w:rsidR="0013741C" w:rsidRPr="004C150E" w:rsidRDefault="001F35BA" w:rsidP="004C150E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D1BD3">
              <w:rPr>
                <w:rFonts w:ascii="Times New Roman" w:hAnsi="Times New Roman" w:cs="Times New Roman"/>
                <w:sz w:val="24"/>
                <w:szCs w:val="24"/>
              </w:rPr>
              <w:t>Trend pozitivnog poslovanja poduzetnika</w:t>
            </w:r>
            <w:r w:rsidR="00A77703" w:rsidRPr="007D1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31D143" w14:textId="3819855A" w:rsidR="003E4EC7" w:rsidRDefault="00147A58" w:rsidP="00C867C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188C">
              <w:rPr>
                <w:rFonts w:ascii="Times New Roman" w:hAnsi="Times New Roman" w:cs="Times New Roman"/>
                <w:sz w:val="24"/>
                <w:szCs w:val="24"/>
              </w:rPr>
              <w:t xml:space="preserve">Postojanje </w:t>
            </w:r>
            <w:r w:rsidR="0097188C" w:rsidRPr="0097188C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="00494F4D">
              <w:rPr>
                <w:rFonts w:ascii="Times New Roman" w:hAnsi="Times New Roman" w:cs="Times New Roman"/>
                <w:sz w:val="24"/>
                <w:szCs w:val="24"/>
              </w:rPr>
              <w:t>slovne</w:t>
            </w:r>
            <w:r w:rsidRPr="0097188C">
              <w:rPr>
                <w:rFonts w:ascii="Times New Roman" w:hAnsi="Times New Roman" w:cs="Times New Roman"/>
                <w:sz w:val="24"/>
                <w:szCs w:val="24"/>
              </w:rPr>
              <w:t xml:space="preserve"> zon</w:t>
            </w:r>
            <w:r w:rsidR="0097188C" w:rsidRPr="0097188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97188C">
              <w:rPr>
                <w:rFonts w:ascii="Times New Roman" w:hAnsi="Times New Roman" w:cs="Times New Roman"/>
                <w:sz w:val="24"/>
                <w:szCs w:val="24"/>
              </w:rPr>
              <w:t xml:space="preserve"> u funkciji</w:t>
            </w:r>
          </w:p>
          <w:p w14:paraId="0C8BAE46" w14:textId="35987F2A" w:rsidR="009F696E" w:rsidRPr="0097188C" w:rsidRDefault="009F696E" w:rsidP="00C867C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F696E">
              <w:rPr>
                <w:rFonts w:ascii="Times New Roman" w:hAnsi="Times New Roman" w:cs="Times New Roman"/>
                <w:sz w:val="24"/>
                <w:szCs w:val="24"/>
              </w:rPr>
              <w:t>relativno dobro razvijen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turizam</w:t>
            </w:r>
            <w:r w:rsidR="00C65D06">
              <w:rPr>
                <w:rFonts w:ascii="Times New Roman" w:hAnsi="Times New Roman" w:cs="Times New Roman"/>
                <w:sz w:val="24"/>
                <w:szCs w:val="24"/>
              </w:rPr>
              <w:t xml:space="preserve"> -postojanje turističkih sadržaja</w:t>
            </w:r>
          </w:p>
          <w:p w14:paraId="379DFC9A" w14:textId="39F2B00D" w:rsidR="003E4EC7" w:rsidRDefault="00E039A8" w:rsidP="00C2643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D1BD3">
              <w:rPr>
                <w:rFonts w:ascii="Times New Roman" w:hAnsi="Times New Roman" w:cs="Times New Roman"/>
                <w:sz w:val="24"/>
                <w:szCs w:val="24"/>
              </w:rPr>
              <w:t xml:space="preserve">Postojanje preduvjeta za </w:t>
            </w:r>
            <w:r w:rsidR="007D1BD3" w:rsidRPr="007D1BD3">
              <w:rPr>
                <w:rFonts w:ascii="Times New Roman" w:hAnsi="Times New Roman" w:cs="Times New Roman"/>
                <w:sz w:val="24"/>
                <w:szCs w:val="24"/>
              </w:rPr>
              <w:t xml:space="preserve">jači </w:t>
            </w:r>
            <w:r w:rsidRPr="007D1BD3">
              <w:rPr>
                <w:rFonts w:ascii="Times New Roman" w:hAnsi="Times New Roman" w:cs="Times New Roman"/>
                <w:sz w:val="24"/>
                <w:szCs w:val="24"/>
              </w:rPr>
              <w:t xml:space="preserve">razvoj različitih oblika turizma (seoskog, izletničkog, </w:t>
            </w:r>
            <w:r w:rsidR="00147A58" w:rsidRPr="007D1BD3">
              <w:rPr>
                <w:rFonts w:ascii="Times New Roman" w:hAnsi="Times New Roman" w:cs="Times New Roman"/>
                <w:sz w:val="24"/>
                <w:szCs w:val="24"/>
              </w:rPr>
              <w:t>lovnog turizma</w:t>
            </w:r>
            <w:r w:rsidR="007D1BD3" w:rsidRPr="007D1B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E58BEBC" w14:textId="2EF024D7" w:rsidR="00C65D06" w:rsidRDefault="00C65D06" w:rsidP="00C2643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Trend povećanja</w:t>
            </w:r>
            <w:r w:rsidRPr="00C65D06">
              <w:rPr>
                <w:rFonts w:ascii="Times New Roman" w:hAnsi="Times New Roman" w:cs="Times New Roman"/>
                <w:sz w:val="24"/>
                <w:szCs w:val="24"/>
              </w:rPr>
              <w:t xml:space="preserve"> broj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65D06">
              <w:rPr>
                <w:rFonts w:ascii="Times New Roman" w:hAnsi="Times New Roman" w:cs="Times New Roman"/>
                <w:sz w:val="24"/>
                <w:szCs w:val="24"/>
              </w:rPr>
              <w:t xml:space="preserve"> dolazaka turista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povećanja</w:t>
            </w:r>
            <w:r w:rsidRPr="00C65D06">
              <w:rPr>
                <w:rFonts w:ascii="Times New Roman" w:hAnsi="Times New Roman" w:cs="Times New Roman"/>
                <w:sz w:val="24"/>
                <w:szCs w:val="24"/>
              </w:rPr>
              <w:t xml:space="preserve"> broj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65D06">
              <w:rPr>
                <w:rFonts w:ascii="Times New Roman" w:hAnsi="Times New Roman" w:cs="Times New Roman"/>
                <w:sz w:val="24"/>
                <w:szCs w:val="24"/>
              </w:rPr>
              <w:t xml:space="preserve"> noćenja </w:t>
            </w:r>
          </w:p>
          <w:p w14:paraId="484FD90E" w14:textId="0B083DAC" w:rsidR="009469D7" w:rsidRPr="007D1BD3" w:rsidRDefault="009469D7" w:rsidP="00C2643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Postojanje smještajnih kapaciteta</w:t>
            </w:r>
          </w:p>
          <w:p w14:paraId="42F06EC5" w14:textId="77777777" w:rsidR="003E4EC7" w:rsidRPr="00867F19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67F19">
              <w:rPr>
                <w:rFonts w:ascii="Times New Roman" w:hAnsi="Times New Roman" w:cs="Times New Roman"/>
                <w:sz w:val="24"/>
                <w:szCs w:val="24"/>
              </w:rPr>
              <w:t>Postojanje preduvjeta za intenzivniji razvoj poljoprivredne proizvodnje i ekološke poljoprivrede</w:t>
            </w:r>
          </w:p>
          <w:p w14:paraId="1CD658B4" w14:textId="12F28608" w:rsidR="003E4EC7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67F19">
              <w:rPr>
                <w:rFonts w:ascii="Times New Roman" w:hAnsi="Times New Roman" w:cs="Times New Roman"/>
                <w:sz w:val="24"/>
                <w:szCs w:val="24"/>
              </w:rPr>
              <w:t>Porast broja</w:t>
            </w:r>
            <w:r w:rsidR="00867F19" w:rsidRPr="00867F19">
              <w:rPr>
                <w:rFonts w:ascii="Times New Roman" w:hAnsi="Times New Roman" w:cs="Times New Roman"/>
                <w:sz w:val="24"/>
                <w:szCs w:val="24"/>
              </w:rPr>
              <w:t xml:space="preserve"> svinja i konja</w:t>
            </w:r>
          </w:p>
          <w:p w14:paraId="7D0C9E58" w14:textId="3B6E2FEE" w:rsidR="00867F19" w:rsidRDefault="00B61C5E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867F19" w:rsidRPr="00867F19">
              <w:rPr>
                <w:rFonts w:ascii="Times New Roman" w:hAnsi="Times New Roman" w:cs="Times New Roman"/>
                <w:sz w:val="24"/>
                <w:szCs w:val="24"/>
              </w:rPr>
              <w:t>jel</w:t>
            </w:r>
            <w:r w:rsidR="00867F19">
              <w:rPr>
                <w:rFonts w:ascii="Times New Roman" w:hAnsi="Times New Roman" w:cs="Times New Roman"/>
                <w:sz w:val="24"/>
                <w:szCs w:val="24"/>
              </w:rPr>
              <w:t>ovanje</w:t>
            </w:r>
            <w:r w:rsidR="00867F19" w:rsidRPr="00867F19">
              <w:rPr>
                <w:rFonts w:ascii="Times New Roman" w:hAnsi="Times New Roman" w:cs="Times New Roman"/>
                <w:sz w:val="24"/>
                <w:szCs w:val="24"/>
              </w:rPr>
              <w:t xml:space="preserve"> Udrug</w:t>
            </w:r>
            <w:r w:rsidR="00867F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867F19" w:rsidRPr="00867F19">
              <w:rPr>
                <w:rFonts w:ascii="Times New Roman" w:hAnsi="Times New Roman" w:cs="Times New Roman"/>
                <w:sz w:val="24"/>
                <w:szCs w:val="24"/>
              </w:rPr>
              <w:t xml:space="preserve"> seljaka Općine Gornja Stubica</w:t>
            </w:r>
          </w:p>
          <w:p w14:paraId="0324CCFA" w14:textId="0A3006AF" w:rsidR="00867F19" w:rsidRPr="00867F19" w:rsidRDefault="00867F19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postojanje lovišta</w:t>
            </w:r>
          </w:p>
          <w:p w14:paraId="6615C2C3" w14:textId="77777777" w:rsidR="003E4EC7" w:rsidRPr="00A708A7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EEBEF8E" w14:textId="72C85F6C" w:rsidR="003E4EC7" w:rsidRPr="00A708A7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708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DRUŠTVENE DJELATNOSTI</w:t>
            </w:r>
          </w:p>
          <w:p w14:paraId="3C1D9C41" w14:textId="451F80FF" w:rsidR="00D66B7A" w:rsidRPr="004712EE" w:rsidRDefault="00D66B7A" w:rsidP="00D66B7A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2EE">
              <w:rPr>
                <w:rFonts w:ascii="Times New Roman" w:eastAsia="Calibri" w:hAnsi="Times New Roman" w:cs="Times New Roman"/>
                <w:sz w:val="24"/>
                <w:szCs w:val="24"/>
              </w:rPr>
              <w:t>Bogatstvo zaštićene i nezaštićene  nepokretne i pokretne kulturno- povijesne baštine i raznih običaja</w:t>
            </w:r>
          </w:p>
          <w:p w14:paraId="57003DD5" w14:textId="2B60F608" w:rsidR="00D66B7A" w:rsidRDefault="00D66B7A" w:rsidP="00D66B7A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2EE">
              <w:rPr>
                <w:rFonts w:ascii="Times New Roman" w:eastAsia="Calibri" w:hAnsi="Times New Roman" w:cs="Times New Roman"/>
                <w:sz w:val="24"/>
                <w:szCs w:val="24"/>
              </w:rPr>
              <w:t>Sakralna baština i tradicijska gradnja</w:t>
            </w:r>
          </w:p>
          <w:p w14:paraId="41CB6952" w14:textId="5D6334C7" w:rsidR="007068C5" w:rsidRDefault="007068C5" w:rsidP="00D66B7A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vatrogasna doma (Gornja Stubica, Sveti Matej, Dobri Zdenci i </w:t>
            </w:r>
            <w:proofErr w:type="spellStart"/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>Šagudovec</w:t>
            </w:r>
            <w:proofErr w:type="spellEnd"/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i 1 društveni dom u </w:t>
            </w:r>
            <w:proofErr w:type="spellStart"/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>Modrovcu</w:t>
            </w:r>
            <w:proofErr w:type="spellEnd"/>
            <w:r w:rsidR="00EC53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 sportsko – rekreacijski centar</w:t>
            </w:r>
          </w:p>
          <w:p w14:paraId="74E9E69E" w14:textId="57F4ED35" w:rsidR="00CB2223" w:rsidRPr="004712EE" w:rsidRDefault="00CB2223" w:rsidP="00D66B7A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Djel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ovanje </w:t>
            </w:r>
            <w:proofErr w:type="spellStart"/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predškol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proofErr w:type="spellEnd"/>
          </w:p>
          <w:p w14:paraId="3F50F483" w14:textId="751C7FD9" w:rsidR="00D66B7A" w:rsidRPr="00DE7412" w:rsidRDefault="00D66B7A" w:rsidP="00D66B7A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Djelovanje </w:t>
            </w:r>
            <w:r w:rsidR="00DE7412"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škola (</w:t>
            </w:r>
            <w:r w:rsidR="00DE7412"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osnovna i </w:t>
            </w:r>
            <w:r w:rsidR="00DE7412"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r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>područn</w:t>
            </w:r>
            <w:r w:rsidR="00DE7412"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1FC12128" w14:textId="77777777" w:rsidR="00D66B7A" w:rsidRPr="00DE7412" w:rsidRDefault="00D66B7A" w:rsidP="00D66B7A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Organizirana </w:t>
            </w:r>
            <w:proofErr w:type="spellStart"/>
            <w:r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>jednosmjenska</w:t>
            </w:r>
            <w:proofErr w:type="spellEnd"/>
            <w:r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nastava</w:t>
            </w:r>
          </w:p>
          <w:p w14:paraId="4F21ADA8" w14:textId="77777777" w:rsidR="00D66B7A" w:rsidRPr="00DE7412" w:rsidRDefault="00D66B7A" w:rsidP="00D66B7A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>Sufinanciranje prijevoza učenika putnika</w:t>
            </w:r>
          </w:p>
          <w:p w14:paraId="5A0FF3BA" w14:textId="43E20210" w:rsidR="00D66B7A" w:rsidRDefault="00D66B7A" w:rsidP="00D66B7A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412">
              <w:rPr>
                <w:rFonts w:ascii="Times New Roman" w:eastAsia="Calibri" w:hAnsi="Times New Roman" w:cs="Times New Roman"/>
                <w:sz w:val="24"/>
                <w:szCs w:val="24"/>
              </w:rPr>
              <w:t>Dobra opremljenost škola</w:t>
            </w:r>
          </w:p>
          <w:p w14:paraId="50760B42" w14:textId="6C087786" w:rsidR="00CB2223" w:rsidRDefault="00CB2223" w:rsidP="00D66B7A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Š</w:t>
            </w: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kolsk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knjižnic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školska </w:t>
            </w: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sportsk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dvoran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</w:p>
          <w:p w14:paraId="3256C0EF" w14:textId="41806BB0" w:rsidR="00B61C5E" w:rsidRDefault="00B61C5E" w:rsidP="00B61C5E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Djelovanje stomatološke ordinacije</w:t>
            </w:r>
          </w:p>
          <w:p w14:paraId="76B02716" w14:textId="09978510" w:rsidR="00B61C5E" w:rsidRDefault="00B61C5E" w:rsidP="00B61C5E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Ljekarna</w:t>
            </w:r>
          </w:p>
          <w:p w14:paraId="3A85FFBC" w14:textId="2CD995DB" w:rsidR="004422FC" w:rsidRPr="00B61C5E" w:rsidRDefault="004422FC" w:rsidP="00B61C5E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1C5E">
              <w:rPr>
                <w:rFonts w:ascii="Times New Roman" w:eastAsia="Calibri" w:hAnsi="Times New Roman" w:cs="Times New Roman"/>
                <w:sz w:val="24"/>
                <w:szCs w:val="24"/>
              </w:rPr>
              <w:t>Razvijen kulturni i sportski život</w:t>
            </w:r>
          </w:p>
          <w:p w14:paraId="59A141F7" w14:textId="267CC885" w:rsidR="007068C5" w:rsidRPr="004422FC" w:rsidRDefault="007068C5" w:rsidP="004422FC">
            <w:pPr>
              <w:pStyle w:val="Odlomakpopisa"/>
              <w:numPr>
                <w:ilvl w:val="0"/>
                <w:numId w:val="14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>Izviđački kamp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>djel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ovanje</w:t>
            </w: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Izviđačk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og</w:t>
            </w: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odred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</w:p>
          <w:p w14:paraId="3105FD6A" w14:textId="77777777" w:rsidR="00D66B7A" w:rsidRPr="00EC53B6" w:rsidRDefault="00D66B7A" w:rsidP="00D66B7A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3B6">
              <w:rPr>
                <w:rFonts w:ascii="Times New Roman" w:eastAsia="Calibri" w:hAnsi="Times New Roman" w:cs="Times New Roman"/>
                <w:sz w:val="24"/>
                <w:szCs w:val="24"/>
              </w:rPr>
              <w:t>Izdvajanje sredstava za razne vrste socijalne pomoći</w:t>
            </w:r>
          </w:p>
          <w:p w14:paraId="5FF1EF9B" w14:textId="1C6690E4" w:rsidR="00EC4226" w:rsidRDefault="00D66B7A" w:rsidP="00EC4226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2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Aktivnost civilnog društva kroz </w:t>
            </w:r>
            <w:r w:rsidR="00EC53B6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EC42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aktivn</w:t>
            </w:r>
            <w:r w:rsidR="00EC53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 </w:t>
            </w:r>
            <w:r w:rsidRPr="00EC4226">
              <w:rPr>
                <w:rFonts w:ascii="Times New Roman" w:eastAsia="Calibri" w:hAnsi="Times New Roman" w:cs="Times New Roman"/>
                <w:sz w:val="24"/>
                <w:szCs w:val="24"/>
              </w:rPr>
              <w:t>udrug</w:t>
            </w:r>
            <w:r w:rsidR="00EC53B6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</w:p>
          <w:p w14:paraId="45F8CE7E" w14:textId="2D599496" w:rsidR="003E4EC7" w:rsidRPr="00EC53B6" w:rsidRDefault="00D66B7A" w:rsidP="00EC4226">
            <w:pPr>
              <w:numPr>
                <w:ilvl w:val="0"/>
                <w:numId w:val="1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3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Izdvajanje sredstava </w:t>
            </w:r>
            <w:r w:rsidR="00EC4226" w:rsidRPr="00EC53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iz proračuna </w:t>
            </w:r>
            <w:r w:rsidRPr="00EC53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za financiranje djelatnosti civilnog </w:t>
            </w:r>
            <w:r w:rsidR="005F3FC2" w:rsidRPr="00EC53B6">
              <w:rPr>
                <w:rFonts w:ascii="Times New Roman" w:eastAsia="Calibri" w:hAnsi="Times New Roman" w:cs="Times New Roman"/>
                <w:sz w:val="24"/>
                <w:szCs w:val="24"/>
              </w:rPr>
              <w:t>društva</w:t>
            </w:r>
          </w:p>
          <w:p w14:paraId="7A6C53CF" w14:textId="13EC0916" w:rsidR="00D66B7A" w:rsidRPr="00A708A7" w:rsidRDefault="00D66B7A" w:rsidP="00D66B7A">
            <w:pPr>
              <w:rPr>
                <w:rFonts w:ascii="Times New Roman" w:hAnsi="Times New Roman" w:cs="Times New Roman"/>
                <w:color w:val="FF0000"/>
                <w:sz w:val="29"/>
                <w:szCs w:val="29"/>
              </w:rPr>
            </w:pPr>
          </w:p>
          <w:p w14:paraId="7C927493" w14:textId="74AB2323" w:rsidR="003E4EC7" w:rsidRPr="00A708A7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708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LJUDSKI RESURSI I UPRAVLJANJE RAZVOJEM</w:t>
            </w:r>
          </w:p>
          <w:p w14:paraId="6580068D" w14:textId="77777777" w:rsidR="00EA579D" w:rsidRPr="00153AF3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3AF3">
              <w:rPr>
                <w:rFonts w:ascii="Times New Roman" w:hAnsi="Times New Roman" w:cs="Times New Roman"/>
                <w:sz w:val="24"/>
                <w:szCs w:val="24"/>
              </w:rPr>
              <w:t>Povećan postotak stanovništva s nekim stupnjem obrazovanja</w:t>
            </w:r>
          </w:p>
          <w:p w14:paraId="16AC9FD5" w14:textId="4F8285EB" w:rsidR="00A83C13" w:rsidRPr="00153AF3" w:rsidRDefault="003E4EC7" w:rsidP="00153AF3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3A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Smanjen postotak stanovništva bez školske spreme se u odnosu na 2001. godinu</w:t>
            </w:r>
          </w:p>
          <w:p w14:paraId="7DF9BD38" w14:textId="77777777" w:rsidR="00A83C13" w:rsidRPr="00A708A7" w:rsidRDefault="00A83C13" w:rsidP="00A83C13">
            <w:pPr>
              <w:ind w:left="75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788BB35" w14:textId="70A79272" w:rsidR="00CC448F" w:rsidRPr="00A708A7" w:rsidRDefault="00CC448F" w:rsidP="00A9660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2A675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E38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PRIRODNI RESURSI, OKOLIŠ I INFRASTRUKTURA</w:t>
            </w:r>
          </w:p>
          <w:p w14:paraId="09159CCA" w14:textId="5F3134D3" w:rsidR="00606F2F" w:rsidRPr="00503B16" w:rsidRDefault="003E4EC7" w:rsidP="00503B1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03B16">
              <w:rPr>
                <w:rFonts w:ascii="Times New Roman" w:hAnsi="Times New Roman" w:cs="Times New Roman"/>
                <w:sz w:val="24"/>
                <w:szCs w:val="24"/>
              </w:rPr>
              <w:t>Neadekvatno raspolaganje poljoprivrednim zemljištem (usitnjenost površina poljoprivrednog zemljišta)</w:t>
            </w:r>
          </w:p>
          <w:p w14:paraId="5F92DA41" w14:textId="0107C14C" w:rsidR="00785F30" w:rsidRPr="00503B16" w:rsidRDefault="00785F30" w:rsidP="00CC5E59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3B16">
              <w:rPr>
                <w:rFonts w:ascii="Times New Roman" w:hAnsi="Times New Roman" w:cs="Times New Roman"/>
                <w:sz w:val="24"/>
                <w:szCs w:val="24"/>
              </w:rPr>
              <w:t xml:space="preserve">Pojava klizišta koji uništavaju </w:t>
            </w:r>
            <w:r w:rsidR="00770A09" w:rsidRPr="00503B16">
              <w:rPr>
                <w:rFonts w:ascii="Times New Roman" w:hAnsi="Times New Roman" w:cs="Times New Roman"/>
                <w:sz w:val="24"/>
                <w:szCs w:val="24"/>
              </w:rPr>
              <w:t>ceste i putove</w:t>
            </w:r>
          </w:p>
          <w:p w14:paraId="2E4FEBC3" w14:textId="5233133B" w:rsidR="00A05A8E" w:rsidRPr="00BA33FC" w:rsidRDefault="00A05A8E" w:rsidP="00A05A8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3FC">
              <w:rPr>
                <w:rFonts w:ascii="Times New Roman" w:eastAsia="Calibri" w:hAnsi="Times New Roman" w:cs="Times New Roman"/>
                <w:sz w:val="24"/>
                <w:szCs w:val="24"/>
              </w:rPr>
              <w:t>Nezadovoljavajuće stanje dijela cestovne mreže</w:t>
            </w:r>
          </w:p>
          <w:p w14:paraId="4B146577" w14:textId="77777777" w:rsidR="00A05A8E" w:rsidRPr="00BA33FC" w:rsidRDefault="00A05A8E" w:rsidP="00A05A8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3FC">
              <w:rPr>
                <w:rFonts w:ascii="Times New Roman" w:eastAsia="Calibri" w:hAnsi="Times New Roman" w:cs="Times New Roman"/>
                <w:sz w:val="24"/>
                <w:szCs w:val="24"/>
              </w:rPr>
              <w:t>Nedostatak nogostupa</w:t>
            </w:r>
          </w:p>
          <w:p w14:paraId="688566F6" w14:textId="2C62DF3F" w:rsidR="00A05A8E" w:rsidRPr="00BA33FC" w:rsidRDefault="00A05A8E" w:rsidP="00A05A8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3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Nedostatak </w:t>
            </w:r>
            <w:r w:rsidR="00C96E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pješačkih i </w:t>
            </w:r>
            <w:r w:rsidRPr="00BA33FC">
              <w:rPr>
                <w:rFonts w:ascii="Times New Roman" w:eastAsia="Calibri" w:hAnsi="Times New Roman" w:cs="Times New Roman"/>
                <w:sz w:val="24"/>
                <w:szCs w:val="24"/>
              </w:rPr>
              <w:t>biciklističk</w:t>
            </w:r>
            <w:r w:rsidR="00C96E96">
              <w:rPr>
                <w:rFonts w:ascii="Times New Roman" w:eastAsia="Calibri" w:hAnsi="Times New Roman" w:cs="Times New Roman"/>
                <w:sz w:val="24"/>
                <w:szCs w:val="24"/>
              </w:rPr>
              <w:t>ih</w:t>
            </w:r>
            <w:r w:rsidRPr="00BA33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staz</w:t>
            </w:r>
            <w:r w:rsidR="00C96E96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</w:p>
          <w:p w14:paraId="60CBD850" w14:textId="77777777" w:rsidR="00A05A8E" w:rsidRPr="00BA33FC" w:rsidRDefault="00A05A8E" w:rsidP="00A05A8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3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Mali postotak kućanstva koji koristi brzinu pristupa širokopojasnog interneta veću od 30Mbit/s </w:t>
            </w:r>
          </w:p>
          <w:p w14:paraId="073652F4" w14:textId="2C16C25F" w:rsidR="00A05A8E" w:rsidRPr="00FA7C85" w:rsidRDefault="00FA7C85" w:rsidP="00A05A8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C85">
              <w:rPr>
                <w:rFonts w:ascii="Times New Roman" w:eastAsia="Calibri" w:hAnsi="Times New Roman" w:cs="Times New Roman"/>
                <w:sz w:val="24"/>
                <w:szCs w:val="24"/>
              </w:rPr>
              <w:t>Nezadovoljavajuće</w:t>
            </w:r>
            <w:r w:rsidR="00A05A8E" w:rsidRPr="00FA7C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stanje elektroenergetske mreže </w:t>
            </w:r>
          </w:p>
          <w:p w14:paraId="4A18FE9B" w14:textId="1CBE6F58" w:rsidR="00A05A8E" w:rsidRPr="007E57D4" w:rsidRDefault="00A05A8E" w:rsidP="00A05A8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D4">
              <w:rPr>
                <w:rFonts w:ascii="Times New Roman" w:eastAsia="Calibri" w:hAnsi="Times New Roman" w:cs="Times New Roman"/>
                <w:sz w:val="24"/>
                <w:szCs w:val="24"/>
              </w:rPr>
              <w:t>Ne</w:t>
            </w:r>
            <w:r w:rsidR="00FA2C97" w:rsidRPr="007E5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dovoljna </w:t>
            </w:r>
            <w:r w:rsidRPr="007E57D4">
              <w:rPr>
                <w:rFonts w:ascii="Times New Roman" w:eastAsia="Calibri" w:hAnsi="Times New Roman" w:cs="Times New Roman"/>
                <w:sz w:val="24"/>
                <w:szCs w:val="24"/>
              </w:rPr>
              <w:t>zastupljenost OIE</w:t>
            </w:r>
            <w:r w:rsidR="003D74E9" w:rsidRPr="007E5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energetske učinkovitosti</w:t>
            </w:r>
          </w:p>
          <w:p w14:paraId="765F290F" w14:textId="5386B430" w:rsidR="00A05A8E" w:rsidRPr="00DD2037" w:rsidRDefault="00DD2037" w:rsidP="00A05A8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37">
              <w:rPr>
                <w:rFonts w:ascii="Times New Roman" w:eastAsia="Calibri" w:hAnsi="Times New Roman" w:cs="Times New Roman"/>
                <w:sz w:val="24"/>
                <w:szCs w:val="24"/>
              </w:rPr>
              <w:t>Nedovoljna p</w:t>
            </w:r>
            <w:r w:rsidR="00A05A8E" w:rsidRPr="00DD2037">
              <w:rPr>
                <w:rFonts w:ascii="Times New Roman" w:eastAsia="Calibri" w:hAnsi="Times New Roman" w:cs="Times New Roman"/>
                <w:sz w:val="24"/>
                <w:szCs w:val="24"/>
              </w:rPr>
              <w:t>riključen</w:t>
            </w:r>
            <w:r w:rsidRPr="00DD2037">
              <w:rPr>
                <w:rFonts w:ascii="Times New Roman" w:eastAsia="Calibri" w:hAnsi="Times New Roman" w:cs="Times New Roman"/>
                <w:sz w:val="24"/>
                <w:szCs w:val="24"/>
              </w:rPr>
              <w:t>ost kućanstava na plinsku mrežu</w:t>
            </w:r>
            <w:r w:rsidR="00A05A8E" w:rsidRPr="00DD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DD2037">
              <w:rPr>
                <w:rFonts w:ascii="Times New Roman" w:eastAsia="Calibri" w:hAnsi="Times New Roman" w:cs="Times New Roman"/>
                <w:sz w:val="24"/>
                <w:szCs w:val="24"/>
              </w:rPr>
              <w:t>57,08</w:t>
            </w:r>
            <w:r w:rsidR="00A05A8E" w:rsidRPr="00DD2037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  <w:p w14:paraId="3BB71837" w14:textId="666C2605" w:rsidR="00A05A8E" w:rsidRPr="00DD2037" w:rsidRDefault="00A05A8E" w:rsidP="00A05A8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37">
              <w:rPr>
                <w:rFonts w:ascii="Times New Roman" w:eastAsia="Calibri" w:hAnsi="Times New Roman" w:cs="Times New Roman"/>
                <w:sz w:val="24"/>
                <w:szCs w:val="24"/>
              </w:rPr>
              <w:t>Mali postotak priključenosti kućanstva na vodoopskrb</w:t>
            </w:r>
            <w:r w:rsidR="00DD2037" w:rsidRPr="00DD2037">
              <w:rPr>
                <w:rFonts w:ascii="Times New Roman" w:eastAsia="Calibri" w:hAnsi="Times New Roman" w:cs="Times New Roman"/>
                <w:sz w:val="24"/>
                <w:szCs w:val="24"/>
              </w:rPr>
              <w:t>ni sustav</w:t>
            </w:r>
            <w:r w:rsidRPr="00DD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494F4D">
              <w:rPr>
                <w:rFonts w:ascii="Times New Roman" w:eastAsia="Calibri" w:hAnsi="Times New Roman" w:cs="Times New Roman"/>
                <w:sz w:val="24"/>
                <w:szCs w:val="24"/>
              </w:rPr>
              <w:t>25,46</w:t>
            </w:r>
            <w:r w:rsidRPr="00DD2037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  <w:r w:rsidR="00DD2037" w:rsidRPr="00DD2037">
              <w:rPr>
                <w:rFonts w:ascii="Times New Roman" w:eastAsia="Calibri" w:hAnsi="Times New Roman" w:cs="Times New Roman"/>
                <w:sz w:val="24"/>
                <w:szCs w:val="24"/>
              </w:rPr>
              <w:t>, dok se ostala kućanstva vodom opskrbljuju iz lokalnih vodovoda</w:t>
            </w:r>
            <w:r w:rsidR="00494F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36%)</w:t>
            </w:r>
          </w:p>
          <w:p w14:paraId="7A28C1E1" w14:textId="77777777" w:rsidR="00A05A8E" w:rsidRPr="009A13F4" w:rsidRDefault="00A05A8E" w:rsidP="00A05A8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3F4">
              <w:rPr>
                <w:rFonts w:ascii="Times New Roman" w:eastAsia="Calibri" w:hAnsi="Times New Roman" w:cs="Times New Roman"/>
                <w:sz w:val="24"/>
                <w:szCs w:val="24"/>
              </w:rPr>
              <w:t>Loše stanje lokalnih vodovoda</w:t>
            </w:r>
          </w:p>
          <w:p w14:paraId="69D2D317" w14:textId="58043AE9" w:rsidR="00A05A8E" w:rsidRDefault="00B95FC2" w:rsidP="00403DB3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</w:t>
            </w:r>
            <w:r w:rsidRPr="00B95FC2">
              <w:rPr>
                <w:rFonts w:ascii="Times New Roman" w:eastAsia="Calibri" w:hAnsi="Times New Roman" w:cs="Times New Roman"/>
                <w:sz w:val="24"/>
                <w:szCs w:val="24"/>
              </w:rPr>
              <w:t>erazvijen kanalizacijski sustav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B95F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05A8E" w:rsidRPr="009A13F4">
              <w:rPr>
                <w:rFonts w:ascii="Times New Roman" w:eastAsia="Calibri" w:hAnsi="Times New Roman" w:cs="Times New Roman"/>
                <w:sz w:val="24"/>
                <w:szCs w:val="24"/>
              </w:rPr>
              <w:t>sustav odvodnje otpadnih, oborinskih i sanitarnih voda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nepostojanje pročistača)</w:t>
            </w:r>
            <w:r w:rsidR="00A05A8E" w:rsidRPr="009A13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CA51B1B" w14:textId="6468F145" w:rsidR="00A05A8E" w:rsidRPr="00494F4D" w:rsidRDefault="00801440" w:rsidP="00494F4D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14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Na sustav javne odvodnje priključeno </w:t>
            </w:r>
            <w:r w:rsidR="00494F4D">
              <w:rPr>
                <w:rFonts w:ascii="Times New Roman" w:eastAsia="Calibri" w:hAnsi="Times New Roman" w:cs="Times New Roman"/>
                <w:sz w:val="24"/>
                <w:szCs w:val="24"/>
              </w:rPr>
              <w:t>4,07</w:t>
            </w:r>
            <w:r w:rsidRPr="008014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 kućanstava</w:t>
            </w:r>
          </w:p>
          <w:p w14:paraId="24F58B76" w14:textId="77777777" w:rsidR="00D56BB1" w:rsidRPr="00D56BB1" w:rsidRDefault="00802F2E" w:rsidP="00D66B7A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B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Nedovoljna uređenost javnih površina </w:t>
            </w:r>
          </w:p>
          <w:p w14:paraId="632C883C" w14:textId="7D421C22" w:rsidR="00802F2E" w:rsidRPr="00D56BB1" w:rsidRDefault="00D56BB1" w:rsidP="00D66B7A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BB1">
              <w:rPr>
                <w:rFonts w:ascii="Times New Roman" w:eastAsia="Calibri" w:hAnsi="Times New Roman" w:cs="Times New Roman"/>
                <w:sz w:val="24"/>
                <w:szCs w:val="24"/>
              </w:rPr>
              <w:t>Nedostatna površina mjesnih groblja</w:t>
            </w:r>
          </w:p>
          <w:p w14:paraId="3EBE668C" w14:textId="77777777" w:rsidR="00785F30" w:rsidRPr="00BE38EF" w:rsidRDefault="00785F30" w:rsidP="00606F2F">
            <w:pPr>
              <w:ind w:left="75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4BCF921" w14:textId="77777777" w:rsidR="00B14E09" w:rsidRPr="00BE38EF" w:rsidRDefault="00B14E09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425FD59" w14:textId="77777777" w:rsidR="0097188C" w:rsidRDefault="0097188C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50ED8C8" w14:textId="77777777" w:rsidR="0097188C" w:rsidRDefault="0097188C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92DDC01" w14:textId="77777777" w:rsidR="0097188C" w:rsidRDefault="0097188C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87F8924" w14:textId="77777777" w:rsidR="004C150E" w:rsidRDefault="004C150E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4AC56F6" w14:textId="28FCE29F" w:rsidR="003E4EC7" w:rsidRPr="004C150E" w:rsidRDefault="003E4EC7" w:rsidP="004C150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E38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GOSPODARSTVO</w:t>
            </w:r>
          </w:p>
          <w:p w14:paraId="57A7B280" w14:textId="77777777" w:rsidR="003E4EC7" w:rsidRPr="009F696E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F696E">
              <w:rPr>
                <w:rFonts w:ascii="Times New Roman" w:hAnsi="Times New Roman" w:cs="Times New Roman"/>
                <w:sz w:val="24"/>
                <w:szCs w:val="24"/>
              </w:rPr>
              <w:t>Nedovoljna iskorištenost kapaciteta u poljoprivredi (usitnjenost posjeda, neriješeni imovinsko-pravni odnosi)</w:t>
            </w:r>
          </w:p>
          <w:p w14:paraId="25676674" w14:textId="249690B1" w:rsidR="00457075" w:rsidRPr="009F696E" w:rsidRDefault="00D92DC8" w:rsidP="00457075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F696E">
              <w:rPr>
                <w:rFonts w:ascii="Times New Roman" w:hAnsi="Times New Roman" w:cs="Times New Roman"/>
                <w:sz w:val="24"/>
                <w:szCs w:val="24"/>
              </w:rPr>
              <w:t>Nedovoljno iskorišten potencijal za razvoj poljoprivrednih djelatnosti</w:t>
            </w:r>
          </w:p>
          <w:p w14:paraId="3F39A7E6" w14:textId="10F17A26" w:rsidR="00DE73A9" w:rsidRPr="009F696E" w:rsidRDefault="00DE73A9" w:rsidP="00DE73A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F696E">
              <w:rPr>
                <w:rFonts w:ascii="Times New Roman" w:hAnsi="Times New Roman" w:cs="Times New Roman"/>
                <w:sz w:val="24"/>
                <w:szCs w:val="24"/>
              </w:rPr>
              <w:t>Pad stočarske proizvodnje u odnosu na 2003.</w:t>
            </w:r>
          </w:p>
          <w:p w14:paraId="1B466EE7" w14:textId="672985AB" w:rsidR="00DE73A9" w:rsidRPr="009F696E" w:rsidRDefault="00DE73A9" w:rsidP="00DE73A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F696E">
              <w:rPr>
                <w:rFonts w:ascii="Times New Roman" w:hAnsi="Times New Roman" w:cs="Times New Roman"/>
                <w:sz w:val="24"/>
                <w:szCs w:val="24"/>
              </w:rPr>
              <w:t>Nepostojanje poljoprivredne zadruge</w:t>
            </w:r>
            <w:r w:rsidRPr="009F696E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</w:t>
            </w:r>
          </w:p>
          <w:p w14:paraId="2640C26F" w14:textId="357395E0" w:rsidR="003E4EC7" w:rsidRPr="00E773A3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73A3">
              <w:rPr>
                <w:rFonts w:ascii="Times New Roman" w:hAnsi="Times New Roman" w:cs="Times New Roman"/>
                <w:sz w:val="24"/>
                <w:szCs w:val="24"/>
              </w:rPr>
              <w:t>Neiskorišten potencijal razvoja lovnog</w:t>
            </w:r>
            <w:r w:rsidR="00FC1511" w:rsidRPr="00E773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3A3">
              <w:rPr>
                <w:rFonts w:ascii="Times New Roman" w:hAnsi="Times New Roman" w:cs="Times New Roman"/>
                <w:sz w:val="24"/>
                <w:szCs w:val="24"/>
              </w:rPr>
              <w:t>turizma</w:t>
            </w:r>
          </w:p>
          <w:p w14:paraId="700D186F" w14:textId="2B7B5DB7" w:rsidR="00DE73A9" w:rsidRPr="00560F22" w:rsidRDefault="00DE73A9" w:rsidP="00560F2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73A3">
              <w:rPr>
                <w:rFonts w:ascii="Times New Roman" w:hAnsi="Times New Roman" w:cs="Times New Roman"/>
                <w:sz w:val="24"/>
                <w:szCs w:val="24"/>
              </w:rPr>
              <w:t>Nedovoljno iskorišteni prirodni resursi i kapaciteti sa svrhom razvoja turizma</w:t>
            </w:r>
          </w:p>
          <w:p w14:paraId="2B472163" w14:textId="2D3F6E59" w:rsidR="00987358" w:rsidRPr="00A44A08" w:rsidRDefault="00987358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44A08">
              <w:rPr>
                <w:rFonts w:ascii="Times New Roman" w:hAnsi="Times New Roman" w:cs="Times New Roman"/>
                <w:sz w:val="24"/>
                <w:szCs w:val="24"/>
              </w:rPr>
              <w:t>Nedostatne biciklističke staze</w:t>
            </w:r>
          </w:p>
          <w:p w14:paraId="75791AC7" w14:textId="22F72122" w:rsidR="00E039A8" w:rsidRPr="009469D7" w:rsidRDefault="009469D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469D7">
              <w:rPr>
                <w:rFonts w:ascii="Times New Roman" w:hAnsi="Times New Roman" w:cs="Times New Roman"/>
                <w:sz w:val="24"/>
                <w:szCs w:val="24"/>
              </w:rPr>
              <w:t>edovoljn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469D7">
              <w:rPr>
                <w:rFonts w:ascii="Times New Roman" w:hAnsi="Times New Roman" w:cs="Times New Roman"/>
                <w:sz w:val="24"/>
                <w:szCs w:val="24"/>
              </w:rPr>
              <w:t xml:space="preserve"> iskorištenost postojećih smještajnih kapaciteta</w:t>
            </w:r>
          </w:p>
          <w:p w14:paraId="17996F91" w14:textId="2AEBEC49" w:rsidR="004611ED" w:rsidRPr="00BE38EF" w:rsidRDefault="004611ED" w:rsidP="00E773A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E38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1D6FE7C8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435D7B0" w14:textId="77777777" w:rsidR="00DE7412" w:rsidRDefault="00DE7412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C05A116" w14:textId="77777777" w:rsidR="00560F22" w:rsidRDefault="00560F22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2006AD7" w14:textId="4F018E00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E38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DRUŠTVENE DJELATNOSTI</w:t>
            </w:r>
          </w:p>
          <w:p w14:paraId="5A395D7D" w14:textId="08902EA1" w:rsidR="00D66B7A" w:rsidRPr="00CB2223" w:rsidRDefault="00D66B7A" w:rsidP="00D66B7A">
            <w:pPr>
              <w:numPr>
                <w:ilvl w:val="0"/>
                <w:numId w:val="1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Nepostojanje dječjeg vrtića</w:t>
            </w:r>
          </w:p>
          <w:p w14:paraId="65C45901" w14:textId="4F4233E2" w:rsidR="00D66B7A" w:rsidRPr="00CB2223" w:rsidRDefault="00D66B7A" w:rsidP="00D66B7A">
            <w:pPr>
              <w:numPr>
                <w:ilvl w:val="0"/>
                <w:numId w:val="1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Neorganiziran program produženog boravka</w:t>
            </w:r>
            <w:r w:rsidR="00750D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(trenutno ne postoji interes roditelja)</w:t>
            </w:r>
          </w:p>
          <w:p w14:paraId="389757FA" w14:textId="331164F1" w:rsidR="00D66B7A" w:rsidRPr="00CB2223" w:rsidRDefault="00D66B7A" w:rsidP="00D66B7A">
            <w:pPr>
              <w:numPr>
                <w:ilvl w:val="0"/>
                <w:numId w:val="1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Smanjen</w:t>
            </w:r>
            <w:r w:rsidR="00CB2223"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je</w:t>
            </w: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broj</w:t>
            </w:r>
            <w:r w:rsidR="00CB2223"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učenika </w:t>
            </w:r>
            <w:r w:rsidR="00CB2223"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od šk.</w:t>
            </w: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B2223"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god. </w:t>
            </w: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CB2223"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./201</w:t>
            </w:r>
            <w:r w:rsidR="00CB2223"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godinu u </w:t>
            </w:r>
            <w:r w:rsidR="00CB2223"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CB2223">
              <w:rPr>
                <w:rFonts w:ascii="Times New Roman" w:eastAsia="Calibri" w:hAnsi="Times New Roman" w:cs="Times New Roman"/>
                <w:sz w:val="24"/>
                <w:szCs w:val="24"/>
              </w:rPr>
              <w:t>snovnoj školi</w:t>
            </w:r>
          </w:p>
          <w:p w14:paraId="2116D8C8" w14:textId="7E1A42B8" w:rsidR="00D66B7A" w:rsidRPr="00B61C5E" w:rsidRDefault="00D66B7A" w:rsidP="00D66B7A">
            <w:pPr>
              <w:numPr>
                <w:ilvl w:val="0"/>
                <w:numId w:val="1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1C5E">
              <w:rPr>
                <w:rFonts w:ascii="Times New Roman" w:eastAsia="Calibri" w:hAnsi="Times New Roman" w:cs="Times New Roman"/>
                <w:sz w:val="24"/>
                <w:szCs w:val="24"/>
              </w:rPr>
              <w:t>Nepostojanje usluga hitne medicinske pomoći</w:t>
            </w:r>
            <w:r w:rsidR="00B61C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području općine</w:t>
            </w:r>
          </w:p>
          <w:p w14:paraId="048724A9" w14:textId="11E33600" w:rsidR="00D66B7A" w:rsidRPr="00750D1A" w:rsidRDefault="00D66B7A" w:rsidP="00D66B7A">
            <w:pPr>
              <w:numPr>
                <w:ilvl w:val="0"/>
                <w:numId w:val="1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D1A">
              <w:rPr>
                <w:rFonts w:ascii="Times New Roman" w:eastAsia="Calibri" w:hAnsi="Times New Roman" w:cs="Times New Roman"/>
                <w:sz w:val="24"/>
                <w:szCs w:val="24"/>
              </w:rPr>
              <w:t>Nepostojanje ordinacije za zdravstvenu zaštitu predškolske djece</w:t>
            </w:r>
          </w:p>
          <w:p w14:paraId="4F961D1E" w14:textId="516241BA" w:rsidR="00D66B7A" w:rsidRPr="00B61C5E" w:rsidRDefault="00D66B7A" w:rsidP="00B61C5E">
            <w:pPr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FB338E" w14:textId="355F4A5F" w:rsidR="00565725" w:rsidRPr="00CB2223" w:rsidRDefault="00565725" w:rsidP="004422F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0FB37D" w14:textId="134219A5" w:rsidR="003E4EC7" w:rsidRPr="00BE38EF" w:rsidRDefault="003E4EC7" w:rsidP="00D66B7A">
            <w:pPr>
              <w:pStyle w:val="Odlomakpopisa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0671BE8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EA65EE1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BFE6AE8" w14:textId="77777777" w:rsidR="00153AF3" w:rsidRDefault="00153AF3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120BB47B" w14:textId="77777777" w:rsidR="00153AF3" w:rsidRDefault="00153AF3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F35080F" w14:textId="77777777" w:rsidR="00153AF3" w:rsidRDefault="00153AF3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C316CED" w14:textId="77777777" w:rsidR="00153AF3" w:rsidRDefault="00153AF3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57CD400" w14:textId="77777777" w:rsidR="006F42F5" w:rsidRDefault="006F42F5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D463F34" w14:textId="77777777" w:rsidR="006F42F5" w:rsidRDefault="006F42F5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1BA80E34" w14:textId="77777777" w:rsidR="006F42F5" w:rsidRDefault="006F42F5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6E8B310" w14:textId="77777777" w:rsidR="006F42F5" w:rsidRDefault="006F42F5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3C66A63" w14:textId="07D348B9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E38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LJUDSKI RESURSI I UPRAVLJANJE RAZVOJEM</w:t>
            </w:r>
          </w:p>
          <w:p w14:paraId="7079757B" w14:textId="3BD56776" w:rsidR="00153027" w:rsidRPr="00153027" w:rsidRDefault="00153027" w:rsidP="00153027">
            <w:pPr>
              <w:pStyle w:val="Odlomakpopisa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3027">
              <w:rPr>
                <w:rFonts w:ascii="Times New Roman" w:hAnsi="Times New Roman" w:cs="Times New Roman"/>
                <w:sz w:val="24"/>
                <w:szCs w:val="24"/>
              </w:rPr>
              <w:t xml:space="preserve">Veći indeks starenja u odnosu na popis stanovništva 2001. godine </w:t>
            </w:r>
          </w:p>
          <w:p w14:paraId="04EEE074" w14:textId="77777777" w:rsidR="00153027" w:rsidRPr="00153027" w:rsidRDefault="00153027" w:rsidP="00153027">
            <w:pPr>
              <w:pStyle w:val="Odlomakpopisa"/>
              <w:ind w:left="7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D1B5B" w14:textId="47750CD0" w:rsidR="005216BE" w:rsidRPr="00153027" w:rsidRDefault="005216BE" w:rsidP="005216BE">
            <w:pPr>
              <w:pStyle w:val="Odlomakpopisa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3027">
              <w:rPr>
                <w:rFonts w:ascii="Times New Roman" w:hAnsi="Times New Roman" w:cs="Times New Roman"/>
                <w:sz w:val="24"/>
                <w:szCs w:val="24"/>
              </w:rPr>
              <w:t xml:space="preserve">Veći udio stanovništva od 60 i više godina nego stanovništva mlađeg </w:t>
            </w:r>
            <w:r w:rsidRPr="001530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od 20 godina, prema popisu stanovništva 2011.</w:t>
            </w:r>
          </w:p>
          <w:p w14:paraId="35E9C3EB" w14:textId="43E3791B" w:rsidR="003E4EC7" w:rsidRPr="00BE38EF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3027">
              <w:rPr>
                <w:rFonts w:ascii="Times New Roman" w:hAnsi="Times New Roman" w:cs="Times New Roman"/>
                <w:sz w:val="24"/>
                <w:szCs w:val="24"/>
              </w:rPr>
              <w:t>Smanjenje broja stanovnika u posljednjih 20 godina</w:t>
            </w:r>
            <w:r w:rsidR="004C09CE" w:rsidRPr="00153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5B9E8F" w14:textId="77777777" w:rsidR="004C09CE" w:rsidRPr="00153027" w:rsidRDefault="003E4EC7" w:rsidP="00DE0524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3027">
              <w:rPr>
                <w:rFonts w:ascii="Times New Roman" w:hAnsi="Times New Roman" w:cs="Times New Roman"/>
                <w:sz w:val="24"/>
                <w:szCs w:val="24"/>
              </w:rPr>
              <w:t>Povećan broj samačkih kućanstava  u odnosu na 2001. godinu</w:t>
            </w:r>
            <w:r w:rsidR="00DE0524" w:rsidRPr="00153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0DE416" w14:textId="685E85DD" w:rsidR="00A96144" w:rsidRPr="00BE38EF" w:rsidRDefault="004C09CE" w:rsidP="00A96144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2104">
              <w:rPr>
                <w:rFonts w:ascii="Times New Roman" w:hAnsi="Times New Roman" w:cs="Times New Roman"/>
                <w:sz w:val="24"/>
                <w:szCs w:val="24"/>
              </w:rPr>
              <w:t>Smanjenje ukupnog broja kućanstava</w:t>
            </w:r>
            <w:r w:rsidR="00DE0524" w:rsidRPr="00902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E4EC7" w:rsidRPr="00622EB8" w14:paraId="2D4E577E" w14:textId="77777777" w:rsidTr="00C0764F">
        <w:trPr>
          <w:trHeight w:val="567"/>
        </w:trPr>
        <w:tc>
          <w:tcPr>
            <w:tcW w:w="2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4658FD49" w14:textId="77777777" w:rsidR="003E4EC7" w:rsidRPr="00A708A7" w:rsidRDefault="003E4EC7" w:rsidP="005F47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708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MOGUĆNOSTI</w:t>
            </w:r>
          </w:p>
        </w:tc>
        <w:tc>
          <w:tcPr>
            <w:tcW w:w="2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vAlign w:val="center"/>
            <w:hideMark/>
          </w:tcPr>
          <w:p w14:paraId="5EF9B980" w14:textId="77777777" w:rsidR="003E4EC7" w:rsidRPr="00BE38EF" w:rsidRDefault="003E4EC7" w:rsidP="005F47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E38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PRIJETNJE</w:t>
            </w:r>
          </w:p>
        </w:tc>
      </w:tr>
      <w:tr w:rsidR="003E4EC7" w:rsidRPr="00622EB8" w14:paraId="7F83CC25" w14:textId="77777777" w:rsidTr="00A96603">
        <w:trPr>
          <w:trHeight w:val="58"/>
        </w:trPr>
        <w:tc>
          <w:tcPr>
            <w:tcW w:w="2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7F3725" w14:textId="77777777" w:rsidR="003E4EC7" w:rsidRPr="00A708A7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708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PRIRODNI RESURSI, OKOLIŠ I INFRASTRUKTURA</w:t>
            </w:r>
          </w:p>
          <w:p w14:paraId="78734D05" w14:textId="1ACA3080" w:rsidR="003E4EC7" w:rsidRPr="007068C5" w:rsidRDefault="003E4EC7" w:rsidP="00CC5E59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68C5">
              <w:rPr>
                <w:rFonts w:ascii="Times New Roman" w:hAnsi="Times New Roman" w:cs="Times New Roman"/>
                <w:sz w:val="24"/>
                <w:szCs w:val="24"/>
              </w:rPr>
              <w:t>Odgovarajuća zaštita prirodnih vrijednosti</w:t>
            </w:r>
          </w:p>
          <w:p w14:paraId="4675290A" w14:textId="47C38B26" w:rsidR="005B620E" w:rsidRPr="007068C5" w:rsidRDefault="005B620E" w:rsidP="005B620E">
            <w:pPr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>Rekonstrukcija cestovne mreže</w:t>
            </w:r>
          </w:p>
          <w:p w14:paraId="17B42DEA" w14:textId="61FDF4D8" w:rsidR="005B620E" w:rsidRPr="001D5D14" w:rsidRDefault="005B620E" w:rsidP="001D5D14">
            <w:pPr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Izgradnja nogostupa i biciklističke </w:t>
            </w:r>
          </w:p>
          <w:p w14:paraId="76523635" w14:textId="77777777" w:rsidR="005B620E" w:rsidRPr="007068C5" w:rsidRDefault="005B620E" w:rsidP="005B620E">
            <w:pPr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>Modernizacija telekomunikacijske infrastrukture (uvođenje novih usluga i tehnologija, dodatno investiranje u širokopojasnu infrastrukturu)</w:t>
            </w:r>
          </w:p>
          <w:p w14:paraId="4AF6850A" w14:textId="31BFADE8" w:rsidR="005B620E" w:rsidRPr="007068C5" w:rsidRDefault="005B620E" w:rsidP="005B620E">
            <w:pPr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>Rekonstrukcija elektroopskrbnog sustava (</w:t>
            </w:r>
            <w:r w:rsidR="007068C5"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>izgradnja dalekovoda i novih TS-a</w:t>
            </w: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>, zamjena zračne mreže podzemnom)</w:t>
            </w:r>
          </w:p>
          <w:p w14:paraId="6E5ABF26" w14:textId="77777777" w:rsidR="005B620E" w:rsidRPr="007068C5" w:rsidRDefault="005B620E" w:rsidP="005B620E">
            <w:pPr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>Poticanje energetske učinkovitosti i korištenja OIE</w:t>
            </w:r>
          </w:p>
          <w:p w14:paraId="2A6411F0" w14:textId="77777777" w:rsidR="005B620E" w:rsidRPr="007068C5" w:rsidRDefault="005B620E" w:rsidP="005B620E">
            <w:pPr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>Uvođenje plinofikacije u sva naselja</w:t>
            </w:r>
          </w:p>
          <w:p w14:paraId="0F284FAC" w14:textId="00A54202" w:rsidR="005B620E" w:rsidRPr="00D81C8D" w:rsidRDefault="005B620E" w:rsidP="00D81C8D">
            <w:pPr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>Izgradnja cjelovitog sustava vodoopskrbe</w:t>
            </w:r>
          </w:p>
          <w:p w14:paraId="4893659B" w14:textId="485DCFE7" w:rsidR="005B620E" w:rsidRPr="007068C5" w:rsidRDefault="005B620E" w:rsidP="00403DB3">
            <w:pPr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8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Izgradnja sustava </w:t>
            </w:r>
            <w:r w:rsidRPr="007068C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odvodnje otpadnih i oborinskih voda sa pročistačima</w:t>
            </w:r>
          </w:p>
          <w:p w14:paraId="59B36F59" w14:textId="3AB8289C" w:rsidR="005B620E" w:rsidRPr="007068C5" w:rsidRDefault="005B620E" w:rsidP="008E7BCA">
            <w:pPr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8C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Saniranje divljih odlagališta</w:t>
            </w:r>
          </w:p>
          <w:p w14:paraId="45FAB027" w14:textId="07C021F5" w:rsidR="00631023" w:rsidRPr="00D81C8D" w:rsidRDefault="00631023" w:rsidP="008E7BCA">
            <w:pPr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C8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Modernizacija i </w:t>
            </w:r>
            <w:r w:rsidR="00D81C8D" w:rsidRPr="00D81C8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proširenje mjesnih </w:t>
            </w:r>
            <w:r w:rsidRPr="00D81C8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groblja </w:t>
            </w:r>
          </w:p>
          <w:p w14:paraId="70E377A9" w14:textId="18218388" w:rsidR="00D81C8D" w:rsidRPr="00D81C8D" w:rsidRDefault="00D81C8D" w:rsidP="00D81C8D">
            <w:pPr>
              <w:pStyle w:val="Odlomakpopisa"/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C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Modernizacija i uređenje javnih površina</w:t>
            </w:r>
          </w:p>
          <w:p w14:paraId="7D848F7C" w14:textId="554A378B" w:rsidR="00563657" w:rsidRPr="007068C5" w:rsidRDefault="003E4EC7" w:rsidP="007068C5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68C5">
              <w:rPr>
                <w:rFonts w:ascii="Times New Roman" w:hAnsi="Times New Roman" w:cs="Times New Roman"/>
                <w:sz w:val="24"/>
                <w:szCs w:val="24"/>
              </w:rPr>
              <w:t>Sredstva iz EU fondova za lokalni razvoj</w:t>
            </w:r>
          </w:p>
          <w:p w14:paraId="73FA5882" w14:textId="1B41BAB9" w:rsidR="003E4EC7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09C6CC3" w14:textId="46D04F12" w:rsidR="003E4EC7" w:rsidRPr="00D64AB6" w:rsidRDefault="003E4EC7" w:rsidP="00D64AB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708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GOSPODARSTVO</w:t>
            </w:r>
          </w:p>
          <w:p w14:paraId="1A80CFA5" w14:textId="31BF09F3" w:rsidR="008E4CF5" w:rsidRPr="00D64AB6" w:rsidRDefault="008E4CF5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64AB6">
              <w:rPr>
                <w:rFonts w:ascii="Times New Roman" w:hAnsi="Times New Roman" w:cs="Times New Roman"/>
                <w:sz w:val="24"/>
                <w:szCs w:val="24"/>
              </w:rPr>
              <w:t>Poticanje poduzetništva</w:t>
            </w:r>
            <w:r w:rsidR="003B6356" w:rsidRPr="00D64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055473" w14:textId="1277EF9B" w:rsidR="003E4EC7" w:rsidRPr="00D64AB6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64A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E22788" w:rsidRPr="00D64AB6">
              <w:rPr>
                <w:rFonts w:ascii="Times New Roman" w:hAnsi="Times New Roman" w:cs="Times New Roman"/>
                <w:sz w:val="24"/>
                <w:szCs w:val="24"/>
              </w:rPr>
              <w:t>ntenzivniji razvoj ruralnog i</w:t>
            </w:r>
            <w:r w:rsidRPr="00D64AB6">
              <w:rPr>
                <w:rFonts w:ascii="Times New Roman" w:hAnsi="Times New Roman" w:cs="Times New Roman"/>
                <w:sz w:val="24"/>
                <w:szCs w:val="24"/>
              </w:rPr>
              <w:t xml:space="preserve"> izletničkog turizma</w:t>
            </w:r>
          </w:p>
          <w:p w14:paraId="171B6B01" w14:textId="48DCDE21" w:rsidR="00D64AB6" w:rsidRDefault="003E4EC7" w:rsidP="00D64AB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64AB6">
              <w:rPr>
                <w:rFonts w:ascii="Times New Roman" w:hAnsi="Times New Roman" w:cs="Times New Roman"/>
                <w:sz w:val="24"/>
                <w:szCs w:val="24"/>
              </w:rPr>
              <w:t>Razvoj lovnog</w:t>
            </w:r>
            <w:r w:rsidR="00E22788" w:rsidRPr="00D64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1031">
              <w:rPr>
                <w:rFonts w:ascii="Times New Roman" w:hAnsi="Times New Roman" w:cs="Times New Roman"/>
                <w:sz w:val="24"/>
                <w:szCs w:val="24"/>
              </w:rPr>
              <w:t xml:space="preserve">i ribolovnog </w:t>
            </w:r>
            <w:r w:rsidRPr="00D64AB6">
              <w:rPr>
                <w:rFonts w:ascii="Times New Roman" w:hAnsi="Times New Roman" w:cs="Times New Roman"/>
                <w:sz w:val="24"/>
                <w:szCs w:val="24"/>
              </w:rPr>
              <w:t>turizma</w:t>
            </w:r>
          </w:p>
          <w:p w14:paraId="20F4A5B0" w14:textId="7BA8D5B5" w:rsidR="003502FB" w:rsidRPr="00D64AB6" w:rsidRDefault="00D64AB6" w:rsidP="00D64AB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64AB6">
              <w:rPr>
                <w:rFonts w:ascii="Times New Roman" w:hAnsi="Times New Roman" w:cs="Times New Roman"/>
                <w:sz w:val="24"/>
                <w:szCs w:val="24"/>
              </w:rPr>
              <w:t>Daljnja i</w:t>
            </w:r>
            <w:r w:rsidR="003502FB" w:rsidRPr="00D64AB6">
              <w:rPr>
                <w:rFonts w:ascii="Times New Roman" w:hAnsi="Times New Roman" w:cs="Times New Roman"/>
                <w:sz w:val="24"/>
                <w:szCs w:val="24"/>
              </w:rPr>
              <w:t xml:space="preserve">zgradnja </w:t>
            </w:r>
            <w:r w:rsidRPr="00D64AB6">
              <w:rPr>
                <w:rFonts w:ascii="Times New Roman" w:hAnsi="Times New Roman" w:cs="Times New Roman"/>
                <w:sz w:val="24"/>
                <w:szCs w:val="24"/>
              </w:rPr>
              <w:t xml:space="preserve">i unapređenje </w:t>
            </w:r>
            <w:r w:rsidR="003502FB" w:rsidRPr="00D64AB6">
              <w:rPr>
                <w:rFonts w:ascii="Times New Roman" w:hAnsi="Times New Roman" w:cs="Times New Roman"/>
                <w:sz w:val="24"/>
                <w:szCs w:val="24"/>
              </w:rPr>
              <w:t>turističke infrastrukture</w:t>
            </w:r>
          </w:p>
          <w:p w14:paraId="761EB6BA" w14:textId="1E78BB81" w:rsidR="00D64AB6" w:rsidRPr="00D64AB6" w:rsidRDefault="00D64AB6" w:rsidP="003502FB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Uvođenje novih turističkih sadržaja</w:t>
            </w:r>
          </w:p>
          <w:p w14:paraId="43915CE5" w14:textId="66A6E599" w:rsidR="003737A8" w:rsidRDefault="00D64AB6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64AB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1E6E26" w:rsidRPr="00D64AB6">
              <w:rPr>
                <w:rFonts w:ascii="Times New Roman" w:hAnsi="Times New Roman" w:cs="Times New Roman"/>
                <w:sz w:val="24"/>
                <w:szCs w:val="24"/>
              </w:rPr>
              <w:t>ređenje</w:t>
            </w:r>
            <w:r w:rsidR="003737A8" w:rsidRPr="00D64AB6">
              <w:rPr>
                <w:rFonts w:ascii="Times New Roman" w:hAnsi="Times New Roman" w:cs="Times New Roman"/>
                <w:sz w:val="24"/>
                <w:szCs w:val="24"/>
              </w:rPr>
              <w:t xml:space="preserve"> biciklističkih staza</w:t>
            </w:r>
            <w:r w:rsidR="001E6E26" w:rsidRPr="00D64AB6">
              <w:rPr>
                <w:rFonts w:ascii="Times New Roman" w:hAnsi="Times New Roman" w:cs="Times New Roman"/>
                <w:sz w:val="24"/>
                <w:szCs w:val="24"/>
              </w:rPr>
              <w:t xml:space="preserve"> po čitavom području Općine</w:t>
            </w:r>
          </w:p>
          <w:p w14:paraId="2BC30456" w14:textId="7E6B3F3E" w:rsidR="001D5D14" w:rsidRPr="00D64AB6" w:rsidRDefault="001D5D14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Izgradnja tematskih staza</w:t>
            </w:r>
          </w:p>
          <w:p w14:paraId="0615A313" w14:textId="51791534" w:rsidR="003E4EC7" w:rsidRPr="00D64AB6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64AB6">
              <w:rPr>
                <w:rFonts w:ascii="Times New Roman" w:hAnsi="Times New Roman" w:cs="Times New Roman"/>
                <w:sz w:val="24"/>
                <w:szCs w:val="24"/>
              </w:rPr>
              <w:t>Razvoj suvremene i konkurentne poljoprivredne proizvodnje (ratarstva, povrtlarstva, cvjećarstva, vinogradarstva, voćarstva, stočarstva, razvoj eko poljoprivrede, uzgoj l</w:t>
            </w:r>
            <w:r w:rsidR="00E22788" w:rsidRPr="00D64AB6">
              <w:rPr>
                <w:rFonts w:ascii="Times New Roman" w:hAnsi="Times New Roman" w:cs="Times New Roman"/>
                <w:sz w:val="24"/>
                <w:szCs w:val="24"/>
              </w:rPr>
              <w:t>jekovitog bilja</w:t>
            </w:r>
            <w:r w:rsidRPr="00D64AB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071DD49E" w14:textId="2052FB9C" w:rsidR="003E4EC7" w:rsidRPr="00D64AB6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64AB6">
              <w:rPr>
                <w:rFonts w:ascii="Times New Roman" w:hAnsi="Times New Roman" w:cs="Times New Roman"/>
                <w:sz w:val="24"/>
                <w:szCs w:val="24"/>
              </w:rPr>
              <w:t xml:space="preserve">Sustavno educiranje i poticanje umrežavanja poljoprivrednika </w:t>
            </w:r>
          </w:p>
          <w:p w14:paraId="2A8B5D86" w14:textId="511CE599" w:rsidR="0095279B" w:rsidRPr="00D64AB6" w:rsidRDefault="0095279B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64AB6">
              <w:rPr>
                <w:rFonts w:ascii="Times New Roman" w:hAnsi="Times New Roman" w:cs="Times New Roman"/>
                <w:sz w:val="24"/>
                <w:szCs w:val="24"/>
              </w:rPr>
              <w:t>Korištenje različitih fondova u svrhu razvoja poljoprivrede, odnosno ruralnog razvoja</w:t>
            </w:r>
          </w:p>
          <w:p w14:paraId="1E72542B" w14:textId="77777777" w:rsidR="003E4EC7" w:rsidRPr="00A708A7" w:rsidRDefault="003E4EC7" w:rsidP="00A96603">
            <w:pPr>
              <w:rPr>
                <w:rFonts w:ascii="Times New Roman" w:hAnsi="Times New Roman" w:cs="Times New Roman"/>
                <w:b/>
                <w:strike/>
                <w:color w:val="FF0000"/>
                <w:sz w:val="24"/>
                <w:szCs w:val="24"/>
              </w:rPr>
            </w:pPr>
          </w:p>
          <w:p w14:paraId="48332E49" w14:textId="70B25972" w:rsidR="003E4EC7" w:rsidRPr="00A708A7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708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DRUŠTVENE DJELATNOSTI</w:t>
            </w:r>
          </w:p>
          <w:p w14:paraId="2F552FDD" w14:textId="54361395" w:rsidR="008E7BCA" w:rsidRPr="00D64AB6" w:rsidRDefault="008E7BCA" w:rsidP="008E7BCA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AB6">
              <w:rPr>
                <w:rFonts w:ascii="Times New Roman" w:eastAsia="Calibri" w:hAnsi="Times New Roman" w:cs="Times New Roman"/>
                <w:sz w:val="24"/>
                <w:szCs w:val="24"/>
              </w:rPr>
              <w:t>Izgradnja dječjeg vrtića</w:t>
            </w:r>
            <w:r w:rsidR="00D81C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(u fazi izgradnje)</w:t>
            </w:r>
            <w:r w:rsidRPr="00D64A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21A09D9" w14:textId="5A01839A" w:rsidR="008E7BCA" w:rsidRPr="0033532E" w:rsidRDefault="008E7BCA" w:rsidP="008E7BCA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AB6">
              <w:rPr>
                <w:rFonts w:ascii="Times New Roman" w:eastAsia="Calibri" w:hAnsi="Times New Roman" w:cs="Times New Roman"/>
                <w:sz w:val="24"/>
                <w:szCs w:val="24"/>
              </w:rPr>
              <w:t>Uvođenje programa produženog boravka u školama</w:t>
            </w:r>
          </w:p>
          <w:p w14:paraId="6BF8BE7E" w14:textId="39C355A2" w:rsidR="008E7BCA" w:rsidRPr="00D81C8D" w:rsidRDefault="0033532E" w:rsidP="00D81C8D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Izgradnja sportske dvorane</w:t>
            </w:r>
          </w:p>
          <w:p w14:paraId="5CB1FFB9" w14:textId="196D5DCD" w:rsidR="008E7BCA" w:rsidRPr="00D81C8D" w:rsidRDefault="008E7BCA" w:rsidP="00D81C8D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C8D">
              <w:rPr>
                <w:rFonts w:ascii="Times New Roman" w:eastAsia="Calibri" w:hAnsi="Times New Roman" w:cs="Times New Roman"/>
                <w:sz w:val="24"/>
                <w:szCs w:val="24"/>
              </w:rPr>
              <w:t>Otvaranje ordinacije za zdravstvenu zaštitu predškolske djece</w:t>
            </w:r>
          </w:p>
          <w:p w14:paraId="6E83903E" w14:textId="2C4CDA36" w:rsidR="003E4EC7" w:rsidRDefault="008E7BCA" w:rsidP="005C1968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AB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Organizacija raznih vrsta sportskih i kulturnih događanja</w:t>
            </w:r>
          </w:p>
          <w:p w14:paraId="552D62BF" w14:textId="77777777" w:rsidR="003E4EC7" w:rsidRPr="00A708A7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31DD277" w14:textId="0BFC6216" w:rsidR="003E4EC7" w:rsidRPr="00A708A7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708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LJUDSKI RESURSI I UPRAVLJANJE RAZVOJEM</w:t>
            </w:r>
          </w:p>
          <w:p w14:paraId="4A1FEBBB" w14:textId="3AD6C7B7" w:rsidR="003E4EC7" w:rsidRPr="00D64AB6" w:rsidRDefault="003E4EC7" w:rsidP="00CC5E59">
            <w:pPr>
              <w:pStyle w:val="Odlomakpopisa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64AB6">
              <w:rPr>
                <w:rFonts w:ascii="Times New Roman" w:hAnsi="Times New Roman"/>
                <w:sz w:val="24"/>
                <w:szCs w:val="24"/>
              </w:rPr>
              <w:t xml:space="preserve">Mogućnost </w:t>
            </w:r>
            <w:r w:rsidR="00C936CF" w:rsidRPr="00D64AB6">
              <w:rPr>
                <w:rFonts w:ascii="Times New Roman" w:hAnsi="Times New Roman"/>
                <w:sz w:val="24"/>
                <w:szCs w:val="24"/>
              </w:rPr>
              <w:t>su</w:t>
            </w:r>
            <w:r w:rsidRPr="00D64AB6">
              <w:rPr>
                <w:rFonts w:ascii="Times New Roman" w:hAnsi="Times New Roman"/>
                <w:sz w:val="24"/>
                <w:szCs w:val="24"/>
              </w:rPr>
              <w:t>financiranja razvojnih projekata iz fondova EU</w:t>
            </w:r>
            <w:r w:rsidR="00C936CF" w:rsidRPr="00D64AB6">
              <w:rPr>
                <w:rFonts w:ascii="Times New Roman" w:hAnsi="Times New Roman"/>
                <w:sz w:val="24"/>
                <w:szCs w:val="24"/>
              </w:rPr>
              <w:t xml:space="preserve"> i nacionalnih fondova</w:t>
            </w:r>
          </w:p>
          <w:p w14:paraId="7B36FEA0" w14:textId="77777777" w:rsidR="00D81C8D" w:rsidRPr="00D81C8D" w:rsidRDefault="00C936CF" w:rsidP="00D81C8D">
            <w:pPr>
              <w:pStyle w:val="Odlomakpopisa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64AB6">
              <w:rPr>
                <w:rFonts w:ascii="Times New Roman" w:hAnsi="Times New Roman"/>
                <w:sz w:val="24"/>
                <w:szCs w:val="24"/>
              </w:rPr>
              <w:t xml:space="preserve">Korištenje stečenog iskustva u pripremi projekata za pripremu i provedbu novih projekata </w:t>
            </w:r>
          </w:p>
          <w:p w14:paraId="0D3D5F83" w14:textId="75ACA4B1" w:rsidR="003E4EC7" w:rsidRPr="00D81C8D" w:rsidRDefault="003E4EC7" w:rsidP="00D81C8D">
            <w:pPr>
              <w:pStyle w:val="Odlomakpopisa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81C8D">
              <w:rPr>
                <w:rFonts w:ascii="Times New Roman" w:hAnsi="Times New Roman"/>
                <w:sz w:val="24"/>
                <w:szCs w:val="24"/>
              </w:rPr>
              <w:t>Poticanje nataliteta</w:t>
            </w:r>
          </w:p>
        </w:tc>
        <w:tc>
          <w:tcPr>
            <w:tcW w:w="2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5EDA6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E38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PRIRODNI RESURSI, OKOLIŠ I INFRASTRUKTURA</w:t>
            </w:r>
          </w:p>
          <w:p w14:paraId="5AFAB09A" w14:textId="772CEFC1" w:rsidR="003E4EC7" w:rsidRPr="007014B8" w:rsidRDefault="003E4EC7" w:rsidP="00CC5E59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4B8">
              <w:rPr>
                <w:rFonts w:ascii="Times New Roman" w:hAnsi="Times New Roman" w:cs="Times New Roman"/>
                <w:sz w:val="24"/>
                <w:szCs w:val="24"/>
              </w:rPr>
              <w:t xml:space="preserve">Zagađenje prirodnih resursa uslijed nekontroliranog ispuštanja otpadnih voda </w:t>
            </w:r>
            <w:r w:rsidR="00D81C8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7014B8">
              <w:rPr>
                <w:rFonts w:ascii="Times New Roman" w:hAnsi="Times New Roman" w:cs="Times New Roman"/>
                <w:sz w:val="24"/>
                <w:szCs w:val="24"/>
              </w:rPr>
              <w:t xml:space="preserve"> ispušnim plinovima vozila</w:t>
            </w:r>
          </w:p>
          <w:p w14:paraId="5E55DFBB" w14:textId="439A5E13" w:rsidR="003E4EC7" w:rsidRPr="007014B8" w:rsidRDefault="003E4EC7" w:rsidP="00CC5E59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4B8">
              <w:rPr>
                <w:rFonts w:ascii="Times New Roman" w:hAnsi="Times New Roman" w:cs="Times New Roman"/>
                <w:sz w:val="24"/>
                <w:szCs w:val="24"/>
              </w:rPr>
              <w:t>Devastacija prirodnih vrijednosti (narušavanje prirodnog krajolika, smanjenje staništa ugroženih i rijetkih biljnih i životinjskih vrsta)</w:t>
            </w:r>
          </w:p>
          <w:p w14:paraId="1417D898" w14:textId="4081F3CF" w:rsidR="003A5FFD" w:rsidRPr="007014B8" w:rsidRDefault="003A5FFD" w:rsidP="00CC5E59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4B8">
              <w:rPr>
                <w:rFonts w:ascii="Times New Roman" w:hAnsi="Times New Roman" w:cs="Times New Roman"/>
                <w:sz w:val="24"/>
                <w:szCs w:val="24"/>
              </w:rPr>
              <w:t>Elementarne nepogode</w:t>
            </w:r>
          </w:p>
          <w:p w14:paraId="1F74F655" w14:textId="75A2721E" w:rsidR="003E4EC7" w:rsidRPr="007014B8" w:rsidRDefault="003E4EC7" w:rsidP="00CC5E59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4B8">
              <w:rPr>
                <w:rFonts w:ascii="Times New Roman" w:hAnsi="Times New Roman" w:cs="Times New Roman"/>
                <w:sz w:val="24"/>
                <w:szCs w:val="24"/>
              </w:rPr>
              <w:t>Nedostatak financijskih sredstava za modernizaciju potrebne infrastrukture</w:t>
            </w:r>
            <w:r w:rsidR="009E6015" w:rsidRPr="007014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1AD5D8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strike/>
                <w:color w:val="FF0000"/>
                <w:sz w:val="24"/>
                <w:szCs w:val="24"/>
              </w:rPr>
            </w:pPr>
          </w:p>
          <w:p w14:paraId="518ABDCC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strike/>
                <w:color w:val="FF0000"/>
                <w:sz w:val="24"/>
                <w:szCs w:val="24"/>
              </w:rPr>
            </w:pPr>
          </w:p>
          <w:p w14:paraId="52A01E63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3BAAFA7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BF184E5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D6B2106" w14:textId="77777777" w:rsidR="00974A70" w:rsidRPr="00BE38EF" w:rsidRDefault="00974A70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DF9A00D" w14:textId="77777777" w:rsidR="00974A70" w:rsidRPr="00BE38EF" w:rsidRDefault="00974A70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BC541C9" w14:textId="77777777" w:rsidR="00974A70" w:rsidRPr="00BE38EF" w:rsidRDefault="00974A70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37552C7" w14:textId="77777777" w:rsidR="00974A70" w:rsidRPr="00BE38EF" w:rsidRDefault="00974A70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AB8373C" w14:textId="77777777" w:rsidR="003A5FFD" w:rsidRPr="00BE38EF" w:rsidRDefault="003A5FFD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1AAE9EA7" w14:textId="77777777" w:rsidR="008E7BCA" w:rsidRPr="00BE38EF" w:rsidRDefault="008E7BCA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DA185D5" w14:textId="77777777" w:rsidR="008E7BCA" w:rsidRPr="00BE38EF" w:rsidRDefault="008E7BCA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1FEAF4E" w14:textId="77777777" w:rsidR="008E7BCA" w:rsidRPr="00BE38EF" w:rsidRDefault="008E7BCA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B5625B4" w14:textId="77777777" w:rsidR="003E0DF9" w:rsidRPr="00BE38EF" w:rsidRDefault="003E0DF9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DBFFEB9" w14:textId="306E545F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E38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GOSPODARSTVO</w:t>
            </w:r>
          </w:p>
          <w:p w14:paraId="299BF3A6" w14:textId="77777777" w:rsidR="003E4EC7" w:rsidRPr="007014B8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4B8">
              <w:rPr>
                <w:rFonts w:ascii="Times New Roman" w:hAnsi="Times New Roman" w:cs="Times New Roman"/>
                <w:sz w:val="24"/>
                <w:szCs w:val="24"/>
              </w:rPr>
              <w:t>Daljnji utjecaj gospodarske krize</w:t>
            </w:r>
          </w:p>
          <w:p w14:paraId="5EDEE51E" w14:textId="2B6351FA" w:rsidR="003E4EC7" w:rsidRPr="007014B8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4B8">
              <w:rPr>
                <w:rFonts w:ascii="Times New Roman" w:hAnsi="Times New Roman" w:cs="Times New Roman"/>
                <w:sz w:val="24"/>
                <w:szCs w:val="24"/>
              </w:rPr>
              <w:t>Konkurentnost poljoprivrednih proizvoda</w:t>
            </w:r>
            <w:r w:rsidR="00C936CF" w:rsidRPr="007014B8">
              <w:rPr>
                <w:rFonts w:ascii="Times New Roman" w:hAnsi="Times New Roman" w:cs="Times New Roman"/>
                <w:sz w:val="24"/>
                <w:szCs w:val="24"/>
              </w:rPr>
              <w:t xml:space="preserve"> iz okolice</w:t>
            </w:r>
          </w:p>
          <w:p w14:paraId="2808AA7C" w14:textId="77777777" w:rsidR="003E4EC7" w:rsidRPr="007014B8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4B8">
              <w:rPr>
                <w:rFonts w:ascii="Times New Roman" w:hAnsi="Times New Roman" w:cs="Times New Roman"/>
                <w:sz w:val="24"/>
                <w:szCs w:val="24"/>
              </w:rPr>
              <w:t>Izostanak financijske podrške s državne i županijske razine za razvoj poljoprivredne djelatnosti</w:t>
            </w:r>
          </w:p>
          <w:p w14:paraId="5A74F8BF" w14:textId="45EB9F8D" w:rsidR="00C936CF" w:rsidRPr="007014B8" w:rsidRDefault="003E4EC7" w:rsidP="007014B8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4B8">
              <w:rPr>
                <w:rFonts w:ascii="Times New Roman" w:hAnsi="Times New Roman" w:cs="Times New Roman"/>
                <w:sz w:val="24"/>
                <w:szCs w:val="24"/>
              </w:rPr>
              <w:t>Elementarne nepogode</w:t>
            </w:r>
          </w:p>
          <w:p w14:paraId="456EFD7D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strike/>
                <w:color w:val="FF0000"/>
                <w:sz w:val="24"/>
                <w:szCs w:val="24"/>
              </w:rPr>
            </w:pPr>
          </w:p>
          <w:p w14:paraId="4DFF7D0D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strike/>
                <w:color w:val="FF0000"/>
                <w:sz w:val="24"/>
                <w:szCs w:val="24"/>
              </w:rPr>
            </w:pPr>
          </w:p>
          <w:p w14:paraId="5D6D30FD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strike/>
                <w:color w:val="FF0000"/>
                <w:sz w:val="24"/>
                <w:szCs w:val="24"/>
              </w:rPr>
            </w:pPr>
          </w:p>
          <w:p w14:paraId="40FD4EE0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0C7AF9B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81630FB" w14:textId="77777777" w:rsidR="009D37D2" w:rsidRPr="00BE38EF" w:rsidRDefault="009D37D2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BC42AF8" w14:textId="77777777" w:rsidR="00E22788" w:rsidRPr="00BE38EF" w:rsidRDefault="00E22788" w:rsidP="00A96603">
            <w:pP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</w:p>
          <w:p w14:paraId="2AA7F233" w14:textId="77777777" w:rsidR="00C936CF" w:rsidRPr="00BE38EF" w:rsidRDefault="00C936CF" w:rsidP="00A96603">
            <w:pPr>
              <w:rPr>
                <w:rFonts w:ascii="Times New Roman" w:hAnsi="Times New Roman" w:cs="Times New Roman"/>
                <w:b/>
                <w:color w:val="FF0000"/>
                <w:sz w:val="18"/>
                <w:szCs w:val="24"/>
              </w:rPr>
            </w:pPr>
          </w:p>
          <w:p w14:paraId="1AB7AAE3" w14:textId="1C91A32A" w:rsidR="00F83082" w:rsidRPr="00BE38EF" w:rsidRDefault="00F83082" w:rsidP="00A96603">
            <w:pPr>
              <w:rPr>
                <w:rFonts w:ascii="Times New Roman" w:hAnsi="Times New Roman" w:cs="Times New Roman"/>
                <w:b/>
                <w:color w:val="FF0000"/>
                <w:sz w:val="18"/>
                <w:szCs w:val="24"/>
              </w:rPr>
            </w:pPr>
          </w:p>
          <w:p w14:paraId="1A2D3270" w14:textId="77777777" w:rsidR="00C0764F" w:rsidRPr="00BE38EF" w:rsidRDefault="00C0764F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B5FF0C0" w14:textId="77777777" w:rsidR="007014B8" w:rsidRDefault="007014B8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35CD71B" w14:textId="77777777" w:rsidR="005D10C0" w:rsidRDefault="005D10C0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6E079E3" w14:textId="2BB5005A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E38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DRUŠTVENE DJELATNOSTI</w:t>
            </w:r>
          </w:p>
          <w:p w14:paraId="2CB0CDE9" w14:textId="77777777" w:rsidR="003E4EC7" w:rsidRPr="007014B8" w:rsidRDefault="003E4EC7" w:rsidP="00CC5E59">
            <w:pPr>
              <w:pStyle w:val="Odlomakpopisa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4B8">
              <w:rPr>
                <w:rFonts w:ascii="Times New Roman" w:hAnsi="Times New Roman" w:cs="Times New Roman"/>
                <w:sz w:val="24"/>
                <w:szCs w:val="24"/>
              </w:rPr>
              <w:t>Povećanje broja korisnika usluga socijalne skrbi</w:t>
            </w:r>
          </w:p>
          <w:p w14:paraId="15D83252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strike/>
                <w:color w:val="FF0000"/>
                <w:sz w:val="24"/>
                <w:szCs w:val="24"/>
              </w:rPr>
            </w:pPr>
          </w:p>
          <w:p w14:paraId="220F42FE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E89BD86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538A0CF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8EEBB54" w14:textId="77777777" w:rsidR="00320C40" w:rsidRDefault="00320C40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4F44F88" w14:textId="676141F4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E38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LJUDSKI RESURSI I UPRAVLJANJE RAZVOJEM</w:t>
            </w:r>
          </w:p>
          <w:p w14:paraId="3B9BF763" w14:textId="77777777" w:rsidR="003E4EC7" w:rsidRPr="007014B8" w:rsidRDefault="003E4EC7" w:rsidP="00CC5E59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4B8">
              <w:rPr>
                <w:rFonts w:ascii="Times New Roman" w:hAnsi="Times New Roman" w:cs="Times New Roman"/>
                <w:bCs/>
                <w:sz w:val="24"/>
                <w:szCs w:val="24"/>
              </w:rPr>
              <w:t>Trend deruralizacije i depopulacije</w:t>
            </w:r>
          </w:p>
          <w:p w14:paraId="696E68C7" w14:textId="77777777" w:rsidR="003E4EC7" w:rsidRPr="00BE38EF" w:rsidRDefault="003E4EC7" w:rsidP="00A96603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36A55392" w14:textId="77777777" w:rsidR="003E4EC7" w:rsidRPr="00BE38EF" w:rsidRDefault="003E4EC7" w:rsidP="00A966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14:paraId="5B2645CC" w14:textId="77777777" w:rsidR="003E4EC7" w:rsidRPr="00431C18" w:rsidRDefault="003E4EC7" w:rsidP="00431C18">
      <w:pPr>
        <w:spacing w:line="360" w:lineRule="auto"/>
        <w:ind w:firstLine="43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76020E" w14:textId="0564331B" w:rsidR="00A96603" w:rsidRPr="00431C18" w:rsidRDefault="00A96603" w:rsidP="00431C18">
      <w:pPr>
        <w:spacing w:line="360" w:lineRule="auto"/>
        <w:ind w:firstLine="43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ED0FD5" w14:textId="151722C1" w:rsidR="00A96603" w:rsidRDefault="00A96603" w:rsidP="00A96603">
      <w:pPr>
        <w:pStyle w:val="Naslov1"/>
      </w:pPr>
      <w:bookmarkStart w:id="83" w:name="_Toc414956649"/>
      <w:bookmarkStart w:id="84" w:name="_Toc50446328"/>
      <w:r>
        <w:t xml:space="preserve">VIZIJA RAZVOJA OPĆINE </w:t>
      </w:r>
      <w:bookmarkEnd w:id="83"/>
      <w:r w:rsidR="00E532EA">
        <w:t>GORNJA STUBICA</w:t>
      </w:r>
      <w:bookmarkEnd w:id="84"/>
    </w:p>
    <w:p w14:paraId="50E012F6" w14:textId="60670108" w:rsidR="009E5778" w:rsidRPr="006E7989" w:rsidRDefault="009E5778" w:rsidP="007C250F">
      <w:pPr>
        <w:spacing w:line="360" w:lineRule="auto"/>
        <w:ind w:firstLine="43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989">
        <w:rPr>
          <w:rFonts w:ascii="Times New Roman" w:eastAsia="Calibri" w:hAnsi="Times New Roman" w:cs="Times New Roman"/>
          <w:sz w:val="24"/>
          <w:szCs w:val="24"/>
        </w:rPr>
        <w:t xml:space="preserve">Vizija razvoja Općine </w:t>
      </w:r>
      <w:r w:rsidR="00E532EA">
        <w:rPr>
          <w:rFonts w:ascii="Times New Roman" w:eastAsia="Calibri" w:hAnsi="Times New Roman" w:cs="Times New Roman"/>
          <w:sz w:val="24"/>
          <w:szCs w:val="24"/>
        </w:rPr>
        <w:t>Gornja Stubica</w:t>
      </w:r>
      <w:r w:rsidR="008A57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E7989">
        <w:rPr>
          <w:rFonts w:ascii="Times New Roman" w:eastAsia="Calibri" w:hAnsi="Times New Roman" w:cs="Times New Roman"/>
          <w:sz w:val="24"/>
          <w:szCs w:val="24"/>
        </w:rPr>
        <w:t>rezultat je viđenja i dogovora svih dionika</w:t>
      </w:r>
      <w:r w:rsidR="000A3EB6">
        <w:rPr>
          <w:rFonts w:ascii="Times New Roman" w:eastAsia="Calibri" w:hAnsi="Times New Roman" w:cs="Times New Roman"/>
          <w:sz w:val="24"/>
          <w:szCs w:val="24"/>
        </w:rPr>
        <w:t xml:space="preserve"> razvoja</w:t>
      </w:r>
      <w:r w:rsidRPr="006E79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5AE6">
        <w:rPr>
          <w:rFonts w:ascii="Times New Roman" w:eastAsia="Calibri" w:hAnsi="Times New Roman" w:cs="Times New Roman"/>
          <w:sz w:val="24"/>
          <w:szCs w:val="24"/>
        </w:rPr>
        <w:t>te predstavlja poželjno stanje O</w:t>
      </w:r>
      <w:r w:rsidRPr="006E7989">
        <w:rPr>
          <w:rFonts w:ascii="Times New Roman" w:eastAsia="Calibri" w:hAnsi="Times New Roman" w:cs="Times New Roman"/>
          <w:sz w:val="24"/>
          <w:szCs w:val="24"/>
        </w:rPr>
        <w:t>pćine u budućnosti.</w:t>
      </w:r>
      <w:r w:rsidR="003E7B6B">
        <w:rPr>
          <w:rFonts w:ascii="Times New Roman" w:eastAsia="Calibri" w:hAnsi="Times New Roman" w:cs="Times New Roman"/>
          <w:sz w:val="24"/>
          <w:szCs w:val="24"/>
        </w:rPr>
        <w:t xml:space="preserve"> Općina </w:t>
      </w:r>
      <w:r w:rsidR="00E532EA">
        <w:rPr>
          <w:rFonts w:ascii="Times New Roman" w:eastAsia="Calibri" w:hAnsi="Times New Roman" w:cs="Times New Roman"/>
          <w:sz w:val="24"/>
          <w:szCs w:val="24"/>
        </w:rPr>
        <w:t>Gornja Stubica</w:t>
      </w:r>
      <w:r w:rsidRPr="006E7989">
        <w:rPr>
          <w:rFonts w:ascii="Times New Roman" w:eastAsia="Calibri" w:hAnsi="Times New Roman" w:cs="Times New Roman"/>
          <w:sz w:val="24"/>
          <w:szCs w:val="24"/>
        </w:rPr>
        <w:t xml:space="preserve"> obiluje resursima za int</w:t>
      </w:r>
      <w:r w:rsidR="00B80CC2">
        <w:rPr>
          <w:rFonts w:ascii="Times New Roman" w:eastAsia="Calibri" w:hAnsi="Times New Roman" w:cs="Times New Roman"/>
          <w:sz w:val="24"/>
          <w:szCs w:val="24"/>
        </w:rPr>
        <w:t xml:space="preserve">enzivniji razvoj poljoprivrede, </w:t>
      </w:r>
      <w:r w:rsidR="003E0DF9">
        <w:rPr>
          <w:rFonts w:ascii="Times New Roman" w:eastAsia="Calibri" w:hAnsi="Times New Roman" w:cs="Times New Roman"/>
          <w:sz w:val="24"/>
          <w:szCs w:val="24"/>
        </w:rPr>
        <w:t xml:space="preserve">poduzetništva, </w:t>
      </w:r>
      <w:r w:rsidRPr="006E7989">
        <w:rPr>
          <w:rFonts w:ascii="Times New Roman" w:eastAsia="Calibri" w:hAnsi="Times New Roman" w:cs="Times New Roman"/>
          <w:sz w:val="24"/>
          <w:szCs w:val="24"/>
        </w:rPr>
        <w:t>selekti</w:t>
      </w:r>
      <w:r w:rsidR="003E7B6B">
        <w:rPr>
          <w:rFonts w:ascii="Times New Roman" w:eastAsia="Calibri" w:hAnsi="Times New Roman" w:cs="Times New Roman"/>
          <w:sz w:val="24"/>
          <w:szCs w:val="24"/>
        </w:rPr>
        <w:t>vnih oblika turizma (seoskog</w:t>
      </w:r>
      <w:r w:rsidRPr="006E7989">
        <w:rPr>
          <w:rFonts w:ascii="Times New Roman" w:eastAsia="Calibri" w:hAnsi="Times New Roman" w:cs="Times New Roman"/>
          <w:sz w:val="24"/>
          <w:szCs w:val="24"/>
        </w:rPr>
        <w:t>, izlet</w:t>
      </w:r>
      <w:r w:rsidR="003E7B6B">
        <w:rPr>
          <w:rFonts w:ascii="Times New Roman" w:eastAsia="Calibri" w:hAnsi="Times New Roman" w:cs="Times New Roman"/>
          <w:sz w:val="24"/>
          <w:szCs w:val="24"/>
        </w:rPr>
        <w:t xml:space="preserve">ničkog, sportsko-rekreacijskog, </w:t>
      </w:r>
      <w:r w:rsidRPr="006E7989">
        <w:rPr>
          <w:rFonts w:ascii="Times New Roman" w:eastAsia="Calibri" w:hAnsi="Times New Roman" w:cs="Times New Roman"/>
          <w:sz w:val="24"/>
          <w:szCs w:val="24"/>
        </w:rPr>
        <w:t>lovno</w:t>
      </w:r>
      <w:r w:rsidR="00575F01">
        <w:rPr>
          <w:rFonts w:ascii="Times New Roman" w:eastAsia="Calibri" w:hAnsi="Times New Roman" w:cs="Times New Roman"/>
          <w:sz w:val="24"/>
          <w:szCs w:val="24"/>
        </w:rPr>
        <w:t>g</w:t>
      </w:r>
      <w:r w:rsidR="00FF5739">
        <w:rPr>
          <w:rFonts w:ascii="Times New Roman" w:eastAsia="Calibri" w:hAnsi="Times New Roman" w:cs="Times New Roman"/>
          <w:sz w:val="24"/>
          <w:szCs w:val="24"/>
        </w:rPr>
        <w:t xml:space="preserve"> i ribolovnog</w:t>
      </w:r>
      <w:r w:rsidR="00ED4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E7989">
        <w:rPr>
          <w:rFonts w:ascii="Times New Roman" w:eastAsia="Calibri" w:hAnsi="Times New Roman" w:cs="Times New Roman"/>
          <w:sz w:val="24"/>
          <w:szCs w:val="24"/>
        </w:rPr>
        <w:t>turizma)</w:t>
      </w:r>
      <w:r w:rsidR="000A3EB6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F921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7B6B" w:rsidRPr="006E7989">
        <w:rPr>
          <w:rFonts w:ascii="Times New Roman" w:eastAsia="Calibri" w:hAnsi="Times New Roman" w:cs="Times New Roman"/>
          <w:sz w:val="24"/>
          <w:szCs w:val="24"/>
        </w:rPr>
        <w:t xml:space="preserve">autohtone turističke ponude </w:t>
      </w:r>
      <w:r w:rsidRPr="006E7989">
        <w:rPr>
          <w:rFonts w:ascii="Times New Roman" w:eastAsia="Calibri" w:hAnsi="Times New Roman" w:cs="Times New Roman"/>
          <w:sz w:val="24"/>
          <w:szCs w:val="24"/>
        </w:rPr>
        <w:t>što predstavlja potencijal za razvoj ruralnog turizma.</w:t>
      </w:r>
    </w:p>
    <w:p w14:paraId="3F44396A" w14:textId="7195A574" w:rsidR="009E5778" w:rsidRPr="006E7989" w:rsidRDefault="009E5778" w:rsidP="007C250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989">
        <w:rPr>
          <w:rFonts w:ascii="Times New Roman" w:eastAsia="Calibri" w:hAnsi="Times New Roman" w:cs="Times New Roman"/>
          <w:sz w:val="24"/>
          <w:szCs w:val="24"/>
        </w:rPr>
        <w:t>Prijedlog</w:t>
      </w:r>
      <w:r w:rsidR="003E7B6B">
        <w:rPr>
          <w:rFonts w:ascii="Times New Roman" w:eastAsia="Calibri" w:hAnsi="Times New Roman" w:cs="Times New Roman"/>
          <w:sz w:val="24"/>
          <w:szCs w:val="24"/>
        </w:rPr>
        <w:t xml:space="preserve"> vizije razvoja Općine </w:t>
      </w:r>
      <w:r w:rsidR="00ED4480">
        <w:rPr>
          <w:rFonts w:ascii="Times New Roman" w:eastAsia="Calibri" w:hAnsi="Times New Roman" w:cs="Times New Roman"/>
          <w:sz w:val="24"/>
          <w:szCs w:val="24"/>
        </w:rPr>
        <w:t>Gornja Stubica</w:t>
      </w:r>
      <w:r w:rsidR="001762A9">
        <w:rPr>
          <w:rFonts w:ascii="Times New Roman" w:eastAsia="Calibri" w:hAnsi="Times New Roman" w:cs="Times New Roman"/>
          <w:sz w:val="24"/>
          <w:szCs w:val="24"/>
        </w:rPr>
        <w:t xml:space="preserve"> temelji se na ključnim razvojnim pretpostavkama</w:t>
      </w:r>
      <w:r w:rsidRPr="006E7989">
        <w:rPr>
          <w:rFonts w:ascii="Times New Roman" w:eastAsia="Calibri" w:hAnsi="Times New Roman" w:cs="Times New Roman"/>
          <w:sz w:val="24"/>
          <w:szCs w:val="24"/>
        </w:rPr>
        <w:t xml:space="preserve"> Općine u razdoblju do 202</w:t>
      </w:r>
      <w:r w:rsidR="00ED4480">
        <w:rPr>
          <w:rFonts w:ascii="Times New Roman" w:eastAsia="Calibri" w:hAnsi="Times New Roman" w:cs="Times New Roman"/>
          <w:sz w:val="24"/>
          <w:szCs w:val="24"/>
        </w:rPr>
        <w:t>2</w:t>
      </w:r>
      <w:r w:rsidRPr="006E7989">
        <w:rPr>
          <w:rFonts w:ascii="Times New Roman" w:eastAsia="Calibri" w:hAnsi="Times New Roman" w:cs="Times New Roman"/>
          <w:sz w:val="24"/>
          <w:szCs w:val="24"/>
        </w:rPr>
        <w:t>. godine. Uzimajući u obzir t</w:t>
      </w:r>
      <w:r w:rsidR="00B80CC2">
        <w:rPr>
          <w:rFonts w:ascii="Times New Roman" w:eastAsia="Calibri" w:hAnsi="Times New Roman" w:cs="Times New Roman"/>
          <w:sz w:val="24"/>
          <w:szCs w:val="24"/>
        </w:rPr>
        <w:t xml:space="preserve">renutno stanje razvoja Općine, </w:t>
      </w:r>
      <w:r w:rsidRPr="006E7989">
        <w:rPr>
          <w:rFonts w:ascii="Times New Roman" w:eastAsia="Calibri" w:hAnsi="Times New Roman" w:cs="Times New Roman"/>
          <w:sz w:val="24"/>
          <w:szCs w:val="24"/>
        </w:rPr>
        <w:t>mogućnosti koje se pru</w:t>
      </w:r>
      <w:r w:rsidR="00B80CC2">
        <w:rPr>
          <w:rFonts w:ascii="Times New Roman" w:eastAsia="Calibri" w:hAnsi="Times New Roman" w:cs="Times New Roman"/>
          <w:sz w:val="24"/>
          <w:szCs w:val="24"/>
        </w:rPr>
        <w:t>žaju kao i planirane razvojne</w:t>
      </w:r>
      <w:r w:rsidRPr="006E7989">
        <w:rPr>
          <w:rFonts w:ascii="Times New Roman" w:eastAsia="Calibri" w:hAnsi="Times New Roman" w:cs="Times New Roman"/>
          <w:sz w:val="24"/>
          <w:szCs w:val="24"/>
        </w:rPr>
        <w:t xml:space="preserve"> aktivnosti svih dionika uključenih u proces i</w:t>
      </w:r>
      <w:r w:rsidR="008D7B93">
        <w:rPr>
          <w:rFonts w:ascii="Times New Roman" w:eastAsia="Calibri" w:hAnsi="Times New Roman" w:cs="Times New Roman"/>
          <w:sz w:val="24"/>
          <w:szCs w:val="24"/>
        </w:rPr>
        <w:t>zrade Strategije, definiramo ključne razvojne značajke</w:t>
      </w:r>
      <w:r w:rsidRPr="006E79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7B93">
        <w:rPr>
          <w:rFonts w:ascii="Times New Roman" w:eastAsia="Calibri" w:hAnsi="Times New Roman" w:cs="Times New Roman"/>
          <w:sz w:val="24"/>
          <w:szCs w:val="24"/>
        </w:rPr>
        <w:t xml:space="preserve">koje karakteriziraju Općinu </w:t>
      </w:r>
      <w:r w:rsidR="00ED4480">
        <w:rPr>
          <w:rFonts w:ascii="Times New Roman" w:eastAsia="Calibri" w:hAnsi="Times New Roman" w:cs="Times New Roman"/>
          <w:sz w:val="24"/>
          <w:szCs w:val="24"/>
        </w:rPr>
        <w:t xml:space="preserve">Gornja Stubica </w:t>
      </w:r>
      <w:r w:rsidR="00D465B2">
        <w:rPr>
          <w:rFonts w:ascii="Times New Roman" w:eastAsia="Calibri" w:hAnsi="Times New Roman" w:cs="Times New Roman"/>
          <w:sz w:val="24"/>
          <w:szCs w:val="24"/>
        </w:rPr>
        <w:t xml:space="preserve"> kao:</w:t>
      </w:r>
    </w:p>
    <w:p w14:paraId="497FDBDC" w14:textId="3E9B99FE" w:rsidR="009E5778" w:rsidRDefault="00F148FA" w:rsidP="00895AE6">
      <w:pPr>
        <w:numPr>
          <w:ilvl w:val="0"/>
          <w:numId w:val="1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8D7B93">
        <w:rPr>
          <w:rFonts w:ascii="Times New Roman" w:eastAsia="Times New Roman" w:hAnsi="Times New Roman" w:cs="Times New Roman"/>
          <w:sz w:val="24"/>
          <w:szCs w:val="24"/>
        </w:rPr>
        <w:t xml:space="preserve">pćina </w:t>
      </w:r>
      <w:r w:rsidR="009E5778" w:rsidRPr="006E7989">
        <w:rPr>
          <w:rFonts w:ascii="Times New Roman" w:eastAsia="Times New Roman" w:hAnsi="Times New Roman" w:cs="Times New Roman"/>
          <w:sz w:val="24"/>
          <w:szCs w:val="24"/>
        </w:rPr>
        <w:t xml:space="preserve">očuvane prirodne, tradicijske i kulturno-povijesne baštine (bogatstvo vodnih resursa i šuma; </w:t>
      </w:r>
      <w:r w:rsidR="00ED4480">
        <w:rPr>
          <w:rFonts w:ascii="Times New Roman" w:eastAsia="Times New Roman" w:hAnsi="Times New Roman" w:cs="Times New Roman"/>
          <w:sz w:val="24"/>
          <w:szCs w:val="24"/>
        </w:rPr>
        <w:t xml:space="preserve">očuvana priroda, </w:t>
      </w:r>
      <w:r w:rsidR="009E5778" w:rsidRPr="006E7989">
        <w:rPr>
          <w:rFonts w:ascii="Times New Roman" w:eastAsia="Times New Roman" w:hAnsi="Times New Roman" w:cs="Times New Roman"/>
          <w:sz w:val="24"/>
          <w:szCs w:val="24"/>
        </w:rPr>
        <w:t>biološka raznolikost; povijesno-kulturna baština –</w:t>
      </w:r>
      <w:r w:rsidR="009E5778" w:rsidRPr="006E79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79A2">
        <w:rPr>
          <w:rFonts w:ascii="Times New Roman" w:eastAsia="Times New Roman" w:hAnsi="Times New Roman" w:cs="Times New Roman"/>
          <w:sz w:val="24"/>
          <w:szCs w:val="24"/>
        </w:rPr>
        <w:t>muzeji</w:t>
      </w:r>
      <w:r w:rsidR="003E0DF9">
        <w:rPr>
          <w:rFonts w:ascii="Times New Roman" w:eastAsia="Times New Roman" w:hAnsi="Times New Roman" w:cs="Times New Roman"/>
          <w:sz w:val="24"/>
          <w:szCs w:val="24"/>
        </w:rPr>
        <w:t>, crkv</w:t>
      </w:r>
      <w:r w:rsidR="00DE79A2">
        <w:rPr>
          <w:rFonts w:ascii="Times New Roman" w:eastAsia="Times New Roman" w:hAnsi="Times New Roman" w:cs="Times New Roman"/>
          <w:sz w:val="24"/>
          <w:szCs w:val="24"/>
        </w:rPr>
        <w:t>e</w:t>
      </w:r>
      <w:r w:rsidR="003E0DF9">
        <w:rPr>
          <w:rFonts w:ascii="Times New Roman" w:eastAsia="Times New Roman" w:hAnsi="Times New Roman" w:cs="Times New Roman"/>
          <w:sz w:val="24"/>
          <w:szCs w:val="24"/>
        </w:rPr>
        <w:t xml:space="preserve"> i kapele</w:t>
      </w:r>
      <w:r w:rsidR="00895AE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E5778" w:rsidRPr="006E7989">
        <w:rPr>
          <w:rFonts w:ascii="Times New Roman" w:eastAsia="Times New Roman" w:hAnsi="Times New Roman" w:cs="Times New Roman"/>
          <w:sz w:val="24"/>
          <w:szCs w:val="24"/>
        </w:rPr>
        <w:t>njegovanje običaja…)</w:t>
      </w:r>
    </w:p>
    <w:p w14:paraId="11D40529" w14:textId="77777777" w:rsidR="00895AE6" w:rsidRPr="00895AE6" w:rsidRDefault="00895AE6" w:rsidP="00895AE6">
      <w:pPr>
        <w:spacing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22548C" w14:textId="24A096FB" w:rsidR="009E5778" w:rsidRDefault="00895AE6" w:rsidP="007C250F">
      <w:pPr>
        <w:numPr>
          <w:ilvl w:val="0"/>
          <w:numId w:val="1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9E5778" w:rsidRPr="006E7989">
        <w:rPr>
          <w:rFonts w:ascii="Times New Roman" w:eastAsia="Times New Roman" w:hAnsi="Times New Roman" w:cs="Times New Roman"/>
          <w:sz w:val="24"/>
          <w:szCs w:val="24"/>
        </w:rPr>
        <w:t xml:space="preserve">pćina koja </w:t>
      </w:r>
      <w:r w:rsidR="008D7B93">
        <w:rPr>
          <w:rFonts w:ascii="Times New Roman" w:eastAsia="Times New Roman" w:hAnsi="Times New Roman" w:cs="Times New Roman"/>
          <w:sz w:val="24"/>
          <w:szCs w:val="24"/>
        </w:rPr>
        <w:t>podiže životni standard kroz razvoj komunalne, prometne, energetske i komunikacijske infrastrukture</w:t>
      </w:r>
    </w:p>
    <w:p w14:paraId="2B70E7DF" w14:textId="22535674" w:rsidR="00895AE6" w:rsidRPr="006E7989" w:rsidRDefault="00895AE6" w:rsidP="00895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EA10CC" w14:textId="3AD9A867" w:rsidR="009E5778" w:rsidRDefault="00895AE6" w:rsidP="00895AE6">
      <w:pPr>
        <w:numPr>
          <w:ilvl w:val="0"/>
          <w:numId w:val="1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</w:t>
      </w:r>
      <w:r w:rsidR="009E5778" w:rsidRPr="006E7989">
        <w:rPr>
          <w:rFonts w:ascii="Times New Roman" w:eastAsia="Times New Roman" w:hAnsi="Times New Roman" w:cs="Times New Roman"/>
          <w:sz w:val="24"/>
          <w:szCs w:val="24"/>
        </w:rPr>
        <w:t>pćina koja koristi svoje značajne turističke potencijale za razvoj selektivnih oblika turizma (razvoj r</w:t>
      </w:r>
      <w:r w:rsidR="00F148FA">
        <w:rPr>
          <w:rFonts w:ascii="Times New Roman" w:eastAsia="Times New Roman" w:hAnsi="Times New Roman" w:cs="Times New Roman"/>
          <w:sz w:val="24"/>
          <w:szCs w:val="24"/>
        </w:rPr>
        <w:t>uralnog,</w:t>
      </w:r>
      <w:r w:rsidR="009E5778" w:rsidRPr="006E7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48FA">
        <w:rPr>
          <w:rFonts w:ascii="Times New Roman" w:eastAsia="Times New Roman" w:hAnsi="Times New Roman" w:cs="Times New Roman"/>
          <w:sz w:val="24"/>
          <w:szCs w:val="24"/>
        </w:rPr>
        <w:t>izletničkog, sportsko-rekreacijskog,</w:t>
      </w:r>
      <w:r w:rsidR="00DE79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48FA">
        <w:rPr>
          <w:rFonts w:ascii="Times New Roman" w:eastAsia="Times New Roman" w:hAnsi="Times New Roman" w:cs="Times New Roman"/>
          <w:sz w:val="24"/>
          <w:szCs w:val="24"/>
        </w:rPr>
        <w:t>ribolovnog turizma</w:t>
      </w:r>
      <w:r w:rsidR="009E5778" w:rsidRPr="006E7989">
        <w:rPr>
          <w:rFonts w:ascii="Times New Roman" w:eastAsia="Times New Roman" w:hAnsi="Times New Roman" w:cs="Times New Roman"/>
          <w:sz w:val="24"/>
          <w:szCs w:val="24"/>
        </w:rPr>
        <w:t>; prirodni i kulturni potencijali za razvoj nove turističke ponude i usluga, tradicionalna gastronomska ponuda)</w:t>
      </w:r>
    </w:p>
    <w:p w14:paraId="74F8C406" w14:textId="2A06F55B" w:rsidR="00895AE6" w:rsidRPr="00895AE6" w:rsidRDefault="00895AE6" w:rsidP="00895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93665B" w14:textId="1D1AC16D" w:rsidR="009E5778" w:rsidRPr="006E7989" w:rsidRDefault="009E5778" w:rsidP="007C250F">
      <w:pPr>
        <w:numPr>
          <w:ilvl w:val="0"/>
          <w:numId w:val="1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989">
        <w:rPr>
          <w:rFonts w:ascii="Times New Roman" w:eastAsia="Times New Roman" w:hAnsi="Times New Roman" w:cs="Times New Roman"/>
          <w:sz w:val="24"/>
          <w:szCs w:val="24"/>
        </w:rPr>
        <w:t>općina usmjerena  na stvaranje poticajne po</w:t>
      </w:r>
      <w:r w:rsidR="00B80CC2">
        <w:rPr>
          <w:rFonts w:ascii="Times New Roman" w:eastAsia="Times New Roman" w:hAnsi="Times New Roman" w:cs="Times New Roman"/>
          <w:sz w:val="24"/>
          <w:szCs w:val="24"/>
        </w:rPr>
        <w:t>duzetničke klime te razvoj obrta</w:t>
      </w:r>
      <w:r w:rsidRPr="006E7989">
        <w:rPr>
          <w:rFonts w:ascii="Times New Roman" w:eastAsia="Times New Roman" w:hAnsi="Times New Roman" w:cs="Times New Roman"/>
          <w:sz w:val="24"/>
          <w:szCs w:val="24"/>
        </w:rPr>
        <w:t xml:space="preserve"> (subvencije za razvoj </w:t>
      </w:r>
      <w:r w:rsidR="00B80CC2">
        <w:rPr>
          <w:rFonts w:ascii="Times New Roman" w:eastAsia="Times New Roman" w:hAnsi="Times New Roman" w:cs="Times New Roman"/>
          <w:sz w:val="24"/>
          <w:szCs w:val="24"/>
        </w:rPr>
        <w:t>malih i srednjih privatnih tvrtki i obrtništva</w:t>
      </w:r>
      <w:r w:rsidRPr="006E798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3CAA1D4" w14:textId="77777777" w:rsidR="009E5778" w:rsidRPr="006E7989" w:rsidRDefault="009E5778" w:rsidP="007C250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AF03A6" w14:textId="0B161117" w:rsidR="009E5778" w:rsidRDefault="009E5778" w:rsidP="004B2B96">
      <w:pPr>
        <w:numPr>
          <w:ilvl w:val="0"/>
          <w:numId w:val="1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989">
        <w:rPr>
          <w:rFonts w:ascii="Times New Roman" w:eastAsia="Times New Roman" w:hAnsi="Times New Roman" w:cs="Times New Roman"/>
          <w:sz w:val="24"/>
          <w:szCs w:val="24"/>
        </w:rPr>
        <w:t>općina koja potiče razvoj obiteljskih</w:t>
      </w:r>
      <w:r w:rsidR="00E304C5">
        <w:rPr>
          <w:rFonts w:ascii="Times New Roman" w:eastAsia="Times New Roman" w:hAnsi="Times New Roman" w:cs="Times New Roman"/>
          <w:sz w:val="24"/>
          <w:szCs w:val="24"/>
        </w:rPr>
        <w:t xml:space="preserve"> poljoprivrednih gospodarstava,</w:t>
      </w:r>
      <w:r w:rsidRPr="006E7989">
        <w:rPr>
          <w:rFonts w:ascii="Times New Roman" w:eastAsia="Times New Roman" w:hAnsi="Times New Roman" w:cs="Times New Roman"/>
          <w:sz w:val="24"/>
          <w:szCs w:val="24"/>
        </w:rPr>
        <w:t xml:space="preserve"> razvoj različitih oblika poljoprivredne proizvodnje</w:t>
      </w:r>
      <w:r w:rsidR="004B2B96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="004B2B96" w:rsidRPr="004B2B96">
        <w:rPr>
          <w:rFonts w:ascii="Times New Roman" w:eastAsia="Times New Roman" w:hAnsi="Times New Roman" w:cs="Times New Roman"/>
          <w:sz w:val="24"/>
          <w:szCs w:val="24"/>
        </w:rPr>
        <w:t>ekološke poljoprivredne proizvodnje</w:t>
      </w:r>
    </w:p>
    <w:p w14:paraId="271080DA" w14:textId="39DC5274" w:rsidR="004B2B96" w:rsidRPr="006E7989" w:rsidRDefault="004B2B96" w:rsidP="004B2B9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6F8037" w14:textId="421349DC" w:rsidR="009E5778" w:rsidRPr="006E7989" w:rsidRDefault="009E5778" w:rsidP="007C250F">
      <w:pPr>
        <w:numPr>
          <w:ilvl w:val="0"/>
          <w:numId w:val="1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989">
        <w:rPr>
          <w:rFonts w:ascii="Times New Roman" w:eastAsia="Times New Roman" w:hAnsi="Times New Roman" w:cs="Times New Roman"/>
          <w:sz w:val="24"/>
          <w:szCs w:val="24"/>
        </w:rPr>
        <w:t xml:space="preserve">općina koja </w:t>
      </w:r>
      <w:r w:rsidR="00EF48D3">
        <w:rPr>
          <w:rFonts w:ascii="Times New Roman" w:eastAsia="Times New Roman" w:hAnsi="Times New Roman" w:cs="Times New Roman"/>
          <w:sz w:val="24"/>
          <w:szCs w:val="24"/>
        </w:rPr>
        <w:t>unapređuje kvalitetu življenja kroz ulaganja</w:t>
      </w:r>
      <w:r w:rsidRPr="006E7989">
        <w:rPr>
          <w:rFonts w:ascii="Times New Roman" w:eastAsia="Times New Roman" w:hAnsi="Times New Roman" w:cs="Times New Roman"/>
          <w:sz w:val="24"/>
          <w:szCs w:val="24"/>
        </w:rPr>
        <w:t xml:space="preserve"> u obrazovanje, modernizaciju odgojno-obrazovne, zdravstvene i ostale društvene infrastrukture</w:t>
      </w:r>
    </w:p>
    <w:p w14:paraId="32968D55" w14:textId="77777777" w:rsidR="009E5778" w:rsidRPr="006E7989" w:rsidRDefault="009E5778" w:rsidP="007C250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8B711" w14:textId="4D1CE896" w:rsidR="009E5778" w:rsidRPr="006E7989" w:rsidRDefault="009E5778" w:rsidP="007C250F">
      <w:pPr>
        <w:numPr>
          <w:ilvl w:val="0"/>
          <w:numId w:val="1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989">
        <w:rPr>
          <w:rFonts w:ascii="Times New Roman" w:eastAsia="Times New Roman" w:hAnsi="Times New Roman" w:cs="Times New Roman"/>
          <w:sz w:val="24"/>
          <w:szCs w:val="24"/>
        </w:rPr>
        <w:t>općina koja potiče stvaranje kreativnog okruženja kroz aktivne društvene zajednice i civilno društvo (različiti programi i manifestacije u području kulture i spor</w:t>
      </w:r>
      <w:r w:rsidR="00581A30">
        <w:rPr>
          <w:rFonts w:ascii="Times New Roman" w:eastAsia="Times New Roman" w:hAnsi="Times New Roman" w:cs="Times New Roman"/>
          <w:sz w:val="24"/>
          <w:szCs w:val="24"/>
        </w:rPr>
        <w:t>ta –</w:t>
      </w:r>
      <w:r w:rsidR="000D5FDA">
        <w:rPr>
          <w:rFonts w:ascii="Times New Roman" w:eastAsia="Times New Roman" w:hAnsi="Times New Roman" w:cs="Times New Roman"/>
          <w:sz w:val="24"/>
          <w:szCs w:val="24"/>
        </w:rPr>
        <w:t xml:space="preserve"> Seljačka buna-bitka kod </w:t>
      </w:r>
      <w:r w:rsidR="00180578">
        <w:rPr>
          <w:rFonts w:ascii="Times New Roman" w:eastAsia="Times New Roman" w:hAnsi="Times New Roman" w:cs="Times New Roman"/>
          <w:sz w:val="24"/>
          <w:szCs w:val="24"/>
        </w:rPr>
        <w:t>S</w:t>
      </w:r>
      <w:r w:rsidR="000D5FDA">
        <w:rPr>
          <w:rFonts w:ascii="Times New Roman" w:eastAsia="Times New Roman" w:hAnsi="Times New Roman" w:cs="Times New Roman"/>
          <w:sz w:val="24"/>
          <w:szCs w:val="24"/>
        </w:rPr>
        <w:t>tubice</w:t>
      </w:r>
      <w:r w:rsidR="001805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80578" w:rsidRPr="009B07E4">
        <w:rPr>
          <w:rFonts w:ascii="Times New Roman" w:eastAsia="Calibri" w:hAnsi="Times New Roman" w:cs="Times New Roman"/>
          <w:iCs/>
          <w:sz w:val="24"/>
          <w:lang w:eastAsia="hr-HR"/>
        </w:rPr>
        <w:t xml:space="preserve">Susreti za </w:t>
      </w:r>
      <w:proofErr w:type="spellStart"/>
      <w:r w:rsidR="00180578" w:rsidRPr="009B07E4">
        <w:rPr>
          <w:rFonts w:ascii="Times New Roman" w:eastAsia="Calibri" w:hAnsi="Times New Roman" w:cs="Times New Roman"/>
          <w:iCs/>
          <w:sz w:val="24"/>
          <w:lang w:eastAsia="hr-HR"/>
        </w:rPr>
        <w:t>Rudija</w:t>
      </w:r>
      <w:proofErr w:type="spellEnd"/>
      <w:r w:rsidR="00180578" w:rsidRPr="009B07E4">
        <w:rPr>
          <w:rFonts w:ascii="Times New Roman" w:eastAsia="Calibri" w:hAnsi="Times New Roman" w:cs="Times New Roman"/>
          <w:iCs/>
          <w:sz w:val="24"/>
          <w:lang w:eastAsia="hr-HR"/>
        </w:rPr>
        <w:t>, Viteški turnir</w:t>
      </w:r>
      <w:r w:rsidR="00180578">
        <w:rPr>
          <w:rFonts w:ascii="Times New Roman" w:eastAsia="Calibri" w:hAnsi="Times New Roman" w:cs="Times New Roman"/>
          <w:iCs/>
          <w:sz w:val="24"/>
          <w:lang w:eastAsia="hr-HR"/>
        </w:rPr>
        <w:t xml:space="preserve"> i dr</w:t>
      </w:r>
      <w:r w:rsidR="00287389">
        <w:rPr>
          <w:rFonts w:ascii="Times New Roman" w:eastAsia="Calibri" w:hAnsi="Times New Roman" w:cs="Times New Roman"/>
          <w:iCs/>
          <w:sz w:val="24"/>
          <w:lang w:eastAsia="hr-HR"/>
        </w:rPr>
        <w:t>uge kulturne manifestacije</w:t>
      </w:r>
      <w:r w:rsidR="00180578">
        <w:rPr>
          <w:rFonts w:ascii="Times New Roman" w:eastAsia="Calibri" w:hAnsi="Times New Roman" w:cs="Times New Roman"/>
          <w:iCs/>
          <w:sz w:val="24"/>
          <w:lang w:eastAsia="hr-HR"/>
        </w:rPr>
        <w:t xml:space="preserve">, sportske aktivnosti u organizaciji </w:t>
      </w:r>
      <w:r w:rsidR="00180578" w:rsidRPr="009B07E4">
        <w:rPr>
          <w:rFonts w:ascii="Times New Roman" w:eastAsia="Calibri" w:hAnsi="Times New Roman" w:cs="Times New Roman"/>
          <w:iCs/>
          <w:sz w:val="24"/>
          <w:lang w:eastAsia="hr-HR"/>
        </w:rPr>
        <w:t>Atletskog kluba Rudolf Perešin</w:t>
      </w:r>
      <w:r w:rsidR="00180578">
        <w:rPr>
          <w:rFonts w:ascii="Times New Roman" w:eastAsia="Calibri" w:hAnsi="Times New Roman" w:cs="Times New Roman"/>
          <w:iCs/>
          <w:sz w:val="24"/>
          <w:lang w:eastAsia="hr-HR"/>
        </w:rPr>
        <w:t xml:space="preserve">, </w:t>
      </w:r>
      <w:r w:rsidR="00180578" w:rsidRPr="009B07E4">
        <w:rPr>
          <w:rFonts w:ascii="Times New Roman" w:eastAsia="Calibri" w:hAnsi="Times New Roman" w:cs="Times New Roman"/>
          <w:iCs/>
          <w:sz w:val="24"/>
          <w:lang w:eastAsia="hr-HR"/>
        </w:rPr>
        <w:t>Triatlon kluba Rudolf Perešin</w:t>
      </w:r>
      <w:r w:rsidR="00180578">
        <w:rPr>
          <w:rFonts w:ascii="Times New Roman" w:eastAsia="Calibri" w:hAnsi="Times New Roman" w:cs="Times New Roman"/>
          <w:iCs/>
          <w:sz w:val="24"/>
          <w:lang w:eastAsia="hr-HR"/>
        </w:rPr>
        <w:t xml:space="preserve">, </w:t>
      </w:r>
      <w:r w:rsidR="00180578" w:rsidRPr="009B07E4">
        <w:rPr>
          <w:rFonts w:ascii="Times New Roman" w:eastAsia="Calibri" w:hAnsi="Times New Roman" w:cs="Times New Roman"/>
          <w:iCs/>
          <w:sz w:val="24"/>
          <w:lang w:eastAsia="hr-HR"/>
        </w:rPr>
        <w:t>NK Matija Gubec</w:t>
      </w:r>
      <w:r w:rsidRPr="006E7989">
        <w:rPr>
          <w:rFonts w:ascii="Times New Roman" w:eastAsia="Times New Roman" w:hAnsi="Times New Roman" w:cs="Times New Roman"/>
          <w:sz w:val="24"/>
          <w:szCs w:val="24"/>
        </w:rPr>
        <w:t xml:space="preserve">; njegovanje tradicijskih </w:t>
      </w:r>
      <w:r w:rsidR="00EF48D3">
        <w:rPr>
          <w:rFonts w:ascii="Times New Roman" w:eastAsia="Times New Roman" w:hAnsi="Times New Roman" w:cs="Times New Roman"/>
          <w:sz w:val="24"/>
          <w:szCs w:val="24"/>
        </w:rPr>
        <w:t>vrijednosti i običaja</w:t>
      </w:r>
      <w:r w:rsidR="00B44AE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6E7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7989">
        <w:rPr>
          <w:rFonts w:ascii="Times New Roman" w:eastAsia="Calibri" w:hAnsi="Times New Roman" w:cs="Times New Roman"/>
          <w:sz w:val="24"/>
          <w:szCs w:val="24"/>
        </w:rPr>
        <w:t>sufinanciranje rada udruga).</w:t>
      </w:r>
    </w:p>
    <w:p w14:paraId="4C463AA2" w14:textId="77777777" w:rsidR="005D2F15" w:rsidRPr="006E7989" w:rsidRDefault="005D2F15" w:rsidP="007C250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BF7FC6" w14:textId="6DE47D0F" w:rsidR="005D2F15" w:rsidRPr="006E7989" w:rsidRDefault="005D2F15" w:rsidP="007C250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989">
        <w:rPr>
          <w:rFonts w:ascii="Times New Roman" w:eastAsia="Calibri" w:hAnsi="Times New Roman" w:cs="Times New Roman"/>
          <w:sz w:val="24"/>
          <w:szCs w:val="24"/>
        </w:rPr>
        <w:t>U skladu s time, prijedlog vizije Općine</w:t>
      </w:r>
      <w:r w:rsidR="00287389">
        <w:rPr>
          <w:rFonts w:ascii="Times New Roman" w:eastAsia="Calibri" w:hAnsi="Times New Roman" w:cs="Times New Roman"/>
          <w:sz w:val="24"/>
          <w:szCs w:val="24"/>
        </w:rPr>
        <w:t xml:space="preserve"> Gornja Stubica</w:t>
      </w:r>
      <w:r w:rsidR="00E304C5">
        <w:rPr>
          <w:rFonts w:ascii="Times New Roman" w:eastAsia="Calibri" w:hAnsi="Times New Roman" w:cs="Times New Roman"/>
          <w:sz w:val="24"/>
          <w:szCs w:val="24"/>
        </w:rPr>
        <w:t xml:space="preserve"> glasi</w:t>
      </w:r>
      <w:r w:rsidRPr="006E7989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0DFA3574" w14:textId="5BC77028" w:rsidR="006E7989" w:rsidRDefault="004206BA" w:rsidP="007C250F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„Općina </w:t>
      </w:r>
      <w:r w:rsidR="00287389"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>Gornja Stubica</w:t>
      </w:r>
      <w:r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je mjesto očuvanog okoliša i kulturn</w:t>
      </w:r>
      <w:r w:rsidR="00B44AE6"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>o - povijesne</w:t>
      </w:r>
      <w:r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baštine, razvijenog </w:t>
      </w:r>
      <w:r w:rsidR="00C174E8"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>ruralnog turizma</w:t>
      </w:r>
      <w:r w:rsidR="00BC2655"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>, poduzetništva</w:t>
      </w:r>
      <w:r w:rsidR="00C174E8"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i </w:t>
      </w:r>
      <w:r w:rsidR="00F826A8"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>održive</w:t>
      </w:r>
      <w:r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poljoprivredne proizvodnje koji se temelj</w:t>
      </w:r>
      <w:r w:rsidR="00A01D23"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>e</w:t>
      </w:r>
      <w:r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na održivom korištenju prirodnih i kulturnih resursa. </w:t>
      </w:r>
      <w:r w:rsidR="00704E57"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>Kreativno</w:t>
      </w:r>
      <w:r w:rsidR="00B44AE6"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društveno okruženje i r</w:t>
      </w:r>
      <w:r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azvijena infrastruktura </w:t>
      </w:r>
      <w:r w:rsidR="00B44AE6"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>pružaju uvjete za</w:t>
      </w:r>
      <w:r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B44AE6"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>ugod</w:t>
      </w:r>
      <w:r w:rsidR="00704E57"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>no, kvalitetno i zdravo</w:t>
      </w:r>
      <w:r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življenje</w:t>
      </w:r>
      <w:r w:rsidR="00191C83" w:rsidRPr="00FF5739">
        <w:rPr>
          <w:rFonts w:ascii="Times New Roman" w:eastAsia="Calibri" w:hAnsi="Times New Roman" w:cs="Times New Roman"/>
          <w:b/>
          <w:i/>
          <w:sz w:val="24"/>
          <w:szCs w:val="24"/>
        </w:rPr>
        <w:t>“.</w:t>
      </w:r>
      <w:r w:rsidR="00C174E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14:paraId="0D269197" w14:textId="77777777" w:rsidR="00A04DBE" w:rsidRDefault="00A04DBE" w:rsidP="007C250F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12CAABE3" w14:textId="77777777" w:rsidR="006E7989" w:rsidRDefault="006E7989" w:rsidP="006E7989">
      <w:pPr>
        <w:pStyle w:val="Naslov1"/>
      </w:pPr>
      <w:bookmarkStart w:id="85" w:name="_Toc414956650"/>
      <w:bookmarkStart w:id="86" w:name="_Toc50446329"/>
      <w:r>
        <w:t>STRATEŠKI CILJEVI RAZVOJA</w:t>
      </w:r>
      <w:bookmarkEnd w:id="85"/>
      <w:bookmarkEnd w:id="86"/>
      <w:r>
        <w:t xml:space="preserve"> </w:t>
      </w:r>
    </w:p>
    <w:p w14:paraId="407DB5B5" w14:textId="76E84B48" w:rsidR="006E7989" w:rsidRDefault="006E7989" w:rsidP="007C250F">
      <w:pPr>
        <w:spacing w:line="360" w:lineRule="auto"/>
        <w:ind w:firstLine="43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6E59">
        <w:rPr>
          <w:rFonts w:ascii="Times New Roman" w:eastAsia="Calibri" w:hAnsi="Times New Roman" w:cs="Times New Roman"/>
          <w:sz w:val="24"/>
          <w:szCs w:val="24"/>
        </w:rPr>
        <w:t xml:space="preserve">Strateški ciljevi </w:t>
      </w:r>
      <w:r w:rsidR="00B16E72">
        <w:rPr>
          <w:rFonts w:ascii="Times New Roman" w:eastAsia="Calibri" w:hAnsi="Times New Roman" w:cs="Times New Roman"/>
          <w:sz w:val="24"/>
          <w:szCs w:val="24"/>
        </w:rPr>
        <w:t>obuhvaćaju glavne odrednice razvoja, a proizlaze iz definirane vizije razvoja Općine,</w:t>
      </w:r>
      <w:r w:rsidR="000A4A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479F">
        <w:rPr>
          <w:rFonts w:ascii="Times New Roman" w:eastAsia="Calibri" w:hAnsi="Times New Roman" w:cs="Times New Roman"/>
          <w:sz w:val="24"/>
          <w:szCs w:val="24"/>
        </w:rPr>
        <w:t>osnovne analize stanja i SWOT analize.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070F6">
        <w:rPr>
          <w:rFonts w:ascii="Times New Roman" w:eastAsia="Calibri" w:hAnsi="Times New Roman" w:cs="Times New Roman"/>
          <w:sz w:val="24"/>
          <w:szCs w:val="24"/>
        </w:rPr>
        <w:t xml:space="preserve">Sukladno tome, definirana su 3 </w:t>
      </w:r>
      <w:r w:rsidR="00B16E72">
        <w:rPr>
          <w:rFonts w:ascii="Times New Roman" w:eastAsia="Calibri" w:hAnsi="Times New Roman" w:cs="Times New Roman"/>
          <w:sz w:val="24"/>
          <w:szCs w:val="24"/>
        </w:rPr>
        <w:t xml:space="preserve">strateška </w:t>
      </w:r>
      <w:r>
        <w:rPr>
          <w:rFonts w:ascii="Times New Roman" w:eastAsia="Calibri" w:hAnsi="Times New Roman" w:cs="Times New Roman"/>
          <w:sz w:val="24"/>
          <w:szCs w:val="24"/>
        </w:rPr>
        <w:t>cilja koji će osigurati dal</w:t>
      </w:r>
      <w:r w:rsidR="00B16E72">
        <w:rPr>
          <w:rFonts w:ascii="Times New Roman" w:eastAsia="Calibri" w:hAnsi="Times New Roman" w:cs="Times New Roman"/>
          <w:sz w:val="24"/>
          <w:szCs w:val="24"/>
        </w:rPr>
        <w:t>jnji razvoj Općine.</w:t>
      </w:r>
    </w:p>
    <w:p w14:paraId="03E598AF" w14:textId="3E67697E" w:rsidR="006E7989" w:rsidRPr="00BF6E59" w:rsidRDefault="006E7989" w:rsidP="006E798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6E59">
        <w:rPr>
          <w:rFonts w:ascii="Calibri" w:eastAsia="Times New Roman" w:hAnsi="Calibri" w:cs="Times New Roman"/>
          <w:noProof/>
          <w:sz w:val="20"/>
          <w:szCs w:val="20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6D5AD" wp14:editId="5C093A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72150" cy="914400"/>
                <wp:effectExtent l="0" t="0" r="19050" b="19050"/>
                <wp:wrapNone/>
                <wp:docPr id="3" name="Zaobljeni pravoku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99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7E7D5" w14:textId="6D14BD11" w:rsidR="002A5A65" w:rsidRPr="002E5E0E" w:rsidRDefault="002A5A65" w:rsidP="006E7989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E5E0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SC 1:</w:t>
                            </w:r>
                            <w:r w:rsidRPr="002E5E0E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Unaprjeđenje gospodarskog razvoja temeljeno</w:t>
                            </w:r>
                            <w:r w:rsidRPr="002E5E0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razvoju ruralnog turizma, jačanju poduzetništva i ulaganjima u poljoprivrednu proizvodnju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6D5AD" id="Zaobljeni pravokutnik 3" o:spid="_x0000_s1026" style="position:absolute;left:0;text-align:left;margin-left:0;margin-top:0;width:454.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" fillcolor="#39f" strokeweight=".5pt">
                <v:stroke joinstyle="miter"/>
                <v:textbox>
                  <w:txbxContent>
                    <w:p w14:paraId="6657E7D5" w14:textId="6D14BD11" w:rsidR="002A5A65" w:rsidRPr="002E5E0E" w:rsidRDefault="002A5A65" w:rsidP="006E7989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E5E0E"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SC 1:</w:t>
                      </w:r>
                      <w:r w:rsidRPr="002E5E0E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Unaprjeđenje gospodarskog razvoja temeljeno</w:t>
                      </w:r>
                      <w:r w:rsidRPr="002E5E0E"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na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razvoju ruralnog turizma, jačanju poduzetništva i ulaganjima u poljoprivrednu proizvodnju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E15438" w14:textId="7D64F93F" w:rsidR="006E7989" w:rsidRPr="006E7989" w:rsidRDefault="006E7989" w:rsidP="005D2F15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FF3DD7" w14:textId="77777777" w:rsidR="00704E57" w:rsidRDefault="00704E57" w:rsidP="006E798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0BF4E6" w14:textId="7583FED3" w:rsidR="00817827" w:rsidRDefault="006E7989" w:rsidP="006E798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Prostor Općine </w:t>
      </w:r>
      <w:r w:rsidR="00EC4307" w:rsidRPr="005879D4">
        <w:rPr>
          <w:rFonts w:ascii="Times New Roman" w:eastAsia="Calibri" w:hAnsi="Times New Roman" w:cs="Times New Roman"/>
          <w:sz w:val="24"/>
          <w:szCs w:val="24"/>
        </w:rPr>
        <w:t>obiluje prirodnim resursima</w:t>
      </w:r>
      <w:r w:rsidR="00BC2655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EC4307" w:rsidRPr="005879D4">
        <w:rPr>
          <w:rFonts w:ascii="Times New Roman" w:eastAsia="Calibri" w:hAnsi="Times New Roman" w:cs="Times New Roman"/>
          <w:sz w:val="24"/>
          <w:szCs w:val="24"/>
        </w:rPr>
        <w:t xml:space="preserve"> povijesno-kulturnom baštinom što predstavlja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potencijal za razvoj </w:t>
      </w:r>
      <w:r w:rsidR="00EC4307" w:rsidRPr="005879D4">
        <w:rPr>
          <w:rFonts w:ascii="Times New Roman" w:eastAsia="Calibri" w:hAnsi="Times New Roman" w:cs="Times New Roman"/>
          <w:sz w:val="24"/>
          <w:szCs w:val="24"/>
        </w:rPr>
        <w:t xml:space="preserve">selektivnih oblika turizma, posebice 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ruralnog </w:t>
      </w:r>
      <w:r w:rsidR="000C6D1B" w:rsidRPr="005879D4">
        <w:rPr>
          <w:rFonts w:ascii="Times New Roman" w:eastAsia="Calibri" w:hAnsi="Times New Roman" w:cs="Times New Roman"/>
          <w:sz w:val="24"/>
          <w:szCs w:val="24"/>
        </w:rPr>
        <w:t>turizma</w:t>
      </w:r>
      <w:r w:rsidR="006542F4" w:rsidRPr="005879D4">
        <w:rPr>
          <w:rFonts w:ascii="Times New Roman" w:eastAsia="Calibri" w:hAnsi="Times New Roman" w:cs="Times New Roman"/>
          <w:sz w:val="24"/>
          <w:szCs w:val="24"/>
        </w:rPr>
        <w:t xml:space="preserve">. Stoga je potrebno </w:t>
      </w:r>
      <w:r w:rsidRPr="005879D4">
        <w:rPr>
          <w:rFonts w:ascii="Times New Roman" w:eastAsia="Calibri" w:hAnsi="Times New Roman" w:cs="Times New Roman"/>
          <w:sz w:val="24"/>
          <w:szCs w:val="24"/>
        </w:rPr>
        <w:t>iskoristit</w:t>
      </w:r>
      <w:r w:rsidR="008C55CA" w:rsidRPr="005879D4">
        <w:rPr>
          <w:rFonts w:ascii="Times New Roman" w:eastAsia="Calibri" w:hAnsi="Times New Roman" w:cs="Times New Roman"/>
          <w:sz w:val="24"/>
          <w:szCs w:val="24"/>
        </w:rPr>
        <w:t xml:space="preserve">i prirodne resurse, </w:t>
      </w:r>
      <w:r w:rsidR="007070F6" w:rsidRPr="005879D4">
        <w:rPr>
          <w:rFonts w:ascii="Times New Roman" w:eastAsia="Calibri" w:hAnsi="Times New Roman" w:cs="Times New Roman"/>
          <w:sz w:val="24"/>
          <w:szCs w:val="24"/>
        </w:rPr>
        <w:t xml:space="preserve">poticati </w:t>
      </w:r>
      <w:r w:rsidR="001252B8">
        <w:rPr>
          <w:rFonts w:ascii="Times New Roman" w:eastAsia="Calibri" w:hAnsi="Times New Roman" w:cs="Times New Roman"/>
          <w:sz w:val="24"/>
          <w:szCs w:val="24"/>
        </w:rPr>
        <w:t xml:space="preserve">i ojačati </w:t>
      </w:r>
      <w:r w:rsidR="007070F6" w:rsidRPr="005879D4">
        <w:rPr>
          <w:rFonts w:ascii="Times New Roman" w:eastAsia="Calibri" w:hAnsi="Times New Roman" w:cs="Times New Roman"/>
          <w:sz w:val="24"/>
          <w:szCs w:val="24"/>
        </w:rPr>
        <w:t>poduzetništv</w:t>
      </w:r>
      <w:r w:rsidR="000C6D1B" w:rsidRPr="005879D4">
        <w:rPr>
          <w:rFonts w:ascii="Times New Roman" w:eastAsia="Calibri" w:hAnsi="Times New Roman" w:cs="Times New Roman"/>
          <w:sz w:val="24"/>
          <w:szCs w:val="24"/>
        </w:rPr>
        <w:t xml:space="preserve">o </w:t>
      </w:r>
      <w:r w:rsidR="00124FB4" w:rsidRPr="005879D4">
        <w:rPr>
          <w:rFonts w:ascii="Times New Roman" w:eastAsia="Calibri" w:hAnsi="Times New Roman" w:cs="Times New Roman"/>
          <w:sz w:val="24"/>
          <w:szCs w:val="24"/>
        </w:rPr>
        <w:t xml:space="preserve">i obrtništvo </w:t>
      </w:r>
      <w:r w:rsidR="000C6D1B" w:rsidRPr="005879D4">
        <w:rPr>
          <w:rFonts w:ascii="Times New Roman" w:eastAsia="Calibri" w:hAnsi="Times New Roman" w:cs="Times New Roman"/>
          <w:sz w:val="24"/>
          <w:szCs w:val="24"/>
        </w:rPr>
        <w:t xml:space="preserve">u svrhu </w:t>
      </w:r>
      <w:r w:rsidRPr="005879D4">
        <w:rPr>
          <w:rFonts w:ascii="Times New Roman" w:eastAsia="Calibri" w:hAnsi="Times New Roman" w:cs="Times New Roman"/>
          <w:sz w:val="24"/>
          <w:szCs w:val="24"/>
        </w:rPr>
        <w:t>unapr</w:t>
      </w:r>
      <w:r w:rsidR="007070F6" w:rsidRPr="005879D4">
        <w:rPr>
          <w:rFonts w:ascii="Times New Roman" w:eastAsia="Calibri" w:hAnsi="Times New Roman" w:cs="Times New Roman"/>
          <w:sz w:val="24"/>
          <w:szCs w:val="24"/>
        </w:rPr>
        <w:t>jeđenja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razvoja </w:t>
      </w:r>
      <w:r w:rsidR="001252B8" w:rsidRPr="005879D4">
        <w:rPr>
          <w:rFonts w:ascii="Times New Roman" w:eastAsia="Calibri" w:hAnsi="Times New Roman" w:cs="Times New Roman"/>
          <w:sz w:val="24"/>
          <w:szCs w:val="24"/>
        </w:rPr>
        <w:t>ruralnog turizma</w:t>
      </w:r>
      <w:r w:rsidR="001252B8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r w:rsidRPr="005879D4">
        <w:rPr>
          <w:rFonts w:ascii="Times New Roman" w:eastAsia="Calibri" w:hAnsi="Times New Roman" w:cs="Times New Roman"/>
          <w:sz w:val="24"/>
          <w:szCs w:val="24"/>
        </w:rPr>
        <w:t>poljoprivredne proizvodnje</w:t>
      </w:r>
      <w:r w:rsidR="001252B8">
        <w:rPr>
          <w:rFonts w:ascii="Times New Roman" w:eastAsia="Calibri" w:hAnsi="Times New Roman" w:cs="Times New Roman"/>
          <w:sz w:val="24"/>
          <w:szCs w:val="24"/>
        </w:rPr>
        <w:t>.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3D3EA2C" w14:textId="0A801386" w:rsidR="001252B8" w:rsidRPr="005879D4" w:rsidRDefault="001252B8" w:rsidP="006E798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Izgrađena Poduzetnička zona čini preduvjet za jači razvoj poduzetništva.</w:t>
      </w:r>
    </w:p>
    <w:p w14:paraId="5D55A7C9" w14:textId="31CF3729" w:rsidR="00817827" w:rsidRPr="005879D4" w:rsidRDefault="00817827" w:rsidP="006E798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>Potencijal razvoja poljoprivredne proizvodnje predstavlja</w:t>
      </w:r>
      <w:r w:rsidR="001252B8">
        <w:rPr>
          <w:rFonts w:ascii="Times New Roman" w:eastAsia="Calibri" w:hAnsi="Times New Roman" w:cs="Times New Roman"/>
          <w:sz w:val="24"/>
          <w:szCs w:val="24"/>
        </w:rPr>
        <w:t xml:space="preserve">ju </w:t>
      </w:r>
      <w:r w:rsidR="00091E75" w:rsidRPr="005879D4">
        <w:rPr>
          <w:rFonts w:ascii="Times New Roman" w:eastAsia="Calibri" w:hAnsi="Times New Roman" w:cs="Times New Roman"/>
          <w:sz w:val="24"/>
          <w:szCs w:val="24"/>
        </w:rPr>
        <w:t>prirodni resursi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te očuvani okoliš kao temelj razvoja ekološke poljoprivrede.</w:t>
      </w:r>
    </w:p>
    <w:p w14:paraId="3B4F14F2" w14:textId="13ADEA8E" w:rsidR="006E7989" w:rsidRPr="005879D4" w:rsidRDefault="008C55CA" w:rsidP="006E798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>Ostvarenju ovog cilja doprinijeti će definirana</w:t>
      </w:r>
      <w:r w:rsidR="006E7989" w:rsidRPr="005879D4">
        <w:rPr>
          <w:rFonts w:ascii="Times New Roman" w:eastAsia="Calibri" w:hAnsi="Times New Roman" w:cs="Times New Roman"/>
          <w:sz w:val="24"/>
          <w:szCs w:val="24"/>
        </w:rPr>
        <w:t xml:space="preserve"> 3 prioriteta:</w:t>
      </w:r>
    </w:p>
    <w:p w14:paraId="39CA38E4" w14:textId="05E5C1E5" w:rsidR="007B5019" w:rsidRPr="001252B8" w:rsidRDefault="001252B8" w:rsidP="001252B8">
      <w:pPr>
        <w:pStyle w:val="Odlomakpopisa"/>
        <w:numPr>
          <w:ilvl w:val="0"/>
          <w:numId w:val="19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>Razvoj ruralnog turizma i jačanje turističkih potencijala</w:t>
      </w:r>
    </w:p>
    <w:p w14:paraId="0E4A38AB" w14:textId="5A4C2915" w:rsidR="006542F4" w:rsidRPr="005879D4" w:rsidRDefault="001252B8" w:rsidP="00CC5E59">
      <w:pPr>
        <w:pStyle w:val="Odlomakpopisa"/>
        <w:numPr>
          <w:ilvl w:val="0"/>
          <w:numId w:val="19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>Potpora jačanju poduzetničke klime i infrastrukture</w:t>
      </w:r>
    </w:p>
    <w:p w14:paraId="72E90ACC" w14:textId="1B012446" w:rsidR="006542F4" w:rsidRPr="005879D4" w:rsidRDefault="006542F4" w:rsidP="007B5019">
      <w:pPr>
        <w:pStyle w:val="Odlomakpopisa"/>
        <w:numPr>
          <w:ilvl w:val="0"/>
          <w:numId w:val="19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>Razvoj održive poljoprivredne proizvodnje</w:t>
      </w:r>
      <w:r w:rsidR="007B5019" w:rsidRPr="005879D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8C0611" w14:textId="04A5AD4C" w:rsidR="008C55CA" w:rsidRDefault="007B5019" w:rsidP="006542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>Ostvarenju</w:t>
      </w:r>
      <w:r w:rsidR="006542F4" w:rsidRPr="005879D4">
        <w:rPr>
          <w:rFonts w:ascii="Times New Roman" w:eastAsia="Calibri" w:hAnsi="Times New Roman" w:cs="Times New Roman"/>
          <w:sz w:val="24"/>
          <w:szCs w:val="24"/>
        </w:rPr>
        <w:t xml:space="preserve"> navedenih p</w:t>
      </w:r>
      <w:r w:rsidRPr="005879D4">
        <w:rPr>
          <w:rFonts w:ascii="Times New Roman" w:eastAsia="Calibri" w:hAnsi="Times New Roman" w:cs="Times New Roman"/>
          <w:sz w:val="24"/>
          <w:szCs w:val="24"/>
        </w:rPr>
        <w:t>rioriteta doprin</w:t>
      </w:r>
      <w:r w:rsidR="00486651" w:rsidRPr="005879D4">
        <w:rPr>
          <w:rFonts w:ascii="Times New Roman" w:eastAsia="Calibri" w:hAnsi="Times New Roman" w:cs="Times New Roman"/>
          <w:sz w:val="24"/>
          <w:szCs w:val="24"/>
        </w:rPr>
        <w:t>ijeti će</w:t>
      </w:r>
      <w:r w:rsidR="00FE7B7C" w:rsidRPr="005879D4">
        <w:rPr>
          <w:rFonts w:ascii="Times New Roman" w:eastAsia="Calibri" w:hAnsi="Times New Roman" w:cs="Times New Roman"/>
          <w:sz w:val="24"/>
          <w:szCs w:val="24"/>
        </w:rPr>
        <w:t xml:space="preserve"> provedba</w:t>
      </w:r>
      <w:r w:rsidR="00486651" w:rsidRPr="005879D4">
        <w:rPr>
          <w:rFonts w:ascii="Times New Roman" w:eastAsia="Calibri" w:hAnsi="Times New Roman" w:cs="Times New Roman"/>
          <w:sz w:val="24"/>
          <w:szCs w:val="24"/>
        </w:rPr>
        <w:t xml:space="preserve"> mjera</w:t>
      </w:r>
      <w:r w:rsidR="006542F4" w:rsidRPr="005879D4">
        <w:rPr>
          <w:rFonts w:ascii="Times New Roman" w:eastAsia="Calibri" w:hAnsi="Times New Roman" w:cs="Times New Roman"/>
          <w:sz w:val="24"/>
          <w:szCs w:val="24"/>
        </w:rPr>
        <w:t xml:space="preserve"> koje se odnose na razvoj turističke infrastrukture, poticanje </w:t>
      </w:r>
      <w:r w:rsidR="00C726A3" w:rsidRPr="005879D4">
        <w:rPr>
          <w:rFonts w:ascii="Times New Roman" w:eastAsia="Calibri" w:hAnsi="Times New Roman" w:cs="Times New Roman"/>
          <w:sz w:val="24"/>
          <w:szCs w:val="24"/>
        </w:rPr>
        <w:t>razvoja i promocije turističke ponude te edukacije o mogućnostima uključivanja u turističku ponudu, intenzivniji ra</w:t>
      </w:r>
      <w:r w:rsidR="00FE7B7C" w:rsidRPr="005879D4">
        <w:rPr>
          <w:rFonts w:ascii="Times New Roman" w:eastAsia="Calibri" w:hAnsi="Times New Roman" w:cs="Times New Roman"/>
          <w:sz w:val="24"/>
          <w:szCs w:val="24"/>
        </w:rPr>
        <w:t>zvoj selektivnih oblika turizma i</w:t>
      </w:r>
      <w:r w:rsidR="00C726A3" w:rsidRPr="005879D4">
        <w:rPr>
          <w:rFonts w:ascii="Times New Roman" w:eastAsia="Calibri" w:hAnsi="Times New Roman" w:cs="Times New Roman"/>
          <w:sz w:val="24"/>
          <w:szCs w:val="24"/>
        </w:rPr>
        <w:t xml:space="preserve"> umrežavanje</w:t>
      </w:r>
      <w:r w:rsidR="006542F4" w:rsidRPr="005879D4">
        <w:rPr>
          <w:rFonts w:ascii="Times New Roman" w:eastAsia="Calibri" w:hAnsi="Times New Roman" w:cs="Times New Roman"/>
          <w:sz w:val="24"/>
          <w:szCs w:val="24"/>
        </w:rPr>
        <w:t xml:space="preserve"> poljoprivrednih</w:t>
      </w:r>
      <w:r w:rsidR="00486651" w:rsidRPr="005879D4">
        <w:rPr>
          <w:rFonts w:ascii="Times New Roman" w:eastAsia="Calibri" w:hAnsi="Times New Roman" w:cs="Times New Roman"/>
          <w:sz w:val="24"/>
          <w:szCs w:val="24"/>
        </w:rPr>
        <w:t xml:space="preserve"> proizvođača</w:t>
      </w:r>
      <w:r w:rsidR="00410FA4" w:rsidRPr="005879D4">
        <w:rPr>
          <w:rFonts w:ascii="Times New Roman" w:eastAsia="Calibri" w:hAnsi="Times New Roman" w:cs="Times New Roman"/>
          <w:sz w:val="24"/>
          <w:szCs w:val="24"/>
        </w:rPr>
        <w:t xml:space="preserve"> s drugim sektorima</w:t>
      </w:r>
      <w:r w:rsidR="006542F4" w:rsidRPr="005879D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E538E" w:rsidRPr="005879D4">
        <w:rPr>
          <w:rFonts w:ascii="Times New Roman" w:eastAsia="Calibri" w:hAnsi="Times New Roman" w:cs="Times New Roman"/>
          <w:sz w:val="24"/>
          <w:szCs w:val="24"/>
        </w:rPr>
        <w:t xml:space="preserve">Poticajnim mjerama za obrtnike, male i srednje poduzetnike te infrastrukturnim opremanjem </w:t>
      </w:r>
      <w:r w:rsidR="00FE538E">
        <w:rPr>
          <w:rFonts w:ascii="Times New Roman" w:eastAsia="Calibri" w:hAnsi="Times New Roman" w:cs="Times New Roman"/>
          <w:sz w:val="24"/>
          <w:szCs w:val="24"/>
        </w:rPr>
        <w:t xml:space="preserve">poduzetničke </w:t>
      </w:r>
      <w:r w:rsidR="00FE538E" w:rsidRPr="005879D4">
        <w:rPr>
          <w:rFonts w:ascii="Times New Roman" w:eastAsia="Calibri" w:hAnsi="Times New Roman" w:cs="Times New Roman"/>
          <w:sz w:val="24"/>
          <w:szCs w:val="24"/>
        </w:rPr>
        <w:t>zon</w:t>
      </w:r>
      <w:r w:rsidR="00FE538E">
        <w:rPr>
          <w:rFonts w:ascii="Times New Roman" w:eastAsia="Calibri" w:hAnsi="Times New Roman" w:cs="Times New Roman"/>
          <w:sz w:val="24"/>
          <w:szCs w:val="24"/>
        </w:rPr>
        <w:t>e</w:t>
      </w:r>
      <w:r w:rsidR="00FE538E" w:rsidRPr="005879D4">
        <w:rPr>
          <w:rFonts w:ascii="Times New Roman" w:eastAsia="Calibri" w:hAnsi="Times New Roman" w:cs="Times New Roman"/>
          <w:sz w:val="24"/>
          <w:szCs w:val="24"/>
        </w:rPr>
        <w:t xml:space="preserve"> osigurati će se poticajno okruženje za jači razvoj poduzetničkih djelatnosti i privlačenje investitora</w:t>
      </w:r>
      <w:r w:rsidR="00FE538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726A3" w:rsidRPr="005879D4">
        <w:rPr>
          <w:rFonts w:ascii="Times New Roman" w:eastAsia="Calibri" w:hAnsi="Times New Roman" w:cs="Times New Roman"/>
          <w:sz w:val="24"/>
          <w:szCs w:val="24"/>
        </w:rPr>
        <w:t xml:space="preserve">Tu su uključene i mjere koje se odnose na </w:t>
      </w:r>
      <w:r w:rsidR="006542F4" w:rsidRPr="005879D4">
        <w:rPr>
          <w:rFonts w:ascii="Times New Roman" w:eastAsia="Calibri" w:hAnsi="Times New Roman" w:cs="Times New Roman"/>
          <w:sz w:val="24"/>
          <w:szCs w:val="24"/>
        </w:rPr>
        <w:t>poticanje razvoja različitih oblika poljo</w:t>
      </w:r>
      <w:r w:rsidR="00140545" w:rsidRPr="005879D4">
        <w:rPr>
          <w:rFonts w:ascii="Times New Roman" w:eastAsia="Calibri" w:hAnsi="Times New Roman" w:cs="Times New Roman"/>
          <w:sz w:val="24"/>
          <w:szCs w:val="24"/>
        </w:rPr>
        <w:t xml:space="preserve">privredne proizvodnje </w:t>
      </w:r>
      <w:r w:rsidR="006542F4" w:rsidRPr="005879D4">
        <w:rPr>
          <w:rFonts w:ascii="Times New Roman" w:eastAsia="Calibri" w:hAnsi="Times New Roman" w:cs="Times New Roman"/>
          <w:sz w:val="24"/>
          <w:szCs w:val="24"/>
        </w:rPr>
        <w:t xml:space="preserve">kroz </w:t>
      </w:r>
      <w:r w:rsidR="00140545" w:rsidRPr="005879D4">
        <w:rPr>
          <w:rFonts w:ascii="Times New Roman" w:eastAsia="Calibri" w:hAnsi="Times New Roman" w:cs="Times New Roman"/>
          <w:sz w:val="24"/>
          <w:szCs w:val="24"/>
        </w:rPr>
        <w:t xml:space="preserve">intenzivniji razvoj </w:t>
      </w:r>
      <w:r w:rsidR="007C1A24">
        <w:rPr>
          <w:rFonts w:ascii="Times New Roman" w:eastAsia="Calibri" w:hAnsi="Times New Roman" w:cs="Times New Roman"/>
          <w:sz w:val="24"/>
          <w:szCs w:val="24"/>
        </w:rPr>
        <w:t xml:space="preserve">poljodjelstva, </w:t>
      </w:r>
      <w:r w:rsidR="007C1A24" w:rsidRPr="005879D4">
        <w:rPr>
          <w:rFonts w:ascii="Times New Roman" w:eastAsia="Calibri" w:hAnsi="Times New Roman" w:cs="Times New Roman"/>
          <w:sz w:val="24"/>
          <w:szCs w:val="24"/>
        </w:rPr>
        <w:t>povrtlarstva</w:t>
      </w:r>
      <w:r w:rsidR="007C1A24">
        <w:rPr>
          <w:rFonts w:ascii="Times New Roman" w:eastAsia="Calibri" w:hAnsi="Times New Roman" w:cs="Times New Roman"/>
          <w:sz w:val="24"/>
          <w:szCs w:val="24"/>
        </w:rPr>
        <w:t>,</w:t>
      </w:r>
      <w:r w:rsidR="00486651" w:rsidRPr="005879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0545" w:rsidRPr="005879D4">
        <w:rPr>
          <w:rFonts w:ascii="Times New Roman" w:eastAsia="Calibri" w:hAnsi="Times New Roman" w:cs="Times New Roman"/>
          <w:sz w:val="24"/>
          <w:szCs w:val="24"/>
        </w:rPr>
        <w:t>voćarstva, vinog</w:t>
      </w:r>
      <w:r w:rsidR="00486651" w:rsidRPr="005879D4">
        <w:rPr>
          <w:rFonts w:ascii="Times New Roman" w:eastAsia="Calibri" w:hAnsi="Times New Roman" w:cs="Times New Roman"/>
          <w:sz w:val="24"/>
          <w:szCs w:val="24"/>
        </w:rPr>
        <w:t>radarstva,</w:t>
      </w:r>
      <w:r w:rsidR="007C1A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86651" w:rsidRPr="005879D4">
        <w:rPr>
          <w:rFonts w:ascii="Times New Roman" w:eastAsia="Calibri" w:hAnsi="Times New Roman" w:cs="Times New Roman"/>
          <w:sz w:val="24"/>
          <w:szCs w:val="24"/>
        </w:rPr>
        <w:t>vinarstva,</w:t>
      </w:r>
      <w:r w:rsidR="007C1A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86651" w:rsidRPr="005879D4">
        <w:rPr>
          <w:rFonts w:ascii="Times New Roman" w:eastAsia="Calibri" w:hAnsi="Times New Roman" w:cs="Times New Roman"/>
          <w:sz w:val="24"/>
          <w:szCs w:val="24"/>
        </w:rPr>
        <w:t>stakleničko-</w:t>
      </w:r>
      <w:proofErr w:type="spellStart"/>
      <w:r w:rsidR="00486651" w:rsidRPr="005879D4">
        <w:rPr>
          <w:rFonts w:ascii="Times New Roman" w:eastAsia="Calibri" w:hAnsi="Times New Roman" w:cs="Times New Roman"/>
          <w:sz w:val="24"/>
          <w:szCs w:val="24"/>
        </w:rPr>
        <w:t>plasteničke</w:t>
      </w:r>
      <w:proofErr w:type="spellEnd"/>
      <w:r w:rsidR="00486651" w:rsidRPr="005879D4">
        <w:rPr>
          <w:rFonts w:ascii="Times New Roman" w:eastAsia="Calibri" w:hAnsi="Times New Roman" w:cs="Times New Roman"/>
          <w:sz w:val="24"/>
          <w:szCs w:val="24"/>
        </w:rPr>
        <w:t xml:space="preserve"> proizvodnje</w:t>
      </w:r>
      <w:r w:rsidR="007C1A24">
        <w:rPr>
          <w:rFonts w:ascii="Times New Roman" w:eastAsia="Calibri" w:hAnsi="Times New Roman" w:cs="Times New Roman"/>
          <w:sz w:val="24"/>
          <w:szCs w:val="24"/>
        </w:rPr>
        <w:t>, stočarstva</w:t>
      </w:r>
      <w:r w:rsidR="00410FA4" w:rsidRPr="005879D4">
        <w:rPr>
          <w:rFonts w:ascii="Times New Roman" w:eastAsia="Calibri" w:hAnsi="Times New Roman" w:cs="Times New Roman"/>
          <w:sz w:val="24"/>
          <w:szCs w:val="24"/>
        </w:rPr>
        <w:t>,</w:t>
      </w:r>
      <w:r w:rsidR="00140545" w:rsidRPr="005879D4">
        <w:rPr>
          <w:rFonts w:ascii="Times New Roman" w:eastAsia="Calibri" w:hAnsi="Times New Roman" w:cs="Times New Roman"/>
          <w:sz w:val="24"/>
          <w:szCs w:val="24"/>
        </w:rPr>
        <w:t xml:space="preserve"> poticanje ekol</w:t>
      </w:r>
      <w:r w:rsidR="0084517B" w:rsidRPr="005879D4">
        <w:rPr>
          <w:rFonts w:ascii="Times New Roman" w:eastAsia="Calibri" w:hAnsi="Times New Roman" w:cs="Times New Roman"/>
          <w:sz w:val="24"/>
          <w:szCs w:val="24"/>
        </w:rPr>
        <w:t>oške poljoprivredne proizvodnje te prerade poljoprivrednih proizvoda,</w:t>
      </w:r>
      <w:r w:rsidR="00140545" w:rsidRPr="005879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42F4" w:rsidRPr="005879D4">
        <w:rPr>
          <w:rFonts w:ascii="Times New Roman" w:eastAsia="Calibri" w:hAnsi="Times New Roman" w:cs="Times New Roman"/>
          <w:sz w:val="24"/>
          <w:szCs w:val="24"/>
        </w:rPr>
        <w:t>edukaciju poljoprivredni</w:t>
      </w:r>
      <w:r w:rsidR="007C186A" w:rsidRPr="005879D4">
        <w:rPr>
          <w:rFonts w:ascii="Times New Roman" w:eastAsia="Calibri" w:hAnsi="Times New Roman" w:cs="Times New Roman"/>
          <w:sz w:val="24"/>
          <w:szCs w:val="24"/>
        </w:rPr>
        <w:t>h proizvođača,</w:t>
      </w:r>
      <w:r w:rsidR="007C1A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0545" w:rsidRPr="005879D4">
        <w:rPr>
          <w:rFonts w:ascii="Times New Roman" w:eastAsia="Calibri" w:hAnsi="Times New Roman" w:cs="Times New Roman"/>
          <w:sz w:val="24"/>
          <w:szCs w:val="24"/>
        </w:rPr>
        <w:t>poticajne mjere</w:t>
      </w:r>
      <w:r w:rsidR="006542F4" w:rsidRPr="005879D4">
        <w:rPr>
          <w:rFonts w:ascii="Times New Roman" w:eastAsia="Calibri" w:hAnsi="Times New Roman" w:cs="Times New Roman"/>
          <w:sz w:val="24"/>
          <w:szCs w:val="24"/>
        </w:rPr>
        <w:t xml:space="preserve"> za zaštitu poljoprivrednih proizvoda i jačanje promoviranja dom</w:t>
      </w:r>
      <w:r w:rsidR="007C186A" w:rsidRPr="005879D4">
        <w:rPr>
          <w:rFonts w:ascii="Times New Roman" w:eastAsia="Calibri" w:hAnsi="Times New Roman" w:cs="Times New Roman"/>
          <w:sz w:val="24"/>
          <w:szCs w:val="24"/>
        </w:rPr>
        <w:t xml:space="preserve">aćih poljoprivrednih proizvoda </w:t>
      </w:r>
      <w:r w:rsidR="006542F4" w:rsidRPr="005879D4">
        <w:rPr>
          <w:rFonts w:ascii="Times New Roman" w:eastAsia="Calibri" w:hAnsi="Times New Roman" w:cs="Times New Roman"/>
          <w:sz w:val="24"/>
          <w:szCs w:val="24"/>
        </w:rPr>
        <w:t>te poticanje udruživanja poljoprivrednih proizvođ</w:t>
      </w:r>
      <w:r w:rsidR="007C186A" w:rsidRPr="005879D4">
        <w:rPr>
          <w:rFonts w:ascii="Times New Roman" w:eastAsia="Calibri" w:hAnsi="Times New Roman" w:cs="Times New Roman"/>
          <w:sz w:val="24"/>
          <w:szCs w:val="24"/>
        </w:rPr>
        <w:t>ač</w:t>
      </w:r>
      <w:r w:rsidR="007C186A" w:rsidRPr="00D037D2">
        <w:rPr>
          <w:rFonts w:ascii="Times New Roman" w:eastAsia="Calibri" w:hAnsi="Times New Roman" w:cs="Times New Roman"/>
          <w:sz w:val="24"/>
          <w:szCs w:val="24"/>
        </w:rPr>
        <w:t>a.</w:t>
      </w:r>
    </w:p>
    <w:p w14:paraId="3D8A68B8" w14:textId="4D5BC538" w:rsidR="007C186A" w:rsidRDefault="007C186A" w:rsidP="006542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6E59">
        <w:rPr>
          <w:rFonts w:ascii="Calibri" w:eastAsia="Times New Roman" w:hAnsi="Calibri" w:cs="Times New Roman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8B97D" wp14:editId="1AD1315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19775" cy="666750"/>
                <wp:effectExtent l="0" t="0" r="28575" b="19050"/>
                <wp:wrapNone/>
                <wp:docPr id="9" name="Zaobljeni pravoku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99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CDCE" w14:textId="326DB03A" w:rsidR="002A5A65" w:rsidRPr="002E5E0E" w:rsidRDefault="002A5A65" w:rsidP="007C186A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E5E0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SC 2:</w:t>
                            </w:r>
                            <w:r w:rsidRPr="002E5E0E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5E0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Unaprjeđenje kvalitet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 života kroz razvoj prometne, </w:t>
                            </w:r>
                            <w:r w:rsidRPr="002E5E0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komunalne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energetske i komunikacijske infrastrukture</w:t>
                            </w:r>
                            <w:r w:rsidRPr="002E5E0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te očuvanje i zaštitu okoliša</w:t>
                            </w:r>
                          </w:p>
                          <w:p w14:paraId="1ECC3BF1" w14:textId="77777777" w:rsidR="002A5A65" w:rsidRPr="007D5B77" w:rsidRDefault="002A5A65" w:rsidP="007C186A">
                            <w:pPr>
                              <w:ind w:left="36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</w:pPr>
                          </w:p>
                          <w:p w14:paraId="1C2459CE" w14:textId="77777777" w:rsidR="002A5A65" w:rsidRDefault="002A5A65" w:rsidP="007C18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38B97D" id="Zaobljeni pravokutnik 9" o:spid="_x0000_s1027" style="position:absolute;left:0;text-align:left;margin-left:0;margin-top:-.05pt;width:458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" fillcolor="#39f" strokeweight=".5pt">
                <v:stroke joinstyle="miter"/>
                <v:textbox>
                  <w:txbxContent>
                    <w:p w14:paraId="5A08CDCE" w14:textId="326DB03A" w:rsidR="002A5A65" w:rsidRPr="002E5E0E" w:rsidRDefault="002A5A65" w:rsidP="007C186A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E5E0E"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SC 2:</w:t>
                      </w:r>
                      <w:r w:rsidRPr="002E5E0E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2E5E0E"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Unaprjeđenje kvalitet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e života kroz razvoj prometne, </w:t>
                      </w:r>
                      <w:r w:rsidRPr="002E5E0E"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komunalne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, energetske i komunikacijske infrastrukture</w:t>
                      </w:r>
                      <w:r w:rsidRPr="002E5E0E"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te očuvanje i zaštitu okoliša</w:t>
                      </w:r>
                    </w:p>
                    <w:p w14:paraId="1ECC3BF1" w14:textId="77777777" w:rsidR="002A5A65" w:rsidRPr="007D5B77" w:rsidRDefault="002A5A65" w:rsidP="007C186A">
                      <w:pPr>
                        <w:ind w:left="360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</w:rPr>
                      </w:pPr>
                    </w:p>
                    <w:p w14:paraId="1C2459CE" w14:textId="77777777" w:rsidR="002A5A65" w:rsidRDefault="002A5A65" w:rsidP="007C186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8BA19CE" w14:textId="77777777" w:rsidR="0084517B" w:rsidRDefault="0084517B" w:rsidP="006542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AA429E" w14:textId="75C3024E" w:rsidR="006542F4" w:rsidRDefault="006542F4" w:rsidP="006542F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5CBF8E3" w14:textId="4BF91CE4" w:rsidR="007C186A" w:rsidRPr="005879D4" w:rsidRDefault="007C186A" w:rsidP="007C186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lastRenderedPageBreak/>
        <w:t>Strateškim ciljem 2 nastoji se unaprijediti kvaliteta ži</w:t>
      </w:r>
      <w:r w:rsidR="00AA2928" w:rsidRPr="005879D4">
        <w:rPr>
          <w:rFonts w:ascii="Times New Roman" w:eastAsia="Calibri" w:hAnsi="Times New Roman" w:cs="Times New Roman"/>
          <w:sz w:val="24"/>
          <w:szCs w:val="24"/>
        </w:rPr>
        <w:t xml:space="preserve">vota stanovnika Općine </w:t>
      </w:r>
      <w:r w:rsidR="00F826A8">
        <w:rPr>
          <w:rFonts w:ascii="Times New Roman" w:eastAsia="Calibri" w:hAnsi="Times New Roman" w:cs="Times New Roman"/>
          <w:sz w:val="24"/>
          <w:szCs w:val="24"/>
        </w:rPr>
        <w:t>Gornja Stubica</w:t>
      </w:r>
      <w:r w:rsidR="00AA2928" w:rsidRPr="005879D4">
        <w:rPr>
          <w:rFonts w:ascii="Times New Roman" w:eastAsia="Calibri" w:hAnsi="Times New Roman" w:cs="Times New Roman"/>
          <w:sz w:val="24"/>
          <w:szCs w:val="24"/>
        </w:rPr>
        <w:t xml:space="preserve"> kroz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razvoj prometne, </w:t>
      </w:r>
      <w:r w:rsidR="00AA2928" w:rsidRPr="005879D4">
        <w:rPr>
          <w:rFonts w:ascii="Times New Roman" w:eastAsia="Calibri" w:hAnsi="Times New Roman" w:cs="Times New Roman"/>
          <w:sz w:val="24"/>
          <w:szCs w:val="24"/>
        </w:rPr>
        <w:t xml:space="preserve">komunalne, </w:t>
      </w:r>
      <w:r w:rsidRPr="005879D4">
        <w:rPr>
          <w:rFonts w:ascii="Times New Roman" w:eastAsia="Calibri" w:hAnsi="Times New Roman" w:cs="Times New Roman"/>
          <w:sz w:val="24"/>
          <w:szCs w:val="24"/>
        </w:rPr>
        <w:t>energets</w:t>
      </w:r>
      <w:r w:rsidR="00AA2928" w:rsidRPr="005879D4">
        <w:rPr>
          <w:rFonts w:ascii="Times New Roman" w:eastAsia="Calibri" w:hAnsi="Times New Roman" w:cs="Times New Roman"/>
          <w:sz w:val="24"/>
          <w:szCs w:val="24"/>
        </w:rPr>
        <w:t>ke i komunikacijske</w:t>
      </w:r>
      <w:r w:rsidR="00611808" w:rsidRPr="005879D4">
        <w:rPr>
          <w:rFonts w:ascii="Times New Roman" w:eastAsia="Calibri" w:hAnsi="Times New Roman" w:cs="Times New Roman"/>
          <w:sz w:val="24"/>
          <w:szCs w:val="24"/>
        </w:rPr>
        <w:t xml:space="preserve"> infrastrukture,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poticanje korišten</w:t>
      </w:r>
      <w:r w:rsidR="00EC05DF" w:rsidRPr="005879D4">
        <w:rPr>
          <w:rFonts w:ascii="Times New Roman" w:eastAsia="Calibri" w:hAnsi="Times New Roman" w:cs="Times New Roman"/>
          <w:sz w:val="24"/>
          <w:szCs w:val="24"/>
        </w:rPr>
        <w:t>ja obnovljivih izvora energije</w:t>
      </w:r>
      <w:r w:rsidR="00AA2928" w:rsidRPr="005879D4">
        <w:rPr>
          <w:rFonts w:ascii="Times New Roman" w:eastAsia="Calibri" w:hAnsi="Times New Roman" w:cs="Times New Roman"/>
          <w:sz w:val="24"/>
          <w:szCs w:val="24"/>
        </w:rPr>
        <w:t xml:space="preserve"> i energetske učinkovitosti</w:t>
      </w:r>
      <w:r w:rsidR="00EC05DF" w:rsidRPr="005879D4">
        <w:rPr>
          <w:rFonts w:ascii="Times New Roman" w:eastAsia="Calibri" w:hAnsi="Times New Roman" w:cs="Times New Roman"/>
          <w:sz w:val="24"/>
          <w:szCs w:val="24"/>
        </w:rPr>
        <w:t xml:space="preserve"> te doprinos očuvanju i zaštiti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okoliša. Razvijena infrastruktura</w:t>
      </w:r>
      <w:r w:rsidR="00D878AF" w:rsidRPr="005879D4">
        <w:rPr>
          <w:rFonts w:ascii="Times New Roman" w:eastAsia="Calibri" w:hAnsi="Times New Roman" w:cs="Times New Roman"/>
          <w:sz w:val="24"/>
          <w:szCs w:val="24"/>
        </w:rPr>
        <w:t xml:space="preserve"> jedan je od ključnih čimbenika </w:t>
      </w:r>
      <w:r w:rsidR="006F695E" w:rsidRPr="005879D4">
        <w:rPr>
          <w:rFonts w:ascii="Times New Roman" w:eastAsia="Calibri" w:hAnsi="Times New Roman" w:cs="Times New Roman"/>
          <w:sz w:val="24"/>
          <w:szCs w:val="24"/>
        </w:rPr>
        <w:t>razvoja O</w:t>
      </w:r>
      <w:r w:rsidR="00DB5FE8" w:rsidRPr="005879D4">
        <w:rPr>
          <w:rFonts w:ascii="Times New Roman" w:eastAsia="Calibri" w:hAnsi="Times New Roman" w:cs="Times New Roman"/>
          <w:sz w:val="24"/>
          <w:szCs w:val="24"/>
        </w:rPr>
        <w:t xml:space="preserve">pćine </w:t>
      </w:r>
      <w:r w:rsidR="00B81C32" w:rsidRPr="005879D4">
        <w:rPr>
          <w:rFonts w:ascii="Times New Roman" w:eastAsia="Calibri" w:hAnsi="Times New Roman" w:cs="Times New Roman"/>
          <w:sz w:val="24"/>
          <w:szCs w:val="24"/>
        </w:rPr>
        <w:t xml:space="preserve">i poboljšanja kvalitete života </w:t>
      </w:r>
      <w:r w:rsidR="00D878AF" w:rsidRPr="005879D4">
        <w:rPr>
          <w:rFonts w:ascii="Times New Roman" w:eastAsia="Calibri" w:hAnsi="Times New Roman" w:cs="Times New Roman"/>
          <w:sz w:val="24"/>
          <w:szCs w:val="24"/>
        </w:rPr>
        <w:t xml:space="preserve">te su 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za ostvarivanje ovog cilja </w:t>
      </w:r>
      <w:r w:rsidR="008D559A" w:rsidRPr="005879D4">
        <w:rPr>
          <w:rFonts w:ascii="Times New Roman" w:eastAsia="Calibri" w:hAnsi="Times New Roman" w:cs="Times New Roman"/>
          <w:sz w:val="24"/>
          <w:szCs w:val="24"/>
        </w:rPr>
        <w:t>definirana 2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prioriteta:</w:t>
      </w:r>
    </w:p>
    <w:p w14:paraId="6D17F421" w14:textId="3A560515" w:rsidR="007C186A" w:rsidRPr="005879D4" w:rsidRDefault="0055319A" w:rsidP="00CC5E59">
      <w:pPr>
        <w:pStyle w:val="Odlomakpopisa"/>
        <w:numPr>
          <w:ilvl w:val="0"/>
          <w:numId w:val="2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Razvoj </w:t>
      </w:r>
      <w:r w:rsidR="007C186A" w:rsidRPr="005879D4">
        <w:rPr>
          <w:rFonts w:ascii="Times New Roman" w:eastAsia="Calibri" w:hAnsi="Times New Roman" w:cs="Times New Roman"/>
          <w:sz w:val="24"/>
          <w:szCs w:val="24"/>
        </w:rPr>
        <w:t>i modernizacija infrastrukture</w:t>
      </w:r>
    </w:p>
    <w:p w14:paraId="4AFD83C2" w14:textId="260E6DBA" w:rsidR="007C186A" w:rsidRPr="005879D4" w:rsidRDefault="0055319A" w:rsidP="008D559A">
      <w:pPr>
        <w:pStyle w:val="Odlomakpopisa"/>
        <w:numPr>
          <w:ilvl w:val="0"/>
          <w:numId w:val="2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>Zaštita okoliša</w:t>
      </w:r>
      <w:r w:rsidR="00F826A8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r w:rsidRPr="005879D4">
        <w:rPr>
          <w:rFonts w:ascii="Times New Roman" w:eastAsia="Calibri" w:hAnsi="Times New Roman" w:cs="Times New Roman"/>
          <w:sz w:val="24"/>
          <w:szCs w:val="24"/>
        </w:rPr>
        <w:t>po</w:t>
      </w:r>
      <w:r w:rsidR="00F826A8">
        <w:rPr>
          <w:rFonts w:ascii="Times New Roman" w:eastAsia="Calibri" w:hAnsi="Times New Roman" w:cs="Times New Roman"/>
          <w:sz w:val="24"/>
          <w:szCs w:val="24"/>
        </w:rPr>
        <w:t>većanje</w:t>
      </w:r>
      <w:r w:rsidR="007C186A" w:rsidRPr="005879D4">
        <w:rPr>
          <w:rFonts w:ascii="Times New Roman" w:eastAsia="Calibri" w:hAnsi="Times New Roman" w:cs="Times New Roman"/>
          <w:sz w:val="24"/>
          <w:szCs w:val="24"/>
        </w:rPr>
        <w:t xml:space="preserve"> energ</w:t>
      </w:r>
      <w:r w:rsidRPr="005879D4">
        <w:rPr>
          <w:rFonts w:ascii="Times New Roman" w:eastAsia="Calibri" w:hAnsi="Times New Roman" w:cs="Times New Roman"/>
          <w:sz w:val="24"/>
          <w:szCs w:val="24"/>
        </w:rPr>
        <w:t>etske učinkovitosti</w:t>
      </w:r>
      <w:r w:rsidR="00F826A8">
        <w:rPr>
          <w:rFonts w:ascii="Times New Roman" w:eastAsia="Calibri" w:hAnsi="Times New Roman" w:cs="Times New Roman"/>
          <w:sz w:val="24"/>
          <w:szCs w:val="24"/>
        </w:rPr>
        <w:t xml:space="preserve"> uz korištenje obnovljivih izvora energije.</w:t>
      </w:r>
    </w:p>
    <w:p w14:paraId="67ADF75A" w14:textId="3BF6A054" w:rsidR="00C37301" w:rsidRPr="005879D4" w:rsidRDefault="00C37301" w:rsidP="00C3730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>Razvojne mjere u sklopu ovih prioriteta usmjerene su na unaprjeđenje prometne infrastrukture, posebice na izgradnju</w:t>
      </w:r>
      <w:r w:rsidR="005F2340" w:rsidRPr="005879D4">
        <w:rPr>
          <w:rFonts w:ascii="Times New Roman" w:eastAsia="Calibri" w:hAnsi="Times New Roman" w:cs="Times New Roman"/>
          <w:sz w:val="24"/>
          <w:szCs w:val="24"/>
        </w:rPr>
        <w:t>, rekonstrukciju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i moderniza</w:t>
      </w:r>
      <w:r w:rsidR="005F2340" w:rsidRPr="005879D4">
        <w:rPr>
          <w:rFonts w:ascii="Times New Roman" w:eastAsia="Calibri" w:hAnsi="Times New Roman" w:cs="Times New Roman"/>
          <w:sz w:val="24"/>
          <w:szCs w:val="24"/>
        </w:rPr>
        <w:t>ciju prometnica, rekonstrukciju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energetsko</w:t>
      </w:r>
      <w:r w:rsidR="00AA2928" w:rsidRPr="005879D4">
        <w:rPr>
          <w:rFonts w:ascii="Times New Roman" w:eastAsia="Calibri" w:hAnsi="Times New Roman" w:cs="Times New Roman"/>
          <w:sz w:val="24"/>
          <w:szCs w:val="24"/>
        </w:rPr>
        <w:t>g sustava, izgradnju</w:t>
      </w:r>
      <w:r w:rsidR="00E01360" w:rsidRPr="005879D4">
        <w:rPr>
          <w:rFonts w:ascii="Times New Roman" w:eastAsia="Calibri" w:hAnsi="Times New Roman" w:cs="Times New Roman"/>
          <w:sz w:val="24"/>
          <w:szCs w:val="24"/>
        </w:rPr>
        <w:t xml:space="preserve"> vodoopskrbne mreže,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izgradnju kanalizacijskog sustava</w:t>
      </w:r>
      <w:r w:rsidR="000A4AE8" w:rsidRPr="005879D4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r w:rsidRPr="005879D4">
        <w:rPr>
          <w:rFonts w:ascii="Times New Roman" w:eastAsia="Calibri" w:hAnsi="Times New Roman" w:cs="Times New Roman"/>
          <w:sz w:val="24"/>
          <w:szCs w:val="24"/>
        </w:rPr>
        <w:t>pročistača</w:t>
      </w:r>
      <w:r w:rsidR="00E01360" w:rsidRPr="005879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23A5E" w:rsidRPr="005879D4">
        <w:rPr>
          <w:rFonts w:ascii="Times New Roman" w:eastAsia="Calibri" w:hAnsi="Times New Roman" w:cs="Times New Roman"/>
          <w:sz w:val="24"/>
          <w:szCs w:val="24"/>
        </w:rPr>
        <w:t>u</w:t>
      </w:r>
      <w:r w:rsidR="00E01360" w:rsidRPr="005879D4">
        <w:rPr>
          <w:rFonts w:ascii="Times New Roman" w:eastAsia="Calibri" w:hAnsi="Times New Roman" w:cs="Times New Roman"/>
          <w:sz w:val="24"/>
          <w:szCs w:val="24"/>
        </w:rPr>
        <w:t>spostavu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funkcionalnog sustava odvodnje oborinskih voda</w:t>
      </w:r>
      <w:r w:rsidR="0029247E" w:rsidRPr="005879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F2E25" w:rsidRPr="005879D4">
        <w:rPr>
          <w:rFonts w:ascii="Times New Roman" w:eastAsia="Calibri" w:hAnsi="Times New Roman" w:cs="Times New Roman"/>
          <w:sz w:val="24"/>
          <w:szCs w:val="24"/>
        </w:rPr>
        <w:t>modernizaciju telekomunikacijske infrastrukture s naglaskom na poticanje</w:t>
      </w:r>
      <w:r w:rsidR="005F2E25" w:rsidRPr="005879D4">
        <w:rPr>
          <w:rFonts w:ascii="Times New Roman" w:hAnsi="Times New Roman" w:cs="Times New Roman"/>
          <w:sz w:val="24"/>
          <w:szCs w:val="24"/>
        </w:rPr>
        <w:t xml:space="preserve"> ravnomjernog razvoja širokopojasnog interneta velikih brzina, čime će se omogućiti dostatna ponuda elektroničkih komunikacijskih usluga i sadržaja</w:t>
      </w:r>
      <w:r w:rsidR="00B06657">
        <w:rPr>
          <w:rFonts w:ascii="Times New Roman" w:hAnsi="Times New Roman" w:cs="Times New Roman"/>
          <w:sz w:val="24"/>
          <w:szCs w:val="24"/>
        </w:rPr>
        <w:t>,</w:t>
      </w:r>
      <w:r w:rsidR="00B06657">
        <w:rPr>
          <w:rFonts w:ascii="Times New Roman" w:eastAsia="Calibri" w:hAnsi="Times New Roman" w:cs="Times New Roman"/>
          <w:sz w:val="24"/>
          <w:szCs w:val="24"/>
        </w:rPr>
        <w:t xml:space="preserve"> zatim </w:t>
      </w:r>
      <w:r w:rsidR="005F2E25">
        <w:rPr>
          <w:rFonts w:ascii="Times New Roman" w:eastAsia="Calibri" w:hAnsi="Times New Roman" w:cs="Times New Roman"/>
          <w:sz w:val="24"/>
          <w:szCs w:val="24"/>
        </w:rPr>
        <w:t xml:space="preserve">izgradnju i </w:t>
      </w:r>
      <w:r w:rsidR="002F3D92" w:rsidRPr="005879D4">
        <w:rPr>
          <w:rFonts w:ascii="Times New Roman" w:eastAsia="Calibri" w:hAnsi="Times New Roman" w:cs="Times New Roman"/>
          <w:sz w:val="24"/>
          <w:szCs w:val="24"/>
        </w:rPr>
        <w:t>uređenje javnih površina</w:t>
      </w:r>
      <w:r w:rsidR="008E39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39B3" w:rsidRPr="00E25E5F">
        <w:rPr>
          <w:rFonts w:ascii="Times New Roman" w:eastAsia="Calibri" w:hAnsi="Times New Roman" w:cs="Times New Roman"/>
          <w:sz w:val="24"/>
          <w:szCs w:val="24"/>
        </w:rPr>
        <w:t>i groblja</w:t>
      </w:r>
      <w:r w:rsidR="00E01360" w:rsidRPr="00E25E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1360" w:rsidRPr="005879D4">
        <w:rPr>
          <w:rFonts w:ascii="Times New Roman" w:eastAsia="Calibri" w:hAnsi="Times New Roman" w:cs="Times New Roman"/>
          <w:sz w:val="24"/>
          <w:szCs w:val="24"/>
        </w:rPr>
        <w:t xml:space="preserve">te </w:t>
      </w:r>
      <w:r w:rsidR="00B06657" w:rsidRPr="005879D4">
        <w:rPr>
          <w:rFonts w:ascii="Times New Roman" w:eastAsia="Calibri" w:hAnsi="Times New Roman" w:cs="Times New Roman"/>
          <w:sz w:val="24"/>
          <w:szCs w:val="24"/>
        </w:rPr>
        <w:t>sanaciju klizišta</w:t>
      </w:r>
      <w:r w:rsidR="00B0665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D30EBA" w14:textId="186E7C0E" w:rsidR="00246C18" w:rsidRDefault="00E01360" w:rsidP="00E013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>Mje</w:t>
      </w:r>
      <w:r w:rsidR="0029247E" w:rsidRPr="005879D4">
        <w:rPr>
          <w:rFonts w:ascii="Times New Roman" w:eastAsia="Calibri" w:hAnsi="Times New Roman" w:cs="Times New Roman"/>
          <w:sz w:val="24"/>
          <w:szCs w:val="24"/>
        </w:rPr>
        <w:t>re su usmjerene i na povećanje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energetske učinkovitosti i poticanje korištenja obnovljivih izvora energije</w:t>
      </w:r>
      <w:r w:rsidR="004E3A30" w:rsidRPr="005879D4">
        <w:rPr>
          <w:rFonts w:ascii="Times New Roman" w:eastAsia="Calibri" w:hAnsi="Times New Roman" w:cs="Times New Roman"/>
          <w:sz w:val="24"/>
          <w:szCs w:val="24"/>
        </w:rPr>
        <w:t xml:space="preserve"> kroz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informiranje stanovništva o </w:t>
      </w:r>
      <w:r w:rsidR="00C5734F">
        <w:rPr>
          <w:rFonts w:ascii="Times New Roman" w:eastAsia="Calibri" w:hAnsi="Times New Roman" w:cs="Times New Roman"/>
          <w:sz w:val="24"/>
          <w:szCs w:val="24"/>
        </w:rPr>
        <w:t>mogućnostima</w:t>
      </w:r>
      <w:r w:rsidR="008A6318" w:rsidRPr="005879D4">
        <w:rPr>
          <w:rFonts w:ascii="Times New Roman" w:eastAsia="Calibri" w:hAnsi="Times New Roman" w:cs="Times New Roman"/>
          <w:sz w:val="24"/>
          <w:szCs w:val="24"/>
        </w:rPr>
        <w:t xml:space="preserve"> korištenja istih, sufinanciranje programa i projekata te daljnju </w:t>
      </w:r>
      <w:r w:rsidRPr="005879D4">
        <w:rPr>
          <w:rFonts w:ascii="Times New Roman" w:eastAsia="Calibri" w:hAnsi="Times New Roman" w:cs="Times New Roman"/>
          <w:sz w:val="24"/>
          <w:szCs w:val="24"/>
        </w:rPr>
        <w:t>rekonstrukciju postojećeg sustava rasvjete u energetski učinkovitu i ekol</w:t>
      </w:r>
      <w:r w:rsidR="008A6318" w:rsidRPr="005879D4">
        <w:rPr>
          <w:rFonts w:ascii="Times New Roman" w:eastAsia="Calibri" w:hAnsi="Times New Roman" w:cs="Times New Roman"/>
          <w:sz w:val="24"/>
          <w:szCs w:val="24"/>
        </w:rPr>
        <w:t xml:space="preserve">ošku </w:t>
      </w:r>
      <w:r w:rsidR="00764FC7">
        <w:rPr>
          <w:rFonts w:ascii="Times New Roman" w:eastAsia="Calibri" w:hAnsi="Times New Roman" w:cs="Times New Roman"/>
          <w:sz w:val="24"/>
          <w:szCs w:val="24"/>
        </w:rPr>
        <w:t xml:space="preserve">LED </w:t>
      </w:r>
      <w:r w:rsidR="008A6318" w:rsidRPr="005879D4">
        <w:rPr>
          <w:rFonts w:ascii="Times New Roman" w:eastAsia="Calibri" w:hAnsi="Times New Roman" w:cs="Times New Roman"/>
          <w:sz w:val="24"/>
          <w:szCs w:val="24"/>
        </w:rPr>
        <w:t xml:space="preserve">rasvjetu. </w:t>
      </w:r>
      <w:r w:rsidR="00E675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6318" w:rsidRPr="005879D4">
        <w:rPr>
          <w:rFonts w:ascii="Times New Roman" w:eastAsia="Calibri" w:hAnsi="Times New Roman" w:cs="Times New Roman"/>
          <w:sz w:val="24"/>
          <w:szCs w:val="24"/>
        </w:rPr>
        <w:t>Nastoji se unaprijediti sustav</w:t>
      </w:r>
      <w:r w:rsidR="007773A3" w:rsidRPr="005879D4">
        <w:rPr>
          <w:rFonts w:ascii="Times New Roman" w:eastAsia="Calibri" w:hAnsi="Times New Roman" w:cs="Times New Roman"/>
          <w:sz w:val="24"/>
          <w:szCs w:val="24"/>
        </w:rPr>
        <w:t xml:space="preserve"> gospodarenja otpadom </w:t>
      </w:r>
      <w:r w:rsidR="000A4AE8" w:rsidRPr="005879D4">
        <w:rPr>
          <w:rFonts w:ascii="Times New Roman" w:eastAsia="Calibri" w:hAnsi="Times New Roman" w:cs="Times New Roman"/>
          <w:sz w:val="24"/>
          <w:szCs w:val="24"/>
        </w:rPr>
        <w:t xml:space="preserve">kroz </w:t>
      </w:r>
      <w:r w:rsidR="007773A3" w:rsidRPr="005879D4">
        <w:rPr>
          <w:rFonts w:ascii="Times New Roman" w:eastAsia="Calibri" w:hAnsi="Times New Roman" w:cs="Times New Roman"/>
          <w:sz w:val="24"/>
          <w:szCs w:val="24"/>
        </w:rPr>
        <w:t>podizanje</w:t>
      </w:r>
      <w:r w:rsidR="000D7BD2" w:rsidRPr="005879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3A30" w:rsidRPr="005879D4">
        <w:rPr>
          <w:rFonts w:ascii="Times New Roman" w:eastAsia="Calibri" w:hAnsi="Times New Roman" w:cs="Times New Roman"/>
          <w:sz w:val="24"/>
          <w:szCs w:val="24"/>
        </w:rPr>
        <w:t xml:space="preserve">svijesti stanovništva o </w:t>
      </w:r>
      <w:r w:rsidR="005A3794" w:rsidRPr="005879D4">
        <w:rPr>
          <w:rFonts w:ascii="Times New Roman" w:eastAsia="Calibri" w:hAnsi="Times New Roman" w:cs="Times New Roman"/>
          <w:sz w:val="24"/>
          <w:szCs w:val="24"/>
        </w:rPr>
        <w:t>potrebi odvojenog prikupljanja</w:t>
      </w:r>
      <w:r w:rsidR="007773A3" w:rsidRPr="005879D4">
        <w:rPr>
          <w:rFonts w:ascii="Times New Roman" w:eastAsia="Calibri" w:hAnsi="Times New Roman" w:cs="Times New Roman"/>
          <w:sz w:val="24"/>
          <w:szCs w:val="24"/>
        </w:rPr>
        <w:t xml:space="preserve"> otpada</w:t>
      </w:r>
      <w:r w:rsidR="005A3794" w:rsidRPr="005879D4">
        <w:rPr>
          <w:rFonts w:ascii="Times New Roman" w:eastAsia="Calibri" w:hAnsi="Times New Roman" w:cs="Times New Roman"/>
          <w:sz w:val="24"/>
          <w:szCs w:val="24"/>
        </w:rPr>
        <w:t xml:space="preserve"> i očuvanja okoliša</w:t>
      </w:r>
      <w:r w:rsidR="0029247E" w:rsidRPr="005879D4">
        <w:rPr>
          <w:rFonts w:ascii="Times New Roman" w:eastAsia="Calibri" w:hAnsi="Times New Roman" w:cs="Times New Roman"/>
          <w:sz w:val="24"/>
          <w:szCs w:val="24"/>
        </w:rPr>
        <w:t>.</w:t>
      </w:r>
      <w:r w:rsidR="008D559A" w:rsidRPr="005879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41FB" w:rsidRPr="005879D4">
        <w:rPr>
          <w:rFonts w:ascii="Times New Roman" w:eastAsia="Calibri" w:hAnsi="Times New Roman" w:cs="Times New Roman"/>
          <w:sz w:val="24"/>
          <w:szCs w:val="24"/>
        </w:rPr>
        <w:t>Definirana je i mjer</w:t>
      </w:r>
      <w:r w:rsidR="00FE0BA2" w:rsidRPr="005879D4">
        <w:rPr>
          <w:rFonts w:ascii="Times New Roman" w:eastAsia="Calibri" w:hAnsi="Times New Roman" w:cs="Times New Roman"/>
          <w:sz w:val="24"/>
          <w:szCs w:val="24"/>
        </w:rPr>
        <w:t xml:space="preserve">a kojom se doprinosi </w:t>
      </w:r>
      <w:r w:rsidR="005C41FB" w:rsidRPr="005879D4">
        <w:rPr>
          <w:rFonts w:ascii="Times New Roman" w:eastAsia="Calibri" w:hAnsi="Times New Roman" w:cs="Times New Roman"/>
          <w:sz w:val="24"/>
          <w:szCs w:val="24"/>
        </w:rPr>
        <w:t xml:space="preserve">održivom korištenju prirodnih resursa </w:t>
      </w:r>
      <w:r w:rsidR="00B92B42" w:rsidRPr="005879D4">
        <w:rPr>
          <w:rFonts w:ascii="Times New Roman" w:eastAsia="Calibri" w:hAnsi="Times New Roman" w:cs="Times New Roman"/>
          <w:sz w:val="24"/>
          <w:szCs w:val="24"/>
        </w:rPr>
        <w:t>i očuvanju prirode.</w:t>
      </w:r>
    </w:p>
    <w:p w14:paraId="0EAA8529" w14:textId="4B81BFAD" w:rsidR="00246C18" w:rsidRDefault="00246C18" w:rsidP="00E013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6E59">
        <w:rPr>
          <w:rFonts w:ascii="Calibri" w:eastAsia="Times New Roman" w:hAnsi="Calibri" w:cs="Times New Roman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33D78" wp14:editId="6A5D5A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10250" cy="774700"/>
                <wp:effectExtent l="0" t="0" r="19050" b="25400"/>
                <wp:wrapNone/>
                <wp:docPr id="12" name="Zaobljeni pravokut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77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99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3228D" w14:textId="465F422F" w:rsidR="002A5A65" w:rsidRPr="002E5E0E" w:rsidRDefault="002A5A65" w:rsidP="00246C18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E5E0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SC 3:</w:t>
                            </w:r>
                            <w:r w:rsidRPr="002E5E0E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Poboljšanje kvalitete življenja</w:t>
                            </w:r>
                            <w:r w:rsidRPr="002E5E0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lokalne zajednice </w:t>
                            </w:r>
                            <w:r w:rsidRPr="002E5E0E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kroz ulaganje u obrazovanje, ku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lturu i zdravstvo te jačanje društvenih aktivnosti </w:t>
                            </w:r>
                          </w:p>
                          <w:p w14:paraId="5F115EF3" w14:textId="77777777" w:rsidR="002A5A65" w:rsidRPr="007D5B77" w:rsidRDefault="002A5A65" w:rsidP="00246C18">
                            <w:pPr>
                              <w:ind w:left="36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874876A" w14:textId="77777777" w:rsidR="002A5A65" w:rsidRDefault="002A5A65" w:rsidP="00246C1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A33D78" id="Zaobljeni pravokutnik 12" o:spid="_x0000_s1028" style="position:absolute;left:0;text-align:left;margin-left:0;margin-top:0;width:457.5pt;height: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" fillcolor="#39f" strokeweight=".5pt">
                <v:stroke joinstyle="miter"/>
                <v:textbox>
                  <w:txbxContent>
                    <w:p w14:paraId="3EC3228D" w14:textId="465F422F" w:rsidR="002A5A65" w:rsidRPr="002E5E0E" w:rsidRDefault="002A5A65" w:rsidP="00246C18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E5E0E"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SC 3:</w:t>
                      </w:r>
                      <w:r w:rsidRPr="002E5E0E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Poboljšanje kvalitete življenja</w:t>
                      </w:r>
                      <w:r w:rsidRPr="002E5E0E"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lokalne zajednice </w:t>
                      </w:r>
                      <w:r w:rsidRPr="002E5E0E"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kroz ulaganje u obrazovanje, ku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lturu i zdravstvo te jačanje društvenih aktivnosti </w:t>
                      </w:r>
                    </w:p>
                    <w:p w14:paraId="5F115EF3" w14:textId="77777777" w:rsidR="002A5A65" w:rsidRPr="007D5B77" w:rsidRDefault="002A5A65" w:rsidP="00246C18">
                      <w:pPr>
                        <w:ind w:left="360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874876A" w14:textId="77777777" w:rsidR="002A5A65" w:rsidRDefault="002A5A65" w:rsidP="00246C18"/>
                  </w:txbxContent>
                </v:textbox>
              </v:roundrect>
            </w:pict>
          </mc:Fallback>
        </mc:AlternateContent>
      </w:r>
    </w:p>
    <w:p w14:paraId="2892A314" w14:textId="77777777" w:rsidR="001015F6" w:rsidRPr="00BF6E59" w:rsidRDefault="001015F6" w:rsidP="00E013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1DB542" w14:textId="77777777" w:rsidR="00E01360" w:rsidRDefault="00E01360" w:rsidP="00C3730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A46B32" w14:textId="77777777" w:rsidR="00246C18" w:rsidRDefault="00246C18" w:rsidP="00C3730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381B8D" w14:textId="23B4767F" w:rsidR="00246C18" w:rsidRPr="005879D4" w:rsidRDefault="00246C18" w:rsidP="00246C1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>Strateškim c</w:t>
      </w:r>
      <w:r w:rsidR="00AC0475" w:rsidRPr="005879D4">
        <w:rPr>
          <w:rFonts w:ascii="Times New Roman" w:eastAsia="Calibri" w:hAnsi="Times New Roman" w:cs="Times New Roman"/>
          <w:sz w:val="24"/>
          <w:szCs w:val="24"/>
        </w:rPr>
        <w:t>iljem 3 nastoje se ispuniti društvene potrebe koje se odnose na  odgo</w:t>
      </w:r>
      <w:r w:rsidR="007A0F67" w:rsidRPr="005879D4">
        <w:rPr>
          <w:rFonts w:ascii="Times New Roman" w:eastAsia="Calibri" w:hAnsi="Times New Roman" w:cs="Times New Roman"/>
          <w:sz w:val="24"/>
          <w:szCs w:val="24"/>
        </w:rPr>
        <w:t>j i obrazovanje, kulturu, sport,</w:t>
      </w:r>
      <w:r w:rsidR="00AC0475" w:rsidRPr="005879D4">
        <w:rPr>
          <w:rFonts w:ascii="Times New Roman" w:eastAsia="Calibri" w:hAnsi="Times New Roman" w:cs="Times New Roman"/>
          <w:sz w:val="24"/>
          <w:szCs w:val="24"/>
        </w:rPr>
        <w:t xml:space="preserve"> zdravstvenu zaštitu i socijalnu skrb te razvoj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civilnog društva. </w:t>
      </w:r>
      <w:r w:rsidR="00555C6B">
        <w:rPr>
          <w:rFonts w:ascii="Times New Roman" w:eastAsia="Calibri" w:hAnsi="Times New Roman" w:cs="Times New Roman"/>
          <w:sz w:val="24"/>
          <w:szCs w:val="24"/>
        </w:rPr>
        <w:t>U</w:t>
      </w:r>
      <w:r w:rsidR="00555C6B" w:rsidRPr="005879D4">
        <w:rPr>
          <w:rFonts w:ascii="Times New Roman" w:eastAsia="Calibri" w:hAnsi="Times New Roman" w:cs="Times New Roman"/>
          <w:sz w:val="24"/>
          <w:szCs w:val="24"/>
        </w:rPr>
        <w:t>laganja u obrazovanje, sportsku infrastrukturu i kulturu</w:t>
      </w:r>
      <w:r w:rsidR="00555C6B">
        <w:rPr>
          <w:rFonts w:ascii="Times New Roman" w:eastAsia="Calibri" w:hAnsi="Times New Roman" w:cs="Times New Roman"/>
          <w:sz w:val="24"/>
          <w:szCs w:val="24"/>
        </w:rPr>
        <w:t>,</w:t>
      </w:r>
      <w:r w:rsidR="00555C6B" w:rsidRPr="005879D4">
        <w:rPr>
          <w:rFonts w:ascii="Times New Roman" w:eastAsia="Calibri" w:hAnsi="Times New Roman" w:cs="Times New Roman"/>
          <w:sz w:val="24"/>
          <w:szCs w:val="24"/>
        </w:rPr>
        <w:t xml:space="preserve"> očuvanje kulturno-tradicijske baštine</w:t>
      </w:r>
      <w:r w:rsidR="00A6688E" w:rsidRPr="005879D4">
        <w:rPr>
          <w:rFonts w:ascii="Times New Roman" w:eastAsia="Calibri" w:hAnsi="Times New Roman" w:cs="Times New Roman"/>
          <w:sz w:val="24"/>
          <w:szCs w:val="24"/>
        </w:rPr>
        <w:t xml:space="preserve">,  unaprjeđenje </w:t>
      </w:r>
      <w:r w:rsidR="007A0F67" w:rsidRPr="005879D4">
        <w:rPr>
          <w:rFonts w:ascii="Times New Roman" w:eastAsia="Calibri" w:hAnsi="Times New Roman" w:cs="Times New Roman"/>
          <w:sz w:val="24"/>
          <w:szCs w:val="24"/>
        </w:rPr>
        <w:t>zdravstva</w:t>
      </w:r>
      <w:r w:rsidR="00813053" w:rsidRPr="005879D4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7A0F67" w:rsidRPr="005879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688E" w:rsidRPr="005879D4">
        <w:rPr>
          <w:rFonts w:ascii="Times New Roman" w:eastAsia="Calibri" w:hAnsi="Times New Roman" w:cs="Times New Roman"/>
          <w:sz w:val="24"/>
          <w:szCs w:val="24"/>
        </w:rPr>
        <w:t>socijalne skrbi</w:t>
      </w:r>
      <w:r w:rsidR="00555C6B">
        <w:rPr>
          <w:rFonts w:ascii="Times New Roman" w:eastAsia="Calibri" w:hAnsi="Times New Roman" w:cs="Times New Roman"/>
          <w:sz w:val="24"/>
          <w:szCs w:val="24"/>
        </w:rPr>
        <w:t xml:space="preserve"> te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5C6B">
        <w:rPr>
          <w:rFonts w:ascii="Times New Roman" w:eastAsia="Calibri" w:hAnsi="Times New Roman" w:cs="Times New Roman"/>
          <w:sz w:val="24"/>
          <w:szCs w:val="24"/>
        </w:rPr>
        <w:t>u</w:t>
      </w:r>
      <w:r w:rsidR="00555C6B" w:rsidRPr="005879D4">
        <w:rPr>
          <w:rFonts w:ascii="Times New Roman" w:eastAsia="Calibri" w:hAnsi="Times New Roman" w:cs="Times New Roman"/>
          <w:sz w:val="24"/>
          <w:szCs w:val="24"/>
        </w:rPr>
        <w:t xml:space="preserve">naprjeđenje društvenih aktivnosti </w:t>
      </w:r>
      <w:r w:rsidR="00A6688E" w:rsidRPr="005879D4">
        <w:rPr>
          <w:rFonts w:ascii="Times New Roman" w:eastAsia="Calibri" w:hAnsi="Times New Roman" w:cs="Times New Roman"/>
          <w:sz w:val="24"/>
          <w:szCs w:val="24"/>
        </w:rPr>
        <w:t xml:space="preserve">u velikoj mjeri </w:t>
      </w:r>
      <w:r w:rsidR="00A6688E" w:rsidRPr="005879D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doprinose razvoju lokalne </w:t>
      </w:r>
      <w:r w:rsidRPr="005879D4">
        <w:rPr>
          <w:rFonts w:ascii="Times New Roman" w:eastAsia="Calibri" w:hAnsi="Times New Roman" w:cs="Times New Roman"/>
          <w:sz w:val="24"/>
          <w:szCs w:val="24"/>
        </w:rPr>
        <w:t>zajednice i po</w:t>
      </w:r>
      <w:r w:rsidR="00A6688E" w:rsidRPr="005879D4">
        <w:rPr>
          <w:rFonts w:ascii="Times New Roman" w:eastAsia="Calibri" w:hAnsi="Times New Roman" w:cs="Times New Roman"/>
          <w:sz w:val="24"/>
          <w:szCs w:val="24"/>
        </w:rPr>
        <w:t xml:space="preserve">većanju kvalitete življenja </w:t>
      </w:r>
      <w:r w:rsidRPr="005879D4">
        <w:rPr>
          <w:rFonts w:ascii="Times New Roman" w:eastAsia="Calibri" w:hAnsi="Times New Roman" w:cs="Times New Roman"/>
          <w:sz w:val="24"/>
          <w:szCs w:val="24"/>
        </w:rPr>
        <w:t>ljudi.</w:t>
      </w:r>
      <w:r w:rsidR="00B25754" w:rsidRPr="005879D4">
        <w:rPr>
          <w:rFonts w:ascii="Times New Roman" w:eastAsia="Calibri" w:hAnsi="Times New Roman" w:cs="Times New Roman"/>
          <w:sz w:val="24"/>
          <w:szCs w:val="24"/>
        </w:rPr>
        <w:t xml:space="preserve"> Stoga su definirana 2 prioriteta:</w:t>
      </w:r>
    </w:p>
    <w:p w14:paraId="145A5C5D" w14:textId="343864B1" w:rsidR="00E20560" w:rsidRPr="005879D4" w:rsidRDefault="00E20560" w:rsidP="00E20560">
      <w:pPr>
        <w:pStyle w:val="Odlomakpopisa"/>
        <w:numPr>
          <w:ilvl w:val="0"/>
          <w:numId w:val="2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>Razvoj infrastrukture i programa za povećanje kvalitete obrazovnih te zdravstvenih i  socijalnih usluga</w:t>
      </w:r>
    </w:p>
    <w:p w14:paraId="69960CB6" w14:textId="2900773A" w:rsidR="00E20560" w:rsidRPr="005879D4" w:rsidRDefault="0055319A" w:rsidP="00E20560">
      <w:pPr>
        <w:pStyle w:val="Odlomakpopisa"/>
        <w:numPr>
          <w:ilvl w:val="0"/>
          <w:numId w:val="2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Unaprjeđenje </w:t>
      </w:r>
      <w:r w:rsidR="00817D33" w:rsidRPr="005879D4">
        <w:rPr>
          <w:rFonts w:ascii="Times New Roman" w:eastAsia="Calibri" w:hAnsi="Times New Roman" w:cs="Times New Roman"/>
          <w:sz w:val="24"/>
          <w:szCs w:val="24"/>
        </w:rPr>
        <w:t xml:space="preserve">društvenih aktivnosti i kulturnog stvaralaštva te održivo korištenje </w:t>
      </w:r>
      <w:r w:rsidR="00E20560" w:rsidRPr="005879D4">
        <w:rPr>
          <w:rFonts w:ascii="Times New Roman" w:eastAsia="Calibri" w:hAnsi="Times New Roman" w:cs="Times New Roman"/>
          <w:sz w:val="24"/>
          <w:szCs w:val="24"/>
        </w:rPr>
        <w:t>ku</w:t>
      </w:r>
      <w:r w:rsidR="00817D33" w:rsidRPr="005879D4">
        <w:rPr>
          <w:rFonts w:ascii="Times New Roman" w:eastAsia="Calibri" w:hAnsi="Times New Roman" w:cs="Times New Roman"/>
          <w:sz w:val="24"/>
          <w:szCs w:val="24"/>
        </w:rPr>
        <w:t>lturno – tradicijske baštine.</w:t>
      </w:r>
    </w:p>
    <w:p w14:paraId="6CA44E22" w14:textId="3179A304" w:rsidR="0047040C" w:rsidRDefault="00BB6A18" w:rsidP="00BB6A1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9D4">
        <w:rPr>
          <w:rFonts w:ascii="Times New Roman" w:eastAsia="Calibri" w:hAnsi="Times New Roman" w:cs="Times New Roman"/>
          <w:sz w:val="24"/>
          <w:szCs w:val="24"/>
        </w:rPr>
        <w:t>Mjere kojima će se ostvariti navedeni prioriteti odnose se na modernizaciju odgojno-obrazovne infrastrukture, p</w:t>
      </w:r>
      <w:r w:rsidR="0078762B" w:rsidRPr="005879D4">
        <w:rPr>
          <w:rFonts w:ascii="Times New Roman" w:eastAsia="Calibri" w:hAnsi="Times New Roman" w:cs="Times New Roman"/>
          <w:sz w:val="24"/>
          <w:szCs w:val="24"/>
        </w:rPr>
        <w:t>osebice na izgradnju</w:t>
      </w:r>
      <w:r w:rsidRPr="005879D4">
        <w:rPr>
          <w:rFonts w:ascii="Times New Roman" w:eastAsia="Calibri" w:hAnsi="Times New Roman" w:cs="Times New Roman"/>
          <w:sz w:val="24"/>
          <w:szCs w:val="24"/>
        </w:rPr>
        <w:t xml:space="preserve"> dječjeg vrtića te obnovu i opremanje osnovnoškolske infrastrukture,</w:t>
      </w:r>
      <w:r w:rsidR="006F0E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8762B" w:rsidRPr="005879D4">
        <w:rPr>
          <w:rFonts w:ascii="Times New Roman" w:eastAsia="Calibri" w:hAnsi="Times New Roman" w:cs="Times New Roman"/>
          <w:sz w:val="24"/>
          <w:szCs w:val="24"/>
        </w:rPr>
        <w:t>zatim na izgradnju sportske infrastrukture</w:t>
      </w:r>
      <w:r w:rsidR="006F0EF5">
        <w:rPr>
          <w:rFonts w:ascii="Times New Roman" w:eastAsia="Calibri" w:hAnsi="Times New Roman" w:cs="Times New Roman"/>
          <w:sz w:val="24"/>
          <w:szCs w:val="24"/>
        </w:rPr>
        <w:t xml:space="preserve"> – izgradnju sportske dvorane, dječjih igrališta, izgradnju  trim i atletske i popratne infrastrukture, obnov</w:t>
      </w:r>
      <w:r w:rsidR="00D96C94">
        <w:rPr>
          <w:rFonts w:ascii="Times New Roman" w:eastAsia="Calibri" w:hAnsi="Times New Roman" w:cs="Times New Roman"/>
          <w:sz w:val="24"/>
          <w:szCs w:val="24"/>
        </w:rPr>
        <w:t>u</w:t>
      </w:r>
      <w:r w:rsidR="006F0EF5">
        <w:rPr>
          <w:rFonts w:ascii="Times New Roman" w:eastAsia="Calibri" w:hAnsi="Times New Roman" w:cs="Times New Roman"/>
          <w:sz w:val="24"/>
          <w:szCs w:val="24"/>
        </w:rPr>
        <w:t xml:space="preserve"> i izgradnj</w:t>
      </w:r>
      <w:r w:rsidR="00D96C94">
        <w:rPr>
          <w:rFonts w:ascii="Times New Roman" w:eastAsia="Calibri" w:hAnsi="Times New Roman" w:cs="Times New Roman"/>
          <w:sz w:val="24"/>
          <w:szCs w:val="24"/>
        </w:rPr>
        <w:t>u</w:t>
      </w:r>
      <w:r w:rsidR="006F0EF5">
        <w:rPr>
          <w:rFonts w:ascii="Times New Roman" w:eastAsia="Calibri" w:hAnsi="Times New Roman" w:cs="Times New Roman"/>
          <w:sz w:val="24"/>
          <w:szCs w:val="24"/>
        </w:rPr>
        <w:t xml:space="preserve"> infrastrukture na nogometnom igralištu </w:t>
      </w:r>
      <w:r w:rsidR="0078762B" w:rsidRPr="005879D4">
        <w:rPr>
          <w:rFonts w:ascii="Times New Roman" w:eastAsia="Calibri" w:hAnsi="Times New Roman" w:cs="Times New Roman"/>
          <w:sz w:val="24"/>
          <w:szCs w:val="24"/>
        </w:rPr>
        <w:t xml:space="preserve">te </w:t>
      </w:r>
      <w:r w:rsidRPr="005879D4">
        <w:rPr>
          <w:rFonts w:ascii="Times New Roman" w:eastAsia="Calibri" w:hAnsi="Times New Roman" w:cs="Times New Roman"/>
          <w:sz w:val="24"/>
          <w:szCs w:val="24"/>
        </w:rPr>
        <w:t>unaprjeđenje sustava zdravstvene zaštite</w:t>
      </w:r>
      <w:r w:rsidR="00F563E0" w:rsidRPr="005879D4">
        <w:rPr>
          <w:rFonts w:ascii="Times New Roman" w:eastAsia="Calibri" w:hAnsi="Times New Roman" w:cs="Times New Roman"/>
          <w:sz w:val="24"/>
          <w:szCs w:val="24"/>
        </w:rPr>
        <w:t xml:space="preserve"> i socijalne skrbi kroz ulaganja i razvoj programa</w:t>
      </w:r>
      <w:r w:rsidR="00D96C94">
        <w:rPr>
          <w:rFonts w:ascii="Times New Roman" w:eastAsia="Calibri" w:hAnsi="Times New Roman" w:cs="Times New Roman"/>
          <w:sz w:val="24"/>
          <w:szCs w:val="24"/>
        </w:rPr>
        <w:t xml:space="preserve"> te</w:t>
      </w:r>
      <w:r w:rsidR="006F0EF5">
        <w:rPr>
          <w:rFonts w:ascii="Times New Roman" w:eastAsia="Calibri" w:hAnsi="Times New Roman" w:cs="Times New Roman"/>
          <w:sz w:val="24"/>
          <w:szCs w:val="24"/>
        </w:rPr>
        <w:t xml:space="preserve"> izgradnju nove zgrade Doma </w:t>
      </w:r>
      <w:r w:rsidR="00A04DBE">
        <w:rPr>
          <w:rFonts w:ascii="Times New Roman" w:eastAsia="Calibri" w:hAnsi="Times New Roman" w:cs="Times New Roman"/>
          <w:sz w:val="24"/>
          <w:szCs w:val="24"/>
        </w:rPr>
        <w:t>z</w:t>
      </w:r>
      <w:r w:rsidR="006F0EF5">
        <w:rPr>
          <w:rFonts w:ascii="Times New Roman" w:eastAsia="Calibri" w:hAnsi="Times New Roman" w:cs="Times New Roman"/>
          <w:sz w:val="24"/>
          <w:szCs w:val="24"/>
        </w:rPr>
        <w:t>dravlja</w:t>
      </w:r>
      <w:r w:rsidR="004B56B0" w:rsidRPr="005879D4">
        <w:rPr>
          <w:rFonts w:ascii="Times New Roman" w:eastAsia="Calibri" w:hAnsi="Times New Roman" w:cs="Times New Roman"/>
          <w:sz w:val="24"/>
          <w:szCs w:val="24"/>
        </w:rPr>
        <w:t>.</w:t>
      </w:r>
      <w:r w:rsidR="0078762B" w:rsidRPr="005879D4">
        <w:rPr>
          <w:rFonts w:ascii="Times New Roman" w:eastAsia="Calibri" w:hAnsi="Times New Roman" w:cs="Times New Roman"/>
          <w:sz w:val="24"/>
          <w:szCs w:val="24"/>
        </w:rPr>
        <w:t xml:space="preserve"> J</w:t>
      </w:r>
      <w:r w:rsidR="00F563E0" w:rsidRPr="005879D4">
        <w:rPr>
          <w:rFonts w:ascii="Times New Roman" w:eastAsia="Calibri" w:hAnsi="Times New Roman" w:cs="Times New Roman"/>
          <w:sz w:val="24"/>
          <w:szCs w:val="24"/>
        </w:rPr>
        <w:t>ačanjem aktivnost</w:t>
      </w:r>
      <w:r w:rsidR="00766A77" w:rsidRPr="005879D4">
        <w:rPr>
          <w:rFonts w:ascii="Times New Roman" w:eastAsia="Calibri" w:hAnsi="Times New Roman" w:cs="Times New Roman"/>
          <w:sz w:val="24"/>
          <w:szCs w:val="24"/>
        </w:rPr>
        <w:t>i civilnog društva, ulaganjima u</w:t>
      </w:r>
      <w:r w:rsidR="00F563E0" w:rsidRPr="005879D4">
        <w:rPr>
          <w:rFonts w:ascii="Times New Roman" w:eastAsia="Calibri" w:hAnsi="Times New Roman" w:cs="Times New Roman"/>
          <w:sz w:val="24"/>
          <w:szCs w:val="24"/>
        </w:rPr>
        <w:t xml:space="preserve"> društvenu infrastrukturu, </w:t>
      </w:r>
      <w:r w:rsidR="00BD661C" w:rsidRPr="005879D4">
        <w:rPr>
          <w:rFonts w:ascii="Times New Roman" w:eastAsia="Calibri" w:hAnsi="Times New Roman" w:cs="Times New Roman"/>
          <w:sz w:val="24"/>
          <w:szCs w:val="24"/>
        </w:rPr>
        <w:t xml:space="preserve">poticanjem </w:t>
      </w:r>
      <w:r w:rsidR="0038464A" w:rsidRPr="005879D4">
        <w:rPr>
          <w:rFonts w:ascii="Times New Roman" w:eastAsia="Calibri" w:hAnsi="Times New Roman" w:cs="Times New Roman"/>
          <w:sz w:val="24"/>
          <w:szCs w:val="24"/>
        </w:rPr>
        <w:t xml:space="preserve">razvijanja kulturnih manifestacija i aktivnosti, doprinijeti će se očuvanju i održivom korištenju kulturno tradicijske baštine </w:t>
      </w:r>
      <w:r w:rsidR="000314D6" w:rsidRPr="005879D4">
        <w:rPr>
          <w:rFonts w:ascii="Times New Roman" w:eastAsia="Calibri" w:hAnsi="Times New Roman" w:cs="Times New Roman"/>
          <w:sz w:val="24"/>
          <w:szCs w:val="24"/>
        </w:rPr>
        <w:t xml:space="preserve">te </w:t>
      </w:r>
      <w:r w:rsidR="00FA780B" w:rsidRPr="005879D4">
        <w:rPr>
          <w:rFonts w:ascii="Times New Roman" w:eastAsia="Calibri" w:hAnsi="Times New Roman" w:cs="Times New Roman"/>
          <w:sz w:val="24"/>
          <w:szCs w:val="24"/>
        </w:rPr>
        <w:t xml:space="preserve">intenzivnijem </w:t>
      </w:r>
      <w:r w:rsidR="000314D6" w:rsidRPr="005879D4">
        <w:rPr>
          <w:rFonts w:ascii="Times New Roman" w:eastAsia="Calibri" w:hAnsi="Times New Roman" w:cs="Times New Roman"/>
          <w:sz w:val="24"/>
          <w:szCs w:val="24"/>
        </w:rPr>
        <w:t>razvoju društvenih aktivnosti.</w:t>
      </w:r>
      <w:r w:rsidR="003504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7040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36164FF" w14:textId="532852E4" w:rsidR="00341241" w:rsidRDefault="00341241" w:rsidP="00BB6A1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Prioriteti razvoja i razvojne mjere koje proizlaze iz definiranih strateških ciljeva prikazane su u Tablici 1</w:t>
      </w:r>
      <w:r w:rsidR="00242900">
        <w:rPr>
          <w:rFonts w:ascii="Times New Roman" w:eastAsia="Calibri" w:hAnsi="Times New Roman" w:cs="Times New Roman"/>
          <w:sz w:val="24"/>
          <w:szCs w:val="24"/>
        </w:rPr>
        <w:t>9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7C76E36" w14:textId="77777777" w:rsidR="00FD275C" w:rsidRDefault="00FD275C" w:rsidP="00BB6A1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C2A8D5" w14:textId="4E348BA8" w:rsidR="00EE0B60" w:rsidRDefault="00431C18" w:rsidP="00431C18">
      <w:pPr>
        <w:pStyle w:val="Naslov1"/>
        <w:rPr>
          <w:caps/>
        </w:rPr>
      </w:pPr>
      <w:bookmarkStart w:id="87" w:name="_Toc431810779"/>
      <w:bookmarkStart w:id="88" w:name="_Toc50446330"/>
      <w:r w:rsidRPr="00FD275C">
        <w:t>RAZVOJNI PRIORITETI I MJERE</w:t>
      </w:r>
      <w:bookmarkEnd w:id="87"/>
      <w:bookmarkEnd w:id="88"/>
    </w:p>
    <w:p w14:paraId="1731D360" w14:textId="09D3B804" w:rsidR="00FD275C" w:rsidRPr="00431C18" w:rsidRDefault="00FD275C" w:rsidP="00431C18">
      <w:pPr>
        <w:tabs>
          <w:tab w:val="left" w:pos="567"/>
        </w:tabs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1C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24B8FF" w14:textId="3FF3699B" w:rsidR="00BF4DF6" w:rsidRDefault="00EE0B60" w:rsidP="001C7C06">
      <w:pPr>
        <w:tabs>
          <w:tab w:val="left" w:pos="567"/>
        </w:tabs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9D4">
        <w:rPr>
          <w:rFonts w:ascii="Times New Roman" w:hAnsi="Times New Roman" w:cs="Times New Roman"/>
          <w:sz w:val="24"/>
          <w:szCs w:val="24"/>
        </w:rPr>
        <w:t>Razvojni prioriteti i mjere razvoja</w:t>
      </w:r>
      <w:r w:rsidR="00C75A7D">
        <w:rPr>
          <w:rFonts w:ascii="Times New Roman" w:hAnsi="Times New Roman" w:cs="Times New Roman"/>
          <w:sz w:val="24"/>
          <w:szCs w:val="24"/>
        </w:rPr>
        <w:t xml:space="preserve"> Općine Gornja Stubica</w:t>
      </w:r>
      <w:r w:rsidR="00817D33" w:rsidRPr="005879D4">
        <w:rPr>
          <w:rFonts w:ascii="Times New Roman" w:hAnsi="Times New Roman" w:cs="Times New Roman"/>
          <w:sz w:val="24"/>
          <w:szCs w:val="24"/>
        </w:rPr>
        <w:t xml:space="preserve"> </w:t>
      </w:r>
      <w:r w:rsidRPr="005879D4">
        <w:rPr>
          <w:rFonts w:ascii="Times New Roman" w:hAnsi="Times New Roman" w:cs="Times New Roman"/>
          <w:sz w:val="24"/>
          <w:szCs w:val="24"/>
        </w:rPr>
        <w:t>proizlaze iz definirane vizij</w:t>
      </w:r>
      <w:r w:rsidR="00050572" w:rsidRPr="005879D4">
        <w:rPr>
          <w:rFonts w:ascii="Times New Roman" w:hAnsi="Times New Roman" w:cs="Times New Roman"/>
          <w:sz w:val="24"/>
          <w:szCs w:val="24"/>
        </w:rPr>
        <w:t>e razvoja koja predstavlja viđenje budućeg stanja</w:t>
      </w:r>
      <w:r w:rsidRPr="005879D4">
        <w:rPr>
          <w:rFonts w:ascii="Times New Roman" w:hAnsi="Times New Roman" w:cs="Times New Roman"/>
          <w:sz w:val="24"/>
          <w:szCs w:val="24"/>
        </w:rPr>
        <w:t xml:space="preserve"> Općine</w:t>
      </w:r>
      <w:r w:rsidR="00C75A7D">
        <w:rPr>
          <w:rFonts w:ascii="Times New Roman" w:hAnsi="Times New Roman" w:cs="Times New Roman"/>
          <w:sz w:val="24"/>
          <w:szCs w:val="24"/>
        </w:rPr>
        <w:t xml:space="preserve"> Gornja Stubica</w:t>
      </w:r>
      <w:r w:rsidR="00817D33" w:rsidRPr="005879D4">
        <w:rPr>
          <w:rFonts w:ascii="Times New Roman" w:hAnsi="Times New Roman" w:cs="Times New Roman"/>
          <w:sz w:val="24"/>
          <w:szCs w:val="24"/>
        </w:rPr>
        <w:t xml:space="preserve"> </w:t>
      </w:r>
      <w:r w:rsidRPr="005879D4">
        <w:rPr>
          <w:rFonts w:ascii="Times New Roman" w:hAnsi="Times New Roman" w:cs="Times New Roman"/>
          <w:sz w:val="24"/>
          <w:szCs w:val="24"/>
        </w:rPr>
        <w:t xml:space="preserve">u dugoročnom razdoblju. Razvojni prioriteti i mjere daju smjernice za daljnje aktivnosti i </w:t>
      </w:r>
      <w:r w:rsidR="00817D33" w:rsidRPr="005879D4">
        <w:rPr>
          <w:rFonts w:ascii="Times New Roman" w:hAnsi="Times New Roman" w:cs="Times New Roman"/>
          <w:sz w:val="24"/>
          <w:szCs w:val="24"/>
        </w:rPr>
        <w:t>provedbu projekata</w:t>
      </w:r>
      <w:r w:rsidRPr="005879D4">
        <w:rPr>
          <w:rFonts w:ascii="Times New Roman" w:hAnsi="Times New Roman" w:cs="Times New Roman"/>
          <w:sz w:val="24"/>
          <w:szCs w:val="24"/>
        </w:rPr>
        <w:t xml:space="preserve"> koji će osigurati da Općina</w:t>
      </w:r>
      <w:r w:rsidR="00C75A7D">
        <w:rPr>
          <w:rFonts w:ascii="Times New Roman" w:hAnsi="Times New Roman" w:cs="Times New Roman"/>
          <w:sz w:val="24"/>
          <w:szCs w:val="24"/>
        </w:rPr>
        <w:t xml:space="preserve"> Gornja Stubica</w:t>
      </w:r>
      <w:r w:rsidR="00817D33" w:rsidRPr="005879D4">
        <w:rPr>
          <w:rFonts w:ascii="Times New Roman" w:hAnsi="Times New Roman" w:cs="Times New Roman"/>
          <w:sz w:val="24"/>
          <w:szCs w:val="24"/>
        </w:rPr>
        <w:t xml:space="preserve"> </w:t>
      </w:r>
      <w:r w:rsidRPr="005879D4">
        <w:rPr>
          <w:rFonts w:ascii="Times New Roman" w:hAnsi="Times New Roman" w:cs="Times New Roman"/>
          <w:sz w:val="24"/>
          <w:szCs w:val="24"/>
        </w:rPr>
        <w:t>postane općina raznolikih gospodarskih mogućnosti, razvijene infrastrukture</w:t>
      </w:r>
      <w:r w:rsidR="00B65C55" w:rsidRPr="005879D4">
        <w:rPr>
          <w:rFonts w:ascii="Times New Roman" w:hAnsi="Times New Roman" w:cs="Times New Roman"/>
          <w:sz w:val="24"/>
          <w:szCs w:val="24"/>
        </w:rPr>
        <w:t>, očuvanog okoliša</w:t>
      </w:r>
      <w:r w:rsidRPr="005879D4">
        <w:rPr>
          <w:rFonts w:ascii="Times New Roman" w:hAnsi="Times New Roman" w:cs="Times New Roman"/>
          <w:sz w:val="24"/>
          <w:szCs w:val="24"/>
        </w:rPr>
        <w:t xml:space="preserve"> te </w:t>
      </w:r>
      <w:r w:rsidR="00321828" w:rsidRPr="005879D4">
        <w:rPr>
          <w:rFonts w:ascii="Times New Roman" w:hAnsi="Times New Roman" w:cs="Times New Roman"/>
          <w:sz w:val="24"/>
          <w:szCs w:val="24"/>
        </w:rPr>
        <w:t xml:space="preserve">uspješne </w:t>
      </w:r>
      <w:r w:rsidR="00B65C55" w:rsidRPr="005879D4">
        <w:rPr>
          <w:rFonts w:ascii="Times New Roman" w:hAnsi="Times New Roman" w:cs="Times New Roman"/>
          <w:sz w:val="24"/>
          <w:szCs w:val="24"/>
        </w:rPr>
        <w:t xml:space="preserve">i zadovoljne </w:t>
      </w:r>
      <w:r w:rsidR="00321828" w:rsidRPr="005879D4">
        <w:rPr>
          <w:rFonts w:ascii="Times New Roman" w:hAnsi="Times New Roman" w:cs="Times New Roman"/>
          <w:sz w:val="24"/>
          <w:szCs w:val="24"/>
        </w:rPr>
        <w:t>lokalne zajednice.</w:t>
      </w:r>
      <w:r w:rsidR="00BF4D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A6DE5A" w14:textId="77777777" w:rsidR="00F62E39" w:rsidRDefault="00F62E39" w:rsidP="001C7C06">
      <w:pPr>
        <w:tabs>
          <w:tab w:val="left" w:pos="567"/>
        </w:tabs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0AB279B" w14:textId="77777777" w:rsidR="003C17E0" w:rsidRDefault="003C17E0" w:rsidP="001C7C06">
      <w:pPr>
        <w:tabs>
          <w:tab w:val="left" w:pos="567"/>
        </w:tabs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49A63C" w14:textId="77777777" w:rsidR="003A5B2F" w:rsidRDefault="003A5B2F" w:rsidP="00005B5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047D76" w14:textId="32AD96ED" w:rsidR="00766A77" w:rsidRDefault="00766A77" w:rsidP="00EE0B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766A77">
          <w:headerReference w:type="default" r:id="rId21"/>
          <w:footerReference w:type="default" r:id="rId2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9A26F8C" w14:textId="36E94BE9" w:rsidR="00EE0B60" w:rsidRDefault="00EE0B60" w:rsidP="00EE0B60">
      <w:pPr>
        <w:pStyle w:val="Opisslike"/>
        <w:rPr>
          <w:rFonts w:ascii="Times New Roman" w:hAnsi="Times New Roman"/>
          <w:sz w:val="24"/>
          <w:szCs w:val="24"/>
        </w:rPr>
      </w:pPr>
      <w:bookmarkStart w:id="89" w:name="_Toc50446352"/>
      <w:r w:rsidRPr="00EE0B60">
        <w:rPr>
          <w:b/>
        </w:rPr>
        <w:lastRenderedPageBreak/>
        <w:t xml:space="preserve">Tablica </w:t>
      </w:r>
      <w:r w:rsidRPr="00EE0B60">
        <w:rPr>
          <w:b/>
        </w:rPr>
        <w:fldChar w:fldCharType="begin"/>
      </w:r>
      <w:r w:rsidRPr="00EE0B60">
        <w:rPr>
          <w:b/>
        </w:rPr>
        <w:instrText xml:space="preserve"> SEQ Tablica \* ARABIC </w:instrText>
      </w:r>
      <w:r w:rsidRPr="00EE0B60">
        <w:rPr>
          <w:b/>
        </w:rPr>
        <w:fldChar w:fldCharType="separate"/>
      </w:r>
      <w:r w:rsidR="00172A66">
        <w:rPr>
          <w:b/>
          <w:noProof/>
        </w:rPr>
        <w:t>19</w:t>
      </w:r>
      <w:r w:rsidRPr="00EE0B60">
        <w:rPr>
          <w:b/>
        </w:rPr>
        <w:fldChar w:fldCharType="end"/>
      </w:r>
      <w:r>
        <w:t xml:space="preserve">: Razvojni </w:t>
      </w:r>
      <w:r w:rsidR="00C92106">
        <w:t xml:space="preserve">ciljevi, </w:t>
      </w:r>
      <w:r>
        <w:t>prioriteti i mjere</w:t>
      </w:r>
      <w:bookmarkEnd w:id="89"/>
    </w:p>
    <w:p w14:paraId="0377F6ED" w14:textId="77777777" w:rsidR="001D3B4B" w:rsidRDefault="00483241" w:rsidP="00EE0B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4034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3280"/>
        <w:gridCol w:w="600"/>
        <w:gridCol w:w="3673"/>
        <w:gridCol w:w="718"/>
        <w:gridCol w:w="5103"/>
      </w:tblGrid>
      <w:tr w:rsidR="001D3B4B" w:rsidRPr="001D3B4B" w14:paraId="7F2C9B5A" w14:textId="77777777" w:rsidTr="003B402F">
        <w:trPr>
          <w:trHeight w:val="315"/>
        </w:trPr>
        <w:tc>
          <w:tcPr>
            <w:tcW w:w="660" w:type="dxa"/>
            <w:shd w:val="clear" w:color="auto" w:fill="3399FF"/>
            <w:noWrap/>
            <w:hideMark/>
          </w:tcPr>
          <w:p w14:paraId="2C488504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  <w:tc>
          <w:tcPr>
            <w:tcW w:w="3280" w:type="dxa"/>
            <w:shd w:val="clear" w:color="auto" w:fill="3399FF"/>
            <w:noWrap/>
            <w:vAlign w:val="center"/>
            <w:hideMark/>
          </w:tcPr>
          <w:p w14:paraId="7523B6A7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1D3B4B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CILJ</w:t>
            </w:r>
          </w:p>
        </w:tc>
        <w:tc>
          <w:tcPr>
            <w:tcW w:w="600" w:type="dxa"/>
            <w:shd w:val="clear" w:color="auto" w:fill="3399FF"/>
            <w:noWrap/>
            <w:vAlign w:val="center"/>
            <w:hideMark/>
          </w:tcPr>
          <w:p w14:paraId="76231A74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1D3B4B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 </w:t>
            </w:r>
          </w:p>
        </w:tc>
        <w:tc>
          <w:tcPr>
            <w:tcW w:w="3673" w:type="dxa"/>
            <w:shd w:val="clear" w:color="auto" w:fill="3399FF"/>
            <w:noWrap/>
            <w:vAlign w:val="center"/>
            <w:hideMark/>
          </w:tcPr>
          <w:p w14:paraId="3BBAC2A9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1D3B4B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PRIORITET</w:t>
            </w:r>
          </w:p>
        </w:tc>
        <w:tc>
          <w:tcPr>
            <w:tcW w:w="718" w:type="dxa"/>
            <w:shd w:val="clear" w:color="auto" w:fill="3399FF"/>
            <w:noWrap/>
            <w:vAlign w:val="center"/>
            <w:hideMark/>
          </w:tcPr>
          <w:p w14:paraId="06CAA43E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1D3B4B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 </w:t>
            </w:r>
          </w:p>
        </w:tc>
        <w:tc>
          <w:tcPr>
            <w:tcW w:w="5103" w:type="dxa"/>
            <w:shd w:val="clear" w:color="auto" w:fill="3399FF"/>
            <w:noWrap/>
            <w:vAlign w:val="center"/>
            <w:hideMark/>
          </w:tcPr>
          <w:p w14:paraId="270B7FA5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1D3B4B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MJERA</w:t>
            </w:r>
          </w:p>
        </w:tc>
      </w:tr>
      <w:tr w:rsidR="001D3B4B" w:rsidRPr="001D3B4B" w14:paraId="373D6132" w14:textId="77777777" w:rsidTr="003B402F">
        <w:trPr>
          <w:trHeight w:val="315"/>
        </w:trPr>
        <w:tc>
          <w:tcPr>
            <w:tcW w:w="660" w:type="dxa"/>
            <w:vMerge w:val="restart"/>
            <w:shd w:val="clear" w:color="auto" w:fill="3399FF"/>
            <w:noWrap/>
            <w:vAlign w:val="center"/>
            <w:hideMark/>
          </w:tcPr>
          <w:p w14:paraId="6D50D7A9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1D3B4B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1.</w:t>
            </w:r>
          </w:p>
        </w:tc>
        <w:tc>
          <w:tcPr>
            <w:tcW w:w="3280" w:type="dxa"/>
            <w:vMerge w:val="restart"/>
            <w:shd w:val="clear" w:color="auto" w:fill="auto"/>
            <w:vAlign w:val="center"/>
            <w:hideMark/>
          </w:tcPr>
          <w:p w14:paraId="516E53EC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Unaprjeđenje  gospodarskog razvoja temeljeno na razvoju ruralnog turizma, jačanju poduzetništva i ulaganjima  u poljoprivrednu proizvodnju</w:t>
            </w:r>
          </w:p>
        </w:tc>
        <w:tc>
          <w:tcPr>
            <w:tcW w:w="600" w:type="dxa"/>
            <w:vMerge w:val="restart"/>
            <w:shd w:val="clear" w:color="auto" w:fill="auto"/>
            <w:vAlign w:val="center"/>
            <w:hideMark/>
          </w:tcPr>
          <w:p w14:paraId="1096635F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1.1.</w:t>
            </w:r>
          </w:p>
        </w:tc>
        <w:tc>
          <w:tcPr>
            <w:tcW w:w="3673" w:type="dxa"/>
            <w:vMerge w:val="restart"/>
            <w:shd w:val="clear" w:color="auto" w:fill="auto"/>
            <w:vAlign w:val="center"/>
            <w:hideMark/>
          </w:tcPr>
          <w:p w14:paraId="746EF6CB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Razvoj ruralnog turizma i jačanje turističkih potencijala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FFECE4B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1.1.1.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D3CF986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Razvoj i unaprjeđenje turističke infrastrukture</w:t>
            </w:r>
          </w:p>
        </w:tc>
      </w:tr>
      <w:tr w:rsidR="001D3B4B" w:rsidRPr="001D3B4B" w14:paraId="4C4971B3" w14:textId="77777777" w:rsidTr="003B402F">
        <w:trPr>
          <w:trHeight w:val="443"/>
        </w:trPr>
        <w:tc>
          <w:tcPr>
            <w:tcW w:w="660" w:type="dxa"/>
            <w:vMerge/>
            <w:shd w:val="clear" w:color="auto" w:fill="3399FF"/>
            <w:vAlign w:val="center"/>
            <w:hideMark/>
          </w:tcPr>
          <w:p w14:paraId="48C69AFF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  <w:hideMark/>
          </w:tcPr>
          <w:p w14:paraId="06350EB1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/>
            <w:vAlign w:val="center"/>
            <w:hideMark/>
          </w:tcPr>
          <w:p w14:paraId="3C815EEA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673" w:type="dxa"/>
            <w:vMerge/>
            <w:vAlign w:val="center"/>
            <w:hideMark/>
          </w:tcPr>
          <w:p w14:paraId="4A22FCD7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3B4AA909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1.1.2.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3A438B72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Poticanje razvoja i unaprjeđenje turističke ponude i usluga</w:t>
            </w:r>
          </w:p>
        </w:tc>
      </w:tr>
      <w:tr w:rsidR="001D3B4B" w:rsidRPr="001D3B4B" w14:paraId="4B4D5A33" w14:textId="77777777" w:rsidTr="003B402F">
        <w:trPr>
          <w:trHeight w:val="443"/>
        </w:trPr>
        <w:tc>
          <w:tcPr>
            <w:tcW w:w="660" w:type="dxa"/>
            <w:vMerge/>
            <w:shd w:val="clear" w:color="auto" w:fill="3399FF"/>
            <w:vAlign w:val="center"/>
          </w:tcPr>
          <w:p w14:paraId="389BBF56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</w:tcPr>
          <w:p w14:paraId="4A0821E1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/>
            <w:vAlign w:val="center"/>
          </w:tcPr>
          <w:p w14:paraId="35089433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673" w:type="dxa"/>
            <w:vMerge/>
            <w:vAlign w:val="center"/>
          </w:tcPr>
          <w:p w14:paraId="252A2BBD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14:paraId="5DDCC8E0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1.1.3.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A1323B2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Razvoj selektivnih oblika turizma</w:t>
            </w:r>
          </w:p>
        </w:tc>
      </w:tr>
      <w:tr w:rsidR="001D3B4B" w:rsidRPr="001D3B4B" w14:paraId="169FEC96" w14:textId="77777777" w:rsidTr="003B402F">
        <w:trPr>
          <w:trHeight w:val="480"/>
        </w:trPr>
        <w:tc>
          <w:tcPr>
            <w:tcW w:w="660" w:type="dxa"/>
            <w:vMerge/>
            <w:shd w:val="clear" w:color="auto" w:fill="3399FF"/>
            <w:vAlign w:val="center"/>
            <w:hideMark/>
          </w:tcPr>
          <w:p w14:paraId="718A3E27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  <w:hideMark/>
          </w:tcPr>
          <w:p w14:paraId="5F7F4006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 w:val="restart"/>
            <w:shd w:val="clear" w:color="auto" w:fill="auto"/>
            <w:vAlign w:val="center"/>
            <w:hideMark/>
          </w:tcPr>
          <w:p w14:paraId="2FC808B6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1.2.</w:t>
            </w:r>
          </w:p>
        </w:tc>
        <w:tc>
          <w:tcPr>
            <w:tcW w:w="3673" w:type="dxa"/>
            <w:vMerge w:val="restart"/>
            <w:shd w:val="clear" w:color="auto" w:fill="auto"/>
            <w:vAlign w:val="center"/>
            <w:hideMark/>
          </w:tcPr>
          <w:p w14:paraId="2803027D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Potpora jačanju poduzetničke klime i infrastrukture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16833D1F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1.2.1.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3CC7B38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Razvoj poduzetničke potporne infrastrukture</w:t>
            </w:r>
          </w:p>
        </w:tc>
      </w:tr>
      <w:tr w:rsidR="001D3B4B" w:rsidRPr="001D3B4B" w14:paraId="5542BBE0" w14:textId="77777777" w:rsidTr="003B402F">
        <w:trPr>
          <w:trHeight w:val="540"/>
        </w:trPr>
        <w:tc>
          <w:tcPr>
            <w:tcW w:w="660" w:type="dxa"/>
            <w:vMerge/>
            <w:shd w:val="clear" w:color="auto" w:fill="3399FF"/>
            <w:vAlign w:val="center"/>
            <w:hideMark/>
          </w:tcPr>
          <w:p w14:paraId="1043F6C9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  <w:hideMark/>
          </w:tcPr>
          <w:p w14:paraId="1A5F2AA7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/>
            <w:vAlign w:val="center"/>
            <w:hideMark/>
          </w:tcPr>
          <w:p w14:paraId="4FF413E5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673" w:type="dxa"/>
            <w:vMerge/>
            <w:vAlign w:val="center"/>
            <w:hideMark/>
          </w:tcPr>
          <w:p w14:paraId="61AC201D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2358F644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1.2.2.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26EC609A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Poticanje razvoja poduzetničkih aktivnosti</w:t>
            </w:r>
          </w:p>
        </w:tc>
      </w:tr>
      <w:tr w:rsidR="001D3B4B" w:rsidRPr="001D3B4B" w14:paraId="050B5404" w14:textId="77777777" w:rsidTr="003B402F">
        <w:trPr>
          <w:trHeight w:val="426"/>
        </w:trPr>
        <w:tc>
          <w:tcPr>
            <w:tcW w:w="660" w:type="dxa"/>
            <w:vMerge/>
            <w:shd w:val="clear" w:color="auto" w:fill="3399FF"/>
            <w:vAlign w:val="center"/>
            <w:hideMark/>
          </w:tcPr>
          <w:p w14:paraId="7C2E6899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  <w:hideMark/>
          </w:tcPr>
          <w:p w14:paraId="1B6FA8D3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 w:val="restart"/>
            <w:shd w:val="clear" w:color="auto" w:fill="auto"/>
            <w:vAlign w:val="center"/>
            <w:hideMark/>
          </w:tcPr>
          <w:p w14:paraId="25AC6837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1.3.</w:t>
            </w:r>
          </w:p>
        </w:tc>
        <w:tc>
          <w:tcPr>
            <w:tcW w:w="3673" w:type="dxa"/>
            <w:vMerge w:val="restart"/>
            <w:shd w:val="clear" w:color="auto" w:fill="auto"/>
            <w:vAlign w:val="center"/>
            <w:hideMark/>
          </w:tcPr>
          <w:p w14:paraId="6226DD58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Razvoj održive poljoprivredne proizvodnje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0806713B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1.3.1.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7A32AC5D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Unaprjeđenje poljoprivredne proizvodnje i prerade poljoprivrednih proizvoda</w:t>
            </w:r>
          </w:p>
        </w:tc>
      </w:tr>
      <w:tr w:rsidR="001D3B4B" w:rsidRPr="001D3B4B" w14:paraId="752FB4EB" w14:textId="77777777" w:rsidTr="003B402F">
        <w:trPr>
          <w:trHeight w:val="426"/>
        </w:trPr>
        <w:tc>
          <w:tcPr>
            <w:tcW w:w="660" w:type="dxa"/>
            <w:vMerge/>
            <w:shd w:val="clear" w:color="auto" w:fill="3399FF"/>
            <w:vAlign w:val="center"/>
          </w:tcPr>
          <w:p w14:paraId="1EA2C40B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</w:tcPr>
          <w:p w14:paraId="6547A260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/>
            <w:shd w:val="clear" w:color="auto" w:fill="auto"/>
            <w:vAlign w:val="center"/>
          </w:tcPr>
          <w:p w14:paraId="082D288D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673" w:type="dxa"/>
            <w:vMerge/>
            <w:shd w:val="clear" w:color="auto" w:fill="auto"/>
            <w:vAlign w:val="center"/>
          </w:tcPr>
          <w:p w14:paraId="47795D5F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14:paraId="15FFEF8A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1.3.2.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6953570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Poticanje različitih oblika udruživanja poljoprivrednih proizvođača  </w:t>
            </w:r>
          </w:p>
        </w:tc>
      </w:tr>
      <w:tr w:rsidR="001D3B4B" w:rsidRPr="001D3B4B" w14:paraId="407E5A4F" w14:textId="77777777" w:rsidTr="003B402F">
        <w:trPr>
          <w:trHeight w:val="375"/>
        </w:trPr>
        <w:tc>
          <w:tcPr>
            <w:tcW w:w="660" w:type="dxa"/>
            <w:vMerge w:val="restart"/>
            <w:shd w:val="clear" w:color="auto" w:fill="3399FF"/>
            <w:noWrap/>
            <w:vAlign w:val="center"/>
            <w:hideMark/>
          </w:tcPr>
          <w:p w14:paraId="423C9428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1D3B4B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2.</w:t>
            </w:r>
          </w:p>
        </w:tc>
        <w:tc>
          <w:tcPr>
            <w:tcW w:w="3280" w:type="dxa"/>
            <w:vMerge w:val="restart"/>
            <w:shd w:val="clear" w:color="auto" w:fill="auto"/>
            <w:vAlign w:val="center"/>
            <w:hideMark/>
          </w:tcPr>
          <w:p w14:paraId="290C94E1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Unaprjeđenje kvalitete života kroz razvoj prometne, komunalne, energetske i komunikacijske infrastrukture te očuvanje i zaštitu okoliša</w:t>
            </w:r>
          </w:p>
        </w:tc>
        <w:tc>
          <w:tcPr>
            <w:tcW w:w="600" w:type="dxa"/>
            <w:vMerge w:val="restart"/>
            <w:shd w:val="clear" w:color="auto" w:fill="auto"/>
            <w:vAlign w:val="center"/>
            <w:hideMark/>
          </w:tcPr>
          <w:p w14:paraId="62B8471D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2.1.</w:t>
            </w:r>
          </w:p>
        </w:tc>
        <w:tc>
          <w:tcPr>
            <w:tcW w:w="3673" w:type="dxa"/>
            <w:vMerge w:val="restart"/>
            <w:shd w:val="clear" w:color="auto" w:fill="auto"/>
            <w:vAlign w:val="center"/>
            <w:hideMark/>
          </w:tcPr>
          <w:p w14:paraId="528D1966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Razvoj i modernizacija infrastrukture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0A142D2F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2.1.1.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316105B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Unaprjeđenje prometne infrastrukture</w:t>
            </w:r>
          </w:p>
        </w:tc>
      </w:tr>
      <w:tr w:rsidR="001D3B4B" w:rsidRPr="001D3B4B" w14:paraId="62FD5F82" w14:textId="77777777" w:rsidTr="003B402F">
        <w:trPr>
          <w:trHeight w:val="315"/>
        </w:trPr>
        <w:tc>
          <w:tcPr>
            <w:tcW w:w="660" w:type="dxa"/>
            <w:vMerge/>
            <w:shd w:val="clear" w:color="auto" w:fill="3399FF"/>
            <w:vAlign w:val="center"/>
            <w:hideMark/>
          </w:tcPr>
          <w:p w14:paraId="4A5B6E14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  <w:hideMark/>
          </w:tcPr>
          <w:p w14:paraId="309AC5E4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/>
            <w:vAlign w:val="center"/>
            <w:hideMark/>
          </w:tcPr>
          <w:p w14:paraId="3CA68063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673" w:type="dxa"/>
            <w:vMerge/>
            <w:vAlign w:val="center"/>
            <w:hideMark/>
          </w:tcPr>
          <w:p w14:paraId="5A983785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1C96D631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2.1.2.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61A3C65A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Unaprjeđenje energetske infrastrukture</w:t>
            </w:r>
          </w:p>
        </w:tc>
      </w:tr>
      <w:tr w:rsidR="001D3B4B" w:rsidRPr="001D3B4B" w14:paraId="64683FF6" w14:textId="77777777" w:rsidTr="003B402F">
        <w:trPr>
          <w:trHeight w:val="375"/>
        </w:trPr>
        <w:tc>
          <w:tcPr>
            <w:tcW w:w="660" w:type="dxa"/>
            <w:vMerge/>
            <w:shd w:val="clear" w:color="auto" w:fill="3399FF"/>
            <w:vAlign w:val="center"/>
            <w:hideMark/>
          </w:tcPr>
          <w:p w14:paraId="2D45DEE3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  <w:hideMark/>
          </w:tcPr>
          <w:p w14:paraId="6C846A14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/>
            <w:vAlign w:val="center"/>
            <w:hideMark/>
          </w:tcPr>
          <w:p w14:paraId="2EE66346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673" w:type="dxa"/>
            <w:vMerge/>
            <w:vAlign w:val="center"/>
            <w:hideMark/>
          </w:tcPr>
          <w:p w14:paraId="577B3E62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2E151A28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2.1.3.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7A99413A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Razvoj i modernizacija sustava vodoopskrbe i odvodnje</w:t>
            </w:r>
          </w:p>
        </w:tc>
      </w:tr>
      <w:tr w:rsidR="001D3B4B" w:rsidRPr="001D3B4B" w14:paraId="1EF42ED6" w14:textId="77777777" w:rsidTr="003B402F">
        <w:trPr>
          <w:trHeight w:val="564"/>
        </w:trPr>
        <w:tc>
          <w:tcPr>
            <w:tcW w:w="660" w:type="dxa"/>
            <w:vMerge/>
            <w:shd w:val="clear" w:color="auto" w:fill="3399FF"/>
            <w:vAlign w:val="center"/>
            <w:hideMark/>
          </w:tcPr>
          <w:p w14:paraId="0E6A9DCE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  <w:hideMark/>
          </w:tcPr>
          <w:p w14:paraId="2B34AEB8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/>
            <w:vAlign w:val="center"/>
            <w:hideMark/>
          </w:tcPr>
          <w:p w14:paraId="1F1F9C3E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673" w:type="dxa"/>
            <w:vMerge/>
            <w:vAlign w:val="center"/>
            <w:hideMark/>
          </w:tcPr>
          <w:p w14:paraId="1AB9B05F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0AFE8AD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2.1.4.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577E2F94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Modernizacija i povećanje dostupnosti telekomunikacijske infrastrukture</w:t>
            </w:r>
          </w:p>
        </w:tc>
      </w:tr>
      <w:tr w:rsidR="001D3B4B" w:rsidRPr="001D3B4B" w14:paraId="0334925D" w14:textId="77777777" w:rsidTr="003B402F">
        <w:trPr>
          <w:trHeight w:val="564"/>
        </w:trPr>
        <w:tc>
          <w:tcPr>
            <w:tcW w:w="660" w:type="dxa"/>
            <w:vMerge/>
            <w:shd w:val="clear" w:color="auto" w:fill="3399FF"/>
            <w:vAlign w:val="center"/>
          </w:tcPr>
          <w:p w14:paraId="18B59B11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</w:tcPr>
          <w:p w14:paraId="0A0A8E0E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/>
            <w:vAlign w:val="center"/>
          </w:tcPr>
          <w:p w14:paraId="51F86F60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673" w:type="dxa"/>
            <w:vMerge/>
            <w:vAlign w:val="center"/>
          </w:tcPr>
          <w:p w14:paraId="42D589DF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14:paraId="1516FB3E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2.1.5.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DB13B16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Izgradnja i uređenje javnih površina </w:t>
            </w:r>
            <w:r w:rsidRPr="001D3B4B">
              <w:rPr>
                <w:rFonts w:ascii="Calibri" w:eastAsia="Times New Roman" w:hAnsi="Calibri" w:cs="Times New Roman"/>
                <w:lang w:eastAsia="hr-HR"/>
              </w:rPr>
              <w:t>i groblja</w:t>
            </w:r>
          </w:p>
        </w:tc>
      </w:tr>
      <w:tr w:rsidR="001D3B4B" w:rsidRPr="001D3B4B" w14:paraId="248B19B3" w14:textId="77777777" w:rsidTr="003B402F">
        <w:trPr>
          <w:trHeight w:val="564"/>
        </w:trPr>
        <w:tc>
          <w:tcPr>
            <w:tcW w:w="660" w:type="dxa"/>
            <w:vMerge/>
            <w:shd w:val="clear" w:color="auto" w:fill="3399FF"/>
            <w:vAlign w:val="center"/>
          </w:tcPr>
          <w:p w14:paraId="12DFA552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</w:tcPr>
          <w:p w14:paraId="28D602B9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/>
            <w:vAlign w:val="center"/>
          </w:tcPr>
          <w:p w14:paraId="35334C13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673" w:type="dxa"/>
            <w:vMerge/>
            <w:vAlign w:val="center"/>
          </w:tcPr>
          <w:p w14:paraId="0BFA38B7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14:paraId="195E86B8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2.1.6.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A630A32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Sanacija klizišta</w:t>
            </w:r>
          </w:p>
        </w:tc>
      </w:tr>
      <w:tr w:rsidR="001D3B4B" w:rsidRPr="001D3B4B" w14:paraId="6CE3B8F5" w14:textId="77777777" w:rsidTr="003B402F">
        <w:trPr>
          <w:trHeight w:val="530"/>
        </w:trPr>
        <w:tc>
          <w:tcPr>
            <w:tcW w:w="660" w:type="dxa"/>
            <w:vMerge/>
            <w:shd w:val="clear" w:color="auto" w:fill="3399FF"/>
            <w:vAlign w:val="center"/>
            <w:hideMark/>
          </w:tcPr>
          <w:p w14:paraId="0765B356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  <w:hideMark/>
          </w:tcPr>
          <w:p w14:paraId="639D8C68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 w:val="restart"/>
            <w:shd w:val="clear" w:color="auto" w:fill="auto"/>
            <w:vAlign w:val="center"/>
            <w:hideMark/>
          </w:tcPr>
          <w:p w14:paraId="2E206B64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2.2.</w:t>
            </w:r>
          </w:p>
        </w:tc>
        <w:tc>
          <w:tcPr>
            <w:tcW w:w="3673" w:type="dxa"/>
            <w:vMerge w:val="restart"/>
            <w:shd w:val="clear" w:color="auto" w:fill="auto"/>
            <w:vAlign w:val="center"/>
            <w:hideMark/>
          </w:tcPr>
          <w:p w14:paraId="2CC4AD9A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Zaštita okoliša i povećanje energetske učinkovitosti uz korištenje obnovljivih izvora energije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1044B15C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2.2.1.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3654C3AE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Poticanje energetske učinkovitosti i korištenja obnovljivih izvora energije</w:t>
            </w:r>
          </w:p>
        </w:tc>
      </w:tr>
      <w:tr w:rsidR="001D3B4B" w:rsidRPr="001D3B4B" w14:paraId="5FFF89E7" w14:textId="77777777" w:rsidTr="003B402F">
        <w:trPr>
          <w:trHeight w:val="450"/>
        </w:trPr>
        <w:tc>
          <w:tcPr>
            <w:tcW w:w="660" w:type="dxa"/>
            <w:vMerge/>
            <w:shd w:val="clear" w:color="auto" w:fill="3399FF"/>
            <w:vAlign w:val="center"/>
            <w:hideMark/>
          </w:tcPr>
          <w:p w14:paraId="773B8B88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  <w:hideMark/>
          </w:tcPr>
          <w:p w14:paraId="4264DC6A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/>
            <w:vAlign w:val="center"/>
            <w:hideMark/>
          </w:tcPr>
          <w:p w14:paraId="326899A9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673" w:type="dxa"/>
            <w:vMerge/>
            <w:vAlign w:val="center"/>
            <w:hideMark/>
          </w:tcPr>
          <w:p w14:paraId="71DBC959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17C85D2F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2.2.2.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7CABA5AB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Razvoj sustava gospodarenja otpadom</w:t>
            </w:r>
          </w:p>
        </w:tc>
      </w:tr>
      <w:tr w:rsidR="001D3B4B" w:rsidRPr="001D3B4B" w14:paraId="052FD6D5" w14:textId="77777777" w:rsidTr="003B402F">
        <w:trPr>
          <w:trHeight w:val="450"/>
        </w:trPr>
        <w:tc>
          <w:tcPr>
            <w:tcW w:w="660" w:type="dxa"/>
            <w:vMerge/>
            <w:shd w:val="clear" w:color="auto" w:fill="3399FF"/>
            <w:vAlign w:val="center"/>
          </w:tcPr>
          <w:p w14:paraId="695A5BA0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</w:tcPr>
          <w:p w14:paraId="4A79FADE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/>
            <w:vAlign w:val="center"/>
          </w:tcPr>
          <w:p w14:paraId="4499E626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673" w:type="dxa"/>
            <w:vMerge/>
            <w:vAlign w:val="center"/>
          </w:tcPr>
          <w:p w14:paraId="5F1F0EED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14:paraId="458C931B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2.2.3.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CF45A0F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Očuvanje vrijednih dijelova prirode</w:t>
            </w:r>
          </w:p>
        </w:tc>
      </w:tr>
      <w:tr w:rsidR="001D3B4B" w:rsidRPr="001D3B4B" w14:paraId="2D05B6A3" w14:textId="77777777" w:rsidTr="003B402F">
        <w:trPr>
          <w:trHeight w:val="361"/>
        </w:trPr>
        <w:tc>
          <w:tcPr>
            <w:tcW w:w="660" w:type="dxa"/>
            <w:vMerge w:val="restart"/>
            <w:shd w:val="clear" w:color="auto" w:fill="3399FF"/>
            <w:noWrap/>
            <w:vAlign w:val="center"/>
            <w:hideMark/>
          </w:tcPr>
          <w:p w14:paraId="175153A4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1D3B4B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3.</w:t>
            </w:r>
          </w:p>
        </w:tc>
        <w:tc>
          <w:tcPr>
            <w:tcW w:w="3280" w:type="dxa"/>
            <w:vMerge w:val="restart"/>
            <w:shd w:val="clear" w:color="auto" w:fill="auto"/>
            <w:vAlign w:val="center"/>
            <w:hideMark/>
          </w:tcPr>
          <w:p w14:paraId="26027F24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Poboljšanje kvalitete življenja lokalne zajednice kroz ulaganje u obrazovanje, kulturu i zdravstvo te jačanje društvenih aktivnosti</w:t>
            </w:r>
          </w:p>
        </w:tc>
        <w:tc>
          <w:tcPr>
            <w:tcW w:w="600" w:type="dxa"/>
            <w:vMerge w:val="restart"/>
            <w:shd w:val="clear" w:color="auto" w:fill="auto"/>
            <w:vAlign w:val="center"/>
            <w:hideMark/>
          </w:tcPr>
          <w:p w14:paraId="48D44345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3.1.</w:t>
            </w:r>
          </w:p>
        </w:tc>
        <w:tc>
          <w:tcPr>
            <w:tcW w:w="3673" w:type="dxa"/>
            <w:vMerge w:val="restart"/>
            <w:shd w:val="clear" w:color="auto" w:fill="auto"/>
            <w:vAlign w:val="center"/>
            <w:hideMark/>
          </w:tcPr>
          <w:p w14:paraId="12259AF1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Razvoj infrastrukture i programa za povećanje kvalitete obrazovnih te zdravstvenih i socijalnih usluga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47B5C01B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3.1.1.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22979A43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Modernizacija odgojno-obrazovne infrastrukture</w:t>
            </w:r>
          </w:p>
        </w:tc>
      </w:tr>
      <w:tr w:rsidR="001D3B4B" w:rsidRPr="001D3B4B" w14:paraId="5CBB9C0C" w14:textId="77777777" w:rsidTr="003B402F">
        <w:trPr>
          <w:trHeight w:val="551"/>
        </w:trPr>
        <w:tc>
          <w:tcPr>
            <w:tcW w:w="660" w:type="dxa"/>
            <w:vMerge/>
            <w:shd w:val="clear" w:color="auto" w:fill="3399FF"/>
            <w:vAlign w:val="center"/>
            <w:hideMark/>
          </w:tcPr>
          <w:p w14:paraId="4F3C4AD4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  <w:hideMark/>
          </w:tcPr>
          <w:p w14:paraId="570F8905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/>
            <w:vAlign w:val="center"/>
            <w:hideMark/>
          </w:tcPr>
          <w:p w14:paraId="0A087523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673" w:type="dxa"/>
            <w:vMerge/>
            <w:vAlign w:val="center"/>
            <w:hideMark/>
          </w:tcPr>
          <w:p w14:paraId="01827DE9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0624FDFC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3.1.2.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543051B6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Jačanje socijalne skrbi i unaprjeđenje sustava zdravstvene zaštite</w:t>
            </w:r>
          </w:p>
        </w:tc>
      </w:tr>
      <w:tr w:rsidR="001D3B4B" w:rsidRPr="001D3B4B" w14:paraId="6BEE75BF" w14:textId="77777777" w:rsidTr="003B402F">
        <w:trPr>
          <w:trHeight w:val="403"/>
        </w:trPr>
        <w:tc>
          <w:tcPr>
            <w:tcW w:w="660" w:type="dxa"/>
            <w:vMerge/>
            <w:shd w:val="clear" w:color="auto" w:fill="3399FF"/>
            <w:vAlign w:val="center"/>
            <w:hideMark/>
          </w:tcPr>
          <w:p w14:paraId="245E6CA6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  <w:hideMark/>
          </w:tcPr>
          <w:p w14:paraId="557AF28C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 w:val="restart"/>
            <w:shd w:val="clear" w:color="auto" w:fill="auto"/>
            <w:vAlign w:val="center"/>
            <w:hideMark/>
          </w:tcPr>
          <w:p w14:paraId="68B7C152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3.2. </w:t>
            </w:r>
          </w:p>
        </w:tc>
        <w:tc>
          <w:tcPr>
            <w:tcW w:w="3673" w:type="dxa"/>
            <w:vMerge w:val="restart"/>
            <w:shd w:val="clear" w:color="auto" w:fill="auto"/>
            <w:vAlign w:val="center"/>
            <w:hideMark/>
          </w:tcPr>
          <w:p w14:paraId="6C80462C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Unaprjeđenje društvenih aktivnosti i kulturnog stvaralaštva te održivo korištenje kulturno-tradicijske baštine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1010E898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3.2.1.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73B7C431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Očuvanje kulturno-povijesne i tradicijske baštine te poticanje kulturnog stvaralaštva</w:t>
            </w:r>
          </w:p>
        </w:tc>
      </w:tr>
      <w:tr w:rsidR="001D3B4B" w:rsidRPr="001D3B4B" w14:paraId="24961D9E" w14:textId="77777777" w:rsidTr="003B402F">
        <w:trPr>
          <w:trHeight w:val="615"/>
        </w:trPr>
        <w:tc>
          <w:tcPr>
            <w:tcW w:w="660" w:type="dxa"/>
            <w:vMerge/>
            <w:shd w:val="clear" w:color="auto" w:fill="3399FF"/>
            <w:vAlign w:val="center"/>
            <w:hideMark/>
          </w:tcPr>
          <w:p w14:paraId="36281A98" w14:textId="77777777" w:rsidR="001D3B4B" w:rsidRPr="001D3B4B" w:rsidRDefault="001D3B4B" w:rsidP="001D3B4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3280" w:type="dxa"/>
            <w:vMerge/>
            <w:vAlign w:val="center"/>
            <w:hideMark/>
          </w:tcPr>
          <w:p w14:paraId="3B911CF3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600" w:type="dxa"/>
            <w:vMerge/>
            <w:vAlign w:val="center"/>
            <w:hideMark/>
          </w:tcPr>
          <w:p w14:paraId="4910670D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673" w:type="dxa"/>
            <w:vMerge/>
            <w:vAlign w:val="center"/>
            <w:hideMark/>
          </w:tcPr>
          <w:p w14:paraId="154E3039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739CADA8" w14:textId="77777777" w:rsidR="001D3B4B" w:rsidRPr="001D3B4B" w:rsidRDefault="001D3B4B" w:rsidP="001D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3.2.2. 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5CBEF3A6" w14:textId="77777777" w:rsidR="001D3B4B" w:rsidRPr="001D3B4B" w:rsidRDefault="001D3B4B" w:rsidP="001D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D3B4B">
              <w:rPr>
                <w:rFonts w:ascii="Calibri" w:eastAsia="Times New Roman" w:hAnsi="Calibri" w:cs="Times New Roman"/>
                <w:color w:val="000000"/>
                <w:lang w:eastAsia="hr-HR"/>
              </w:rPr>
              <w:t>Unaprjeđenje društvenog i sportskog života i infrastrukture</w:t>
            </w:r>
          </w:p>
        </w:tc>
      </w:tr>
    </w:tbl>
    <w:p w14:paraId="32F2D7A3" w14:textId="1C9461C8" w:rsidR="00EE0B60" w:rsidRDefault="00EE0B60" w:rsidP="00EE0B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A8F07" w14:textId="77777777" w:rsidR="00F83082" w:rsidRDefault="00F83082" w:rsidP="00EE0B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96A0F4" w14:textId="56FF6967" w:rsidR="00481203" w:rsidRDefault="00481203" w:rsidP="00481203">
      <w:pPr>
        <w:pStyle w:val="Naslov1"/>
      </w:pPr>
      <w:bookmarkStart w:id="90" w:name="_Toc50446331"/>
      <w:r w:rsidRPr="00481203">
        <w:t>OPIS MJERA ZA POSTIZANJE CILJEVA</w:t>
      </w:r>
      <w:bookmarkEnd w:id="90"/>
    </w:p>
    <w:p w14:paraId="4C975BE3" w14:textId="2ED1C3DE" w:rsidR="00F83082" w:rsidRDefault="00481203" w:rsidP="006A0491">
      <w:pPr>
        <w:spacing w:line="360" w:lineRule="auto"/>
        <w:ind w:firstLine="43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203">
        <w:rPr>
          <w:rFonts w:ascii="Times New Roman" w:eastAsia="Calibri" w:hAnsi="Times New Roman" w:cs="Times New Roman"/>
          <w:sz w:val="24"/>
          <w:szCs w:val="24"/>
        </w:rPr>
        <w:t>U okviru svakog strateškog cilja definirani su razvojni prioriteti za čije su ostvarenje predviđene razvojne mjere koje predstavljaju projekt ili skupinu projekata koje treba provesti kako bi se ostvario postavljeni cilj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481203">
        <w:rPr>
          <w:rFonts w:ascii="Times New Roman" w:eastAsia="Calibri" w:hAnsi="Times New Roman" w:cs="Times New Roman"/>
          <w:sz w:val="24"/>
          <w:szCs w:val="24"/>
        </w:rPr>
        <w:t xml:space="preserve"> odnosno za svaku razvojnu mjeru definirane su aktivnosti potrebne da bi se mjera aktivno p</w:t>
      </w:r>
      <w:r w:rsidR="005A0211">
        <w:rPr>
          <w:rFonts w:ascii="Times New Roman" w:eastAsia="Calibri" w:hAnsi="Times New Roman" w:cs="Times New Roman"/>
          <w:sz w:val="24"/>
          <w:szCs w:val="24"/>
        </w:rPr>
        <w:t>rovodila. Z</w:t>
      </w:r>
      <w:r w:rsidRPr="00481203">
        <w:rPr>
          <w:rFonts w:ascii="Times New Roman" w:eastAsia="Calibri" w:hAnsi="Times New Roman" w:cs="Times New Roman"/>
          <w:sz w:val="24"/>
          <w:szCs w:val="24"/>
        </w:rPr>
        <w:t>a svaku mjeru predviđeni su i rezultati koji će se postići ostvarivanjem mjere te nositelji mjere i ciljne skupine koje će biti uključene u prov</w:t>
      </w:r>
      <w:r w:rsidR="0054274E">
        <w:rPr>
          <w:rFonts w:ascii="Times New Roman" w:eastAsia="Calibri" w:hAnsi="Times New Roman" w:cs="Times New Roman"/>
          <w:sz w:val="24"/>
          <w:szCs w:val="24"/>
        </w:rPr>
        <w:t>edbu pojedinih mjera</w:t>
      </w:r>
      <w:r w:rsidR="00E25E5F">
        <w:rPr>
          <w:rFonts w:ascii="Times New Roman" w:eastAsia="Calibri" w:hAnsi="Times New Roman" w:cs="Times New Roman"/>
          <w:sz w:val="24"/>
          <w:szCs w:val="24"/>
        </w:rPr>
        <w:t xml:space="preserve"> (Tablica</w:t>
      </w:r>
      <w:r w:rsidR="001D48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25A7">
        <w:rPr>
          <w:rFonts w:ascii="Times New Roman" w:eastAsia="Calibri" w:hAnsi="Times New Roman" w:cs="Times New Roman"/>
          <w:sz w:val="24"/>
          <w:szCs w:val="24"/>
        </w:rPr>
        <w:t>20</w:t>
      </w:r>
      <w:r w:rsidR="001D48CC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F574F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D93EB5E" w14:textId="77777777" w:rsidR="00F83082" w:rsidRDefault="00F83082" w:rsidP="006A0491">
      <w:pPr>
        <w:spacing w:line="360" w:lineRule="auto"/>
        <w:ind w:firstLine="43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95FA1A" w14:textId="77777777" w:rsidR="00F83082" w:rsidRDefault="00F83082" w:rsidP="006A0491">
      <w:pPr>
        <w:spacing w:line="360" w:lineRule="auto"/>
        <w:ind w:firstLine="43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1013CB" w14:textId="2B9C2075" w:rsidR="006A0491" w:rsidRDefault="00562B86" w:rsidP="006A0491">
      <w:pPr>
        <w:spacing w:line="360" w:lineRule="auto"/>
        <w:ind w:firstLine="43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FC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2401433" w14:textId="69B1A581" w:rsidR="006A0491" w:rsidRPr="006A0491" w:rsidRDefault="003E2C05" w:rsidP="006A0491">
      <w:pPr>
        <w:pStyle w:val="Opisslike"/>
      </w:pPr>
      <w:bookmarkStart w:id="91" w:name="_Toc50446353"/>
      <w:r w:rsidRPr="003E2C05">
        <w:rPr>
          <w:b/>
        </w:rPr>
        <w:lastRenderedPageBreak/>
        <w:t xml:space="preserve">Tablica </w:t>
      </w:r>
      <w:r w:rsidRPr="003E2C05">
        <w:rPr>
          <w:b/>
        </w:rPr>
        <w:fldChar w:fldCharType="begin"/>
      </w:r>
      <w:r w:rsidRPr="003E2C05">
        <w:rPr>
          <w:b/>
        </w:rPr>
        <w:instrText xml:space="preserve"> SEQ Tablica \* ARABIC </w:instrText>
      </w:r>
      <w:r w:rsidRPr="003E2C05">
        <w:rPr>
          <w:b/>
        </w:rPr>
        <w:fldChar w:fldCharType="separate"/>
      </w:r>
      <w:r w:rsidR="00172A66">
        <w:rPr>
          <w:b/>
          <w:noProof/>
        </w:rPr>
        <w:t>20</w:t>
      </w:r>
      <w:r w:rsidRPr="003E2C05">
        <w:rPr>
          <w:b/>
        </w:rPr>
        <w:fldChar w:fldCharType="end"/>
      </w:r>
      <w:r>
        <w:t>: Opis mjera</w:t>
      </w:r>
      <w:bookmarkEnd w:id="91"/>
      <w:r w:rsidR="00DC18EC">
        <w:t xml:space="preserve"> </w:t>
      </w:r>
    </w:p>
    <w:tbl>
      <w:tblPr>
        <w:tblW w:w="14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1982"/>
        <w:gridCol w:w="2097"/>
        <w:gridCol w:w="3245"/>
        <w:gridCol w:w="1982"/>
        <w:gridCol w:w="1973"/>
        <w:gridCol w:w="1985"/>
      </w:tblGrid>
      <w:tr w:rsidR="009C7776" w:rsidRPr="00E842B2" w14:paraId="7880F616" w14:textId="77777777" w:rsidTr="00735EEB">
        <w:trPr>
          <w:trHeight w:val="635"/>
          <w:tblHeader/>
        </w:trPr>
        <w:tc>
          <w:tcPr>
            <w:tcW w:w="2742" w:type="dxa"/>
            <w:gridSpan w:val="2"/>
            <w:shd w:val="clear" w:color="auto" w:fill="3399FF"/>
            <w:noWrap/>
            <w:vAlign w:val="center"/>
            <w:hideMark/>
          </w:tcPr>
          <w:p w14:paraId="5B145DD1" w14:textId="77777777" w:rsidR="009C7776" w:rsidRPr="00E842B2" w:rsidRDefault="009C7776" w:rsidP="00735EE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MJERA</w:t>
            </w:r>
          </w:p>
        </w:tc>
        <w:tc>
          <w:tcPr>
            <w:tcW w:w="2097" w:type="dxa"/>
            <w:shd w:val="clear" w:color="auto" w:fill="3399FF"/>
            <w:vAlign w:val="center"/>
            <w:hideMark/>
          </w:tcPr>
          <w:p w14:paraId="376008FF" w14:textId="77777777" w:rsidR="009C7776" w:rsidRPr="00E842B2" w:rsidRDefault="009C7776" w:rsidP="00735EE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CILJ</w:t>
            </w:r>
          </w:p>
          <w:p w14:paraId="7A45F1F4" w14:textId="77777777" w:rsidR="009C7776" w:rsidRPr="00E842B2" w:rsidRDefault="009C7776" w:rsidP="00735EE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MJERE</w:t>
            </w:r>
          </w:p>
        </w:tc>
        <w:tc>
          <w:tcPr>
            <w:tcW w:w="3245" w:type="dxa"/>
            <w:shd w:val="clear" w:color="auto" w:fill="3399FF"/>
            <w:noWrap/>
            <w:vAlign w:val="center"/>
            <w:hideMark/>
          </w:tcPr>
          <w:p w14:paraId="68601D3E" w14:textId="77777777" w:rsidR="009C7776" w:rsidRPr="00E842B2" w:rsidRDefault="009C7776" w:rsidP="00735EE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AKTIVNOST</w:t>
            </w:r>
          </w:p>
        </w:tc>
        <w:tc>
          <w:tcPr>
            <w:tcW w:w="1982" w:type="dxa"/>
            <w:shd w:val="clear" w:color="auto" w:fill="3399FF"/>
            <w:noWrap/>
            <w:vAlign w:val="center"/>
            <w:hideMark/>
          </w:tcPr>
          <w:p w14:paraId="4A4EBA40" w14:textId="77777777" w:rsidR="009C7776" w:rsidRPr="00E842B2" w:rsidRDefault="009C7776" w:rsidP="00735EE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REZULTAT</w:t>
            </w:r>
          </w:p>
        </w:tc>
        <w:tc>
          <w:tcPr>
            <w:tcW w:w="1973" w:type="dxa"/>
            <w:shd w:val="clear" w:color="auto" w:fill="3399FF"/>
            <w:vAlign w:val="center"/>
            <w:hideMark/>
          </w:tcPr>
          <w:p w14:paraId="494C0436" w14:textId="77777777" w:rsidR="009C7776" w:rsidRPr="00E842B2" w:rsidRDefault="009C7776" w:rsidP="00735EE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NOSITELJ</w:t>
            </w:r>
          </w:p>
          <w:p w14:paraId="044A7917" w14:textId="77777777" w:rsidR="009C7776" w:rsidRPr="00E842B2" w:rsidRDefault="009C7776" w:rsidP="00735EE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MJERE</w:t>
            </w:r>
          </w:p>
        </w:tc>
        <w:tc>
          <w:tcPr>
            <w:tcW w:w="1985" w:type="dxa"/>
            <w:shd w:val="clear" w:color="auto" w:fill="3399FF"/>
            <w:noWrap/>
            <w:vAlign w:val="center"/>
            <w:hideMark/>
          </w:tcPr>
          <w:p w14:paraId="3814294B" w14:textId="77777777" w:rsidR="009C7776" w:rsidRPr="00E842B2" w:rsidRDefault="009C7776" w:rsidP="00735EE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CILJNE SKUPINE</w:t>
            </w:r>
          </w:p>
        </w:tc>
      </w:tr>
      <w:tr w:rsidR="009C7776" w:rsidRPr="00E842B2" w14:paraId="32A66E9D" w14:textId="77777777" w:rsidTr="00735EEB">
        <w:trPr>
          <w:trHeight w:val="915"/>
        </w:trPr>
        <w:tc>
          <w:tcPr>
            <w:tcW w:w="760" w:type="dxa"/>
            <w:vMerge w:val="restart"/>
            <w:shd w:val="clear" w:color="auto" w:fill="3399FF"/>
            <w:vAlign w:val="center"/>
          </w:tcPr>
          <w:p w14:paraId="066DB404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1.1.1.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14:paraId="399FA10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Razvoj i unaprjeđenje turističke infrastrukture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</w:tcPr>
          <w:p w14:paraId="3BF2078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Poboljšati kvalitetu infrastrukturnih turističkih kapaciteta</w:t>
            </w:r>
          </w:p>
        </w:tc>
        <w:tc>
          <w:tcPr>
            <w:tcW w:w="3245" w:type="dxa"/>
            <w:shd w:val="clear" w:color="000000" w:fill="FFFFFF"/>
            <w:vAlign w:val="center"/>
          </w:tcPr>
          <w:p w14:paraId="4F187CE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Poticanje izgradnje novih i modernizacija postojećih ugostiteljskih objekata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14:paraId="797D354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Razvijena kvalitetna turistička  infrastruktura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</w:tcPr>
          <w:p w14:paraId="537128C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Općina, Županija, turistički subjekti, poduzetnici, investitori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3736214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Lokalno stanovništvo, turisti, ustanove, turističke zajednice, dionici iz područja turizma</w:t>
            </w:r>
          </w:p>
        </w:tc>
      </w:tr>
      <w:tr w:rsidR="009C7776" w:rsidRPr="00E842B2" w14:paraId="6F22B179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35EE591F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13DDDD2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417A8B7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1545541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Izgradnja smještajnih objekata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1FB698A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3B0AB99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257E08C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0F96FB88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20FF553D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7E75B66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04E2DAC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0DEF732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Izgradnja spomen </w:t>
            </w:r>
            <w:proofErr w:type="spellStart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hiže</w:t>
            </w:r>
            <w:proofErr w:type="spellEnd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Rudolfa </w:t>
            </w:r>
            <w:proofErr w:type="spellStart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Perešina</w:t>
            </w:r>
            <w:proofErr w:type="spellEnd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s pripadajućim parkirnim mjestima</w:t>
            </w: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te ulaganje u opremanje i daljnje održavanje spomen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hiže</w:t>
            </w:r>
            <w:proofErr w:type="spellEnd"/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3620C8B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22C063B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49BDC0B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159BAB1C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2E3C5C16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5CA57D0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53B94E0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06F2508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Postava digitalnih panoa i smeđe signalizacije u suradnji s TZ KZŽ i KZŽ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1907646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4BA3300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4E75BB3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7BC385F3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10001642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6E62A79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59C3F58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4DAEA27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Izgradnja biciklističkih staza i šetnica 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3F9C97F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757D95B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6DE4C0C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2100501B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16F6B364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114CBD6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480AC32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5FEC90F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Izgradnja tematskih staza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11834F7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758C775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28CB797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1AAF2390" w14:textId="77777777" w:rsidTr="00735EEB">
        <w:trPr>
          <w:trHeight w:val="915"/>
        </w:trPr>
        <w:tc>
          <w:tcPr>
            <w:tcW w:w="760" w:type="dxa"/>
            <w:vMerge w:val="restart"/>
            <w:shd w:val="clear" w:color="auto" w:fill="3399FF"/>
            <w:vAlign w:val="center"/>
          </w:tcPr>
          <w:p w14:paraId="240DEF48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1.1.2.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14:paraId="45A15DF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 xml:space="preserve">Poticanje razvoja i unaprjeđenje </w:t>
            </w:r>
            <w:r w:rsidRPr="00E842B2">
              <w:rPr>
                <w:rFonts w:ascii="Calibri" w:eastAsia="Times New Roman" w:hAnsi="Calibri" w:cs="Times New Roman"/>
                <w:lang w:eastAsia="hr-HR"/>
              </w:rPr>
              <w:lastRenderedPageBreak/>
              <w:t>turističke ponude i usluga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</w:tcPr>
          <w:p w14:paraId="5A9ED18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Unaprijediti razvoj  turističkih proizvoda i usluga</w:t>
            </w:r>
          </w:p>
        </w:tc>
        <w:tc>
          <w:tcPr>
            <w:tcW w:w="3245" w:type="dxa"/>
            <w:shd w:val="clear" w:color="000000" w:fill="FFFFFF"/>
            <w:vAlign w:val="center"/>
          </w:tcPr>
          <w:p w14:paraId="19D8169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strike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Poticanje aktivnosti usmjerenih na privlačenje većeg broja turista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14:paraId="11E822D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Unaprijeđen razvoj  turističkih usluga i proizvoda te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povećana prepoznatljivost Općine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</w:tcPr>
          <w:p w14:paraId="118E10A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 xml:space="preserve">Općina, turistički subjekti, poljoprivredni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proizvođači, poduzetnici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1221185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 xml:space="preserve">Lokalno stanovništvo, turisti, turističke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zajednice, turistički djelatnici, vlasnici turističkih objekata, udruge aktivne u području turizma, poduzetnici</w:t>
            </w:r>
          </w:p>
        </w:tc>
      </w:tr>
      <w:tr w:rsidR="009C7776" w:rsidRPr="00E842B2" w14:paraId="52364E60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4BF40502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6B70F25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670D106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7B3B065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Stvaranje novih turističkih proizvoda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22706B3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4DCEDF6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145D168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40B0EFE7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08699318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553CA78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12F2EB0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0C2EA23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Organizacija manifestacija u svrhu promoviranja Općine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7410EBF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48387AF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39D1CCF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09266717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5EF05864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457BEE9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3E7DC14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796D464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Promocija autohtonih gastronomskih vrijednosti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702E823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434733A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1D95714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113AE4F5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214D91BC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37DC8B8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22E07BC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18FA3A3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Ulaganja u djelatnosti za izradu suvenira, tradicijske i umjetničke obrte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5297580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1318991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31B53EE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4735C3B9" w14:textId="77777777" w:rsidTr="00735EEB">
        <w:trPr>
          <w:trHeight w:val="915"/>
        </w:trPr>
        <w:tc>
          <w:tcPr>
            <w:tcW w:w="760" w:type="dxa"/>
            <w:vMerge w:val="restart"/>
            <w:shd w:val="clear" w:color="auto" w:fill="3399FF"/>
            <w:vAlign w:val="center"/>
          </w:tcPr>
          <w:p w14:paraId="1B6E57F5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1.1.3.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14:paraId="73311A6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Razvoj selektivnih oblika turizma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</w:tcPr>
          <w:p w14:paraId="3DCE0D4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Poticati razvoj selektivnih oblika turizma</w:t>
            </w:r>
          </w:p>
        </w:tc>
        <w:tc>
          <w:tcPr>
            <w:tcW w:w="3245" w:type="dxa"/>
            <w:shd w:val="clear" w:color="000000" w:fill="FFFFFF"/>
            <w:vAlign w:val="center"/>
          </w:tcPr>
          <w:p w14:paraId="24E0110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Umrežavanje poljoprivrednih proizvođača s ostalim sektorima s ciljem razvoja seoskog turizma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14:paraId="42F9B77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Stvoreni uvjeti za jači razvoj selektivnih oblika turizma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</w:tcPr>
          <w:p w14:paraId="00FF66F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Općina, Turistička zajednica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611D96F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Turisti, lokalno stanovništvo, udruge, zadruge, ustanove, turistički subjekti, poljoprivredni proizvođači, turističke zajednice</w:t>
            </w:r>
          </w:p>
        </w:tc>
      </w:tr>
      <w:tr w:rsidR="009C7776" w:rsidRPr="00E842B2" w14:paraId="64649F89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74A25969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134CFCB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0B88D89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1BE920D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Stavljanje objekata seoske arhitekture u funkciju turizma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599CF29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7512ECE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216812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4E727607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03492ECE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299534C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5C15B87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4853853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Izgradnja objekata za rekreaciju i slobodno vrijeme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472AD88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51C1F12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184C9EB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10DC9F89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1826BB52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20ECE4E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3B170B0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7E0FB8F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Poticanje razvijanja prostora i sadržaja  s ciljem razvoja izletničkog turizma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3C38450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55BE1C3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94CC2D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0D1130F6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7AE0F8FF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23BD519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30F0BAF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1E427CA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Korištenje prirodnih potencijala za razvoj lovnog i ribolovnog turizma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77B4554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5C394DE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1D6D819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1F3705E5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678FFC32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19CAF82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1A9F094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6232933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Obnova i uređenje planinarskog doma u Svetom Mateju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4947BE2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605728C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0AC413C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5B858C4E" w14:textId="77777777" w:rsidTr="00735EEB">
        <w:trPr>
          <w:trHeight w:val="915"/>
        </w:trPr>
        <w:tc>
          <w:tcPr>
            <w:tcW w:w="760" w:type="dxa"/>
            <w:vMerge w:val="restart"/>
            <w:shd w:val="clear" w:color="auto" w:fill="3399FF"/>
            <w:vAlign w:val="center"/>
          </w:tcPr>
          <w:p w14:paraId="1CE9E4CE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 xml:space="preserve">1.2.1. 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14:paraId="53FB78A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Razvoj poduzetničke potporne infrastrukture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</w:tcPr>
          <w:p w14:paraId="71511D0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Podići kvalitetu poduzetničke potporne infrastrukture</w:t>
            </w:r>
          </w:p>
        </w:tc>
        <w:tc>
          <w:tcPr>
            <w:tcW w:w="3245" w:type="dxa"/>
            <w:shd w:val="clear" w:color="000000" w:fill="FFFFFF"/>
            <w:vAlign w:val="center"/>
          </w:tcPr>
          <w:p w14:paraId="4FD448E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Uređenje infrastrukture u poslovnoj zoni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14:paraId="1DFD7CF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Poboljšani uvjeti za razvoj poduzetništva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</w:tcPr>
          <w:p w14:paraId="20B0E32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Općina, Županija, gospodarski subjekti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3D0748E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Poduzetnici, obrtnici, lokalno stanovništvo, investitori</w:t>
            </w:r>
          </w:p>
        </w:tc>
      </w:tr>
      <w:tr w:rsidR="009C7776" w:rsidRPr="00E842B2" w14:paraId="3CFA8323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2D646EDE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00FE0F0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2D92FA8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7AA1B9F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Osmišljavanje i provedba promotivnih aktivnosti za privlačenje investitora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296976B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4DFD261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03AA729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689A4E80" w14:textId="77777777" w:rsidTr="00735EEB">
        <w:trPr>
          <w:trHeight w:val="915"/>
        </w:trPr>
        <w:tc>
          <w:tcPr>
            <w:tcW w:w="760" w:type="dxa"/>
            <w:vMerge w:val="restart"/>
            <w:shd w:val="clear" w:color="auto" w:fill="3399FF"/>
            <w:vAlign w:val="center"/>
          </w:tcPr>
          <w:p w14:paraId="7185BAB7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1.2.2.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14:paraId="3258F8F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Poticanje razvoja poduzetničkih aktivnosti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</w:tcPr>
          <w:p w14:paraId="1A54DB2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Ojačati poduzetničku klimu</w:t>
            </w:r>
          </w:p>
        </w:tc>
        <w:tc>
          <w:tcPr>
            <w:tcW w:w="3245" w:type="dxa"/>
            <w:shd w:val="clear" w:color="000000" w:fill="FFFFFF"/>
            <w:vAlign w:val="center"/>
          </w:tcPr>
          <w:p w14:paraId="4468277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Provođenje poticajnih mjera za obrtnike, male i srednje poduzetnike u svrhu pokretanja, unaprjeđenja i proširenja djelatnosti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14:paraId="6ABE877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Stvoreno poticajno okruženje za razvoj poduzetništva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</w:tcPr>
          <w:p w14:paraId="2A6104B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Općina, Županija, gospodarski subjekti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66FF3B7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Poduzetnici, obrtnici, udruge, zadruge, lokalno stanovništvo</w:t>
            </w:r>
          </w:p>
        </w:tc>
      </w:tr>
      <w:tr w:rsidR="009C7776" w:rsidRPr="00E842B2" w14:paraId="2A8998E2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02C27CC4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7A390CC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79ABC9C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</w:tcPr>
          <w:p w14:paraId="4E6954A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Informiranje i savjetovanje poduzetnika i obrtnika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39E05CE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strike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6F5927D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4A5B459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63900EB1" w14:textId="77777777" w:rsidTr="00735EEB">
        <w:trPr>
          <w:trHeight w:val="1032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7BBAE692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4C2C726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602D29D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  <w:hideMark/>
          </w:tcPr>
          <w:p w14:paraId="3FAAE9D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Suradnja s Poduzetničkim centrom Krapinsko - zagorske županije</w:t>
            </w:r>
          </w:p>
        </w:tc>
        <w:tc>
          <w:tcPr>
            <w:tcW w:w="1982" w:type="dxa"/>
            <w:vMerge/>
            <w:vAlign w:val="center"/>
            <w:hideMark/>
          </w:tcPr>
          <w:p w14:paraId="1AD96A3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21CCB80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45BC4AD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181B9530" w14:textId="77777777" w:rsidTr="00735EEB">
        <w:trPr>
          <w:trHeight w:val="701"/>
        </w:trPr>
        <w:tc>
          <w:tcPr>
            <w:tcW w:w="760" w:type="dxa"/>
            <w:vMerge w:val="restart"/>
            <w:shd w:val="clear" w:color="auto" w:fill="3399FF"/>
            <w:vAlign w:val="center"/>
            <w:hideMark/>
          </w:tcPr>
          <w:p w14:paraId="28908E6B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 xml:space="preserve">1.3.1. 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4CB46AD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 xml:space="preserve">Unaprjeđenje poljoprivredne </w:t>
            </w:r>
            <w:r w:rsidRPr="00E842B2">
              <w:rPr>
                <w:rFonts w:ascii="Calibri" w:eastAsia="Times New Roman" w:hAnsi="Calibri" w:cs="Times New Roman"/>
                <w:lang w:eastAsia="hr-HR"/>
              </w:rPr>
              <w:lastRenderedPageBreak/>
              <w:t>proizvodnje i prerade poljoprivrednih proizvoda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  <w:hideMark/>
          </w:tcPr>
          <w:p w14:paraId="4073E7B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 xml:space="preserve">Povećati konkurentnost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poljoprivredne proizvodnje</w:t>
            </w:r>
          </w:p>
        </w:tc>
        <w:tc>
          <w:tcPr>
            <w:tcW w:w="3245" w:type="dxa"/>
            <w:shd w:val="clear" w:color="000000" w:fill="FFFFFF"/>
            <w:vAlign w:val="center"/>
            <w:hideMark/>
          </w:tcPr>
          <w:p w14:paraId="398D2C0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Poticanje uzgoja povrtlarskih kultura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77DDD1A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Povećana konkurentnost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poljoprivredne proizvodnje i osiguran održivi razvoj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  <w:hideMark/>
          </w:tcPr>
          <w:p w14:paraId="13C0720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 xml:space="preserve">Županija, Općina, gospodarska i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 xml:space="preserve">obrtnička komora, ekološke udruge, savjetodavna služba  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58E303F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 xml:space="preserve">OPG-i, poljoprivredni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proizvođači, obrtnici, poduzeća, udruge, zadruge, lokalno stanovništvo</w:t>
            </w:r>
          </w:p>
        </w:tc>
      </w:tr>
      <w:tr w:rsidR="009C7776" w:rsidRPr="00E842B2" w14:paraId="3CCA0F9C" w14:textId="77777777" w:rsidTr="00735EEB">
        <w:trPr>
          <w:trHeight w:val="824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75371B57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5E20CEB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2BA6405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  <w:hideMark/>
          </w:tcPr>
          <w:p w14:paraId="23FEC32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Poticanje razvoja voćarstva i vinogradarstva </w:t>
            </w:r>
          </w:p>
        </w:tc>
        <w:tc>
          <w:tcPr>
            <w:tcW w:w="1982" w:type="dxa"/>
            <w:vMerge/>
            <w:vAlign w:val="center"/>
            <w:hideMark/>
          </w:tcPr>
          <w:p w14:paraId="7F91E44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1AEF05E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5EC1684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1050E272" w14:textId="77777777" w:rsidTr="00735EEB">
        <w:trPr>
          <w:trHeight w:val="12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2EC5A6C5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6F9B97E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3F1F459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  <w:hideMark/>
          </w:tcPr>
          <w:p w14:paraId="2DBCC4F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Poticanje stakleničko-</w:t>
            </w:r>
            <w:proofErr w:type="spellStart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plasteničke</w:t>
            </w:r>
            <w:proofErr w:type="spellEnd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proizvodnje te korištenja postojećih kapaciteta u poljoprivredi</w:t>
            </w:r>
          </w:p>
        </w:tc>
        <w:tc>
          <w:tcPr>
            <w:tcW w:w="1982" w:type="dxa"/>
            <w:vMerge/>
            <w:vAlign w:val="center"/>
            <w:hideMark/>
          </w:tcPr>
          <w:p w14:paraId="3DDDD44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0226AF9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212B2C5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3C61C280" w14:textId="77777777" w:rsidTr="00735EEB">
        <w:trPr>
          <w:trHeight w:val="613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0A0BFBEB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08CC2B4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1BA62D6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  <w:hideMark/>
          </w:tcPr>
          <w:p w14:paraId="51276DC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Poticanje razvoja stočarstva </w:t>
            </w:r>
          </w:p>
        </w:tc>
        <w:tc>
          <w:tcPr>
            <w:tcW w:w="1982" w:type="dxa"/>
            <w:vMerge/>
            <w:vAlign w:val="center"/>
            <w:hideMark/>
          </w:tcPr>
          <w:p w14:paraId="70AB441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755FBCD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74DC241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37039749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0D6F863D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0A7D8E8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0DD2A08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  <w:hideMark/>
          </w:tcPr>
          <w:p w14:paraId="646409D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Poticanje uzgoja ljekovitog bilja i razvoja pčelarstva</w:t>
            </w:r>
          </w:p>
        </w:tc>
        <w:tc>
          <w:tcPr>
            <w:tcW w:w="1982" w:type="dxa"/>
            <w:vMerge/>
            <w:vAlign w:val="center"/>
            <w:hideMark/>
          </w:tcPr>
          <w:p w14:paraId="6CDA77E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14371AA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21077AE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720C21F8" w14:textId="77777777" w:rsidTr="00735EEB">
        <w:trPr>
          <w:trHeight w:val="3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1FCFA669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7C2FCA4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5070189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  <w:hideMark/>
          </w:tcPr>
          <w:p w14:paraId="776BB94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Poticajne mjere za razvoj ekološke poljoprivredne proizvodnje</w:t>
            </w:r>
          </w:p>
        </w:tc>
        <w:tc>
          <w:tcPr>
            <w:tcW w:w="1982" w:type="dxa"/>
            <w:vMerge/>
            <w:vAlign w:val="center"/>
            <w:hideMark/>
          </w:tcPr>
          <w:p w14:paraId="7AB0F9D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726DADE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74B5806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064D94D8" w14:textId="77777777" w:rsidTr="00735EEB">
        <w:trPr>
          <w:trHeight w:val="12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5680219A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0C95EA3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6E45F3B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  <w:hideMark/>
          </w:tcPr>
          <w:p w14:paraId="0CA3FA9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Poticajne mjere za zaštitu poljoprivrednih proizvoda i jačanje promoviranja domaćih poljoprivrednih proizvoda</w:t>
            </w:r>
          </w:p>
        </w:tc>
        <w:tc>
          <w:tcPr>
            <w:tcW w:w="1982" w:type="dxa"/>
            <w:vMerge/>
            <w:vAlign w:val="center"/>
            <w:hideMark/>
          </w:tcPr>
          <w:p w14:paraId="09D057F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18CC00B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65443FB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49F37AC5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6953E6E0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52CD195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2152AD2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  <w:hideMark/>
          </w:tcPr>
          <w:p w14:paraId="7BCA472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Poticanje ulaganja u izgradnju i/ili rekonstrukciju i/ili opremanje objekata za preradu voća, povrća, grožđa</w:t>
            </w:r>
          </w:p>
        </w:tc>
        <w:tc>
          <w:tcPr>
            <w:tcW w:w="1982" w:type="dxa"/>
            <w:vMerge/>
            <w:vAlign w:val="center"/>
            <w:hideMark/>
          </w:tcPr>
          <w:p w14:paraId="1A1878A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37D9CEF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39E60FA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62E3371D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1CB9B022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1AA6D6A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0D85976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000000" w:fill="FFFFFF"/>
            <w:vAlign w:val="center"/>
            <w:hideMark/>
          </w:tcPr>
          <w:p w14:paraId="590D9F2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Edukacija poljoprivrednih proizvođača</w:t>
            </w:r>
          </w:p>
        </w:tc>
        <w:tc>
          <w:tcPr>
            <w:tcW w:w="1982" w:type="dxa"/>
            <w:vMerge/>
            <w:vAlign w:val="center"/>
            <w:hideMark/>
          </w:tcPr>
          <w:p w14:paraId="7AA0AF5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017320E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38C118D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0E89DD08" w14:textId="77777777" w:rsidTr="00735EEB">
        <w:trPr>
          <w:trHeight w:val="615"/>
        </w:trPr>
        <w:tc>
          <w:tcPr>
            <w:tcW w:w="760" w:type="dxa"/>
            <w:vMerge w:val="restart"/>
            <w:shd w:val="clear" w:color="auto" w:fill="3399FF"/>
            <w:vAlign w:val="center"/>
            <w:hideMark/>
          </w:tcPr>
          <w:p w14:paraId="41C6499F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1.3.2.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6F033CC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 xml:space="preserve">Poticanje različitih oblika udruživanja </w:t>
            </w:r>
            <w:r w:rsidRPr="00E842B2">
              <w:rPr>
                <w:rFonts w:ascii="Calibri" w:eastAsia="Times New Roman" w:hAnsi="Calibri" w:cs="Times New Roman"/>
                <w:lang w:eastAsia="hr-HR"/>
              </w:rPr>
              <w:lastRenderedPageBreak/>
              <w:t>poljoprivrednih proizvođača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  <w:hideMark/>
          </w:tcPr>
          <w:p w14:paraId="6A3FFE0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 xml:space="preserve">Postići bolji plasman poljoprivrednih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proizvoda i povećati konkurentnost gospodarskih aktivnosti u ruralnim sredinama</w:t>
            </w: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34013B1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Poticanje stvaranja zadruga i drugih oblika udruživanja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2E43E3E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Povećana konkurentnost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gospodarskih aktivnosti u ruralnim sredinama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  <w:hideMark/>
          </w:tcPr>
          <w:p w14:paraId="7D8BD26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Općina, Županija, gospodarska i obrtnička komora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7813114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OPG-i, poljoprivredni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proizvođači, obrtnici, poduzeća, udruge, zadruge</w:t>
            </w:r>
          </w:p>
        </w:tc>
      </w:tr>
      <w:tr w:rsidR="009C7776" w:rsidRPr="00E842B2" w14:paraId="2ADB4BFE" w14:textId="77777777" w:rsidTr="00735EEB">
        <w:trPr>
          <w:trHeight w:val="694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59F13D78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16CFFBF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4401DE4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16B89EA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Organizacija lokalnih proizvođača za zajednički nastup na tržištu</w:t>
            </w:r>
          </w:p>
        </w:tc>
        <w:tc>
          <w:tcPr>
            <w:tcW w:w="1982" w:type="dxa"/>
            <w:vMerge/>
            <w:vAlign w:val="center"/>
            <w:hideMark/>
          </w:tcPr>
          <w:p w14:paraId="43AA951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0225ED2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040765D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4F8D3B31" w14:textId="77777777" w:rsidTr="00735EEB">
        <w:trPr>
          <w:trHeight w:val="1071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39FF1A0B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0A96ED3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5B17A85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35A18BB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Jačanje marketinga proizvoda udruženih i umreženih proizvođača</w:t>
            </w:r>
          </w:p>
        </w:tc>
        <w:tc>
          <w:tcPr>
            <w:tcW w:w="1982" w:type="dxa"/>
            <w:vMerge/>
            <w:vAlign w:val="center"/>
            <w:hideMark/>
          </w:tcPr>
          <w:p w14:paraId="1178AB5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5D52F31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524581B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14883BA4" w14:textId="77777777" w:rsidTr="00735EEB">
        <w:trPr>
          <w:trHeight w:val="615"/>
        </w:trPr>
        <w:tc>
          <w:tcPr>
            <w:tcW w:w="760" w:type="dxa"/>
            <w:vMerge w:val="restart"/>
            <w:shd w:val="clear" w:color="auto" w:fill="3399FF"/>
            <w:vAlign w:val="center"/>
            <w:hideMark/>
          </w:tcPr>
          <w:p w14:paraId="7824A31C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2.1.1.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309260F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Unaprjeđenje prometne infrastrukture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  <w:hideMark/>
          </w:tcPr>
          <w:p w14:paraId="7A9F681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Poboljšati kvalitetu prometne infrastrukture kroz unaprjeđenje prometnog sustava</w:t>
            </w: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5069B55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Izgradnja i modernizacija prometnica 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025F9DC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Poboljšana kvaliteta prometne infrastrukture i povećana sigurnost u prometu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  <w:hideMark/>
          </w:tcPr>
          <w:p w14:paraId="2935CCB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Općina, ŽUC, Hrvatske ceste d.o.o.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0FFA688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Lokalno stanovništvo, poduzetnici, udruge, zadruge, obrtnici, investitori, JLS</w:t>
            </w:r>
          </w:p>
        </w:tc>
      </w:tr>
      <w:tr w:rsidR="009C7776" w:rsidRPr="00E842B2" w14:paraId="0AAF756A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</w:tcPr>
          <w:p w14:paraId="4964B215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3710AF9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162DE7A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7A1D1F2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Izgradnja </w:t>
            </w:r>
            <w:proofErr w:type="spellStart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oroslavsko</w:t>
            </w:r>
            <w:proofErr w:type="spellEnd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-stubičke obilaznice</w:t>
            </w:r>
          </w:p>
        </w:tc>
        <w:tc>
          <w:tcPr>
            <w:tcW w:w="1982" w:type="dxa"/>
            <w:vMerge/>
            <w:shd w:val="clear" w:color="auto" w:fill="auto"/>
            <w:vAlign w:val="center"/>
          </w:tcPr>
          <w:p w14:paraId="4A3FFB9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13A2EE1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6C94272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27F9C7C2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0838206E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6C40C2E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0B82C2F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327E082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Izgradnja nogostupa  i biciklističkih staza</w:t>
            </w:r>
          </w:p>
        </w:tc>
        <w:tc>
          <w:tcPr>
            <w:tcW w:w="1982" w:type="dxa"/>
            <w:vMerge/>
            <w:vAlign w:val="center"/>
            <w:hideMark/>
          </w:tcPr>
          <w:p w14:paraId="280B56C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560DA46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6468EA8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68FFEE0C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34713658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763E91C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596B67E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087D858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Uređenje cestovnih prijelaza i postavljanje prometne signalizacije</w:t>
            </w:r>
          </w:p>
        </w:tc>
        <w:tc>
          <w:tcPr>
            <w:tcW w:w="1982" w:type="dxa"/>
            <w:vMerge/>
            <w:vAlign w:val="center"/>
            <w:hideMark/>
          </w:tcPr>
          <w:p w14:paraId="52791F0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0BA8413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50DA7D2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7269ADC3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3D5C3AFF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16500D0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181158F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6C8F63E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Nastavak izgradnje ceste </w:t>
            </w:r>
            <w:proofErr w:type="spellStart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Šagudovec</w:t>
            </w:r>
            <w:proofErr w:type="spellEnd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– </w:t>
            </w:r>
            <w:proofErr w:type="spellStart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Sekirevo</w:t>
            </w:r>
            <w:proofErr w:type="spellEnd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Selo prema ŽC 2224</w:t>
            </w:r>
          </w:p>
        </w:tc>
        <w:tc>
          <w:tcPr>
            <w:tcW w:w="1982" w:type="dxa"/>
            <w:vMerge/>
            <w:vAlign w:val="center"/>
          </w:tcPr>
          <w:p w14:paraId="53F99DF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2A2EEEE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6590787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3BA61063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5B3C17CF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2B6A57B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29B3B01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6D774D6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Obnova NC1-066 Sveti Matej – Planina Gornja </w:t>
            </w:r>
          </w:p>
        </w:tc>
        <w:tc>
          <w:tcPr>
            <w:tcW w:w="1982" w:type="dxa"/>
            <w:vMerge/>
            <w:vAlign w:val="center"/>
          </w:tcPr>
          <w:p w14:paraId="14E23E1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4674DCF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0C4E873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0DAF0261" w14:textId="77777777" w:rsidTr="00735EEB">
        <w:trPr>
          <w:trHeight w:val="915"/>
        </w:trPr>
        <w:tc>
          <w:tcPr>
            <w:tcW w:w="760" w:type="dxa"/>
            <w:vMerge/>
            <w:shd w:val="clear" w:color="auto" w:fill="3399FF"/>
            <w:vAlign w:val="center"/>
          </w:tcPr>
          <w:p w14:paraId="6CCF83C6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6FFF2CA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2B60E7E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3FAD255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Izgradnja parkirališta uz županijsku cestu</w:t>
            </w:r>
          </w:p>
        </w:tc>
        <w:tc>
          <w:tcPr>
            <w:tcW w:w="1982" w:type="dxa"/>
            <w:vMerge/>
            <w:vAlign w:val="center"/>
          </w:tcPr>
          <w:p w14:paraId="707D683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161322D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772CD33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45903853" w14:textId="77777777" w:rsidTr="00735EEB">
        <w:trPr>
          <w:trHeight w:val="615"/>
        </w:trPr>
        <w:tc>
          <w:tcPr>
            <w:tcW w:w="760" w:type="dxa"/>
            <w:vMerge w:val="restart"/>
            <w:shd w:val="clear" w:color="auto" w:fill="3399FF"/>
            <w:noWrap/>
            <w:vAlign w:val="center"/>
            <w:hideMark/>
          </w:tcPr>
          <w:p w14:paraId="0DFAF538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2.1.2.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6F9E1EB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Unaprjeđenje energetske infrastrukture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  <w:hideMark/>
          </w:tcPr>
          <w:p w14:paraId="200E17B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Poboljšati kvalitetu energetske infrastrukture</w:t>
            </w: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57B1C13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Zamjena niskonaponske zračne mreže podzemnom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594D679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Poboljšana kvaliteta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energetskog sustava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  <w:hideMark/>
          </w:tcPr>
          <w:p w14:paraId="098BF03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Općina, HEP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588A1D3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Lokalno stanovništvo, JLS</w:t>
            </w:r>
          </w:p>
        </w:tc>
      </w:tr>
      <w:tr w:rsidR="009C7776" w:rsidRPr="00E842B2" w14:paraId="21D123B5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48CDA477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142B3AA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5976E9B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41F02C4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Rekonstrukcija i izgradnja elektroenergetskog sustava </w:t>
            </w:r>
          </w:p>
        </w:tc>
        <w:tc>
          <w:tcPr>
            <w:tcW w:w="1982" w:type="dxa"/>
            <w:vMerge/>
            <w:vAlign w:val="center"/>
            <w:hideMark/>
          </w:tcPr>
          <w:p w14:paraId="35DE843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3484151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4A28FF2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4E5D5DFC" w14:textId="77777777" w:rsidTr="00735EEB">
        <w:trPr>
          <w:trHeight w:val="3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6F53947E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7474996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382D4F4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3D47D27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Uvođenje plinofikacije</w:t>
            </w:r>
          </w:p>
        </w:tc>
        <w:tc>
          <w:tcPr>
            <w:tcW w:w="1982" w:type="dxa"/>
            <w:vMerge/>
            <w:vAlign w:val="center"/>
            <w:hideMark/>
          </w:tcPr>
          <w:p w14:paraId="0762712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669CC9E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27FA74B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58E3FB2E" w14:textId="77777777" w:rsidTr="00735EEB">
        <w:trPr>
          <w:trHeight w:val="542"/>
        </w:trPr>
        <w:tc>
          <w:tcPr>
            <w:tcW w:w="760" w:type="dxa"/>
            <w:vMerge w:val="restart"/>
            <w:shd w:val="clear" w:color="auto" w:fill="3399FF"/>
            <w:noWrap/>
            <w:vAlign w:val="center"/>
            <w:hideMark/>
          </w:tcPr>
          <w:p w14:paraId="6EEB78E4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2.1.3.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5A89B5B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Razvoj i modernizacija sustava vodoopskrbe i odvodnje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  <w:hideMark/>
          </w:tcPr>
          <w:p w14:paraId="700C32A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Unaprijediti kvalitetu komunalnih usluga</w:t>
            </w: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1F00D57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Rekonstrukcija postojećih vodovoda i izgradnja cjelovitog sustava vodoopskrbe s pripadajućim građevinama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7E0AF08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Poboljšana kvaliteta komunalne infrastrukture i usluga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  <w:hideMark/>
          </w:tcPr>
          <w:p w14:paraId="04BB50C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Općina, komunalno poduzeće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2115B59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Lokalno stanovništvo, JLS</w:t>
            </w:r>
          </w:p>
        </w:tc>
      </w:tr>
      <w:tr w:rsidR="009C7776" w:rsidRPr="00E842B2" w14:paraId="46639F70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3D27FCB0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4215B1C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5551B77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3AF9505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Izgradnja kanalizacijskog sustava</w:t>
            </w:r>
          </w:p>
        </w:tc>
        <w:tc>
          <w:tcPr>
            <w:tcW w:w="1982" w:type="dxa"/>
            <w:vMerge/>
            <w:vAlign w:val="center"/>
            <w:hideMark/>
          </w:tcPr>
          <w:p w14:paraId="098AEA5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314D37A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7A5C6A3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637BEE49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76E87569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4EED224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7A499FD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7585D9F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Izgradnja pročistača otpadnih voda</w:t>
            </w:r>
          </w:p>
        </w:tc>
        <w:tc>
          <w:tcPr>
            <w:tcW w:w="1982" w:type="dxa"/>
            <w:vMerge/>
            <w:vAlign w:val="center"/>
            <w:hideMark/>
          </w:tcPr>
          <w:p w14:paraId="2B07B11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6120DF5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4526259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0A17571E" w14:textId="77777777" w:rsidTr="00735EEB">
        <w:trPr>
          <w:trHeight w:val="570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247152B8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2A7F1B6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694B585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0A881F1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Uspostava funkcionalnog sustava odvodnje oborinskih voda </w:t>
            </w:r>
          </w:p>
        </w:tc>
        <w:tc>
          <w:tcPr>
            <w:tcW w:w="1982" w:type="dxa"/>
            <w:vMerge/>
            <w:vAlign w:val="center"/>
            <w:hideMark/>
          </w:tcPr>
          <w:p w14:paraId="231CFB3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29DE224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49D4F71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76D601F8" w14:textId="77777777" w:rsidTr="00735EEB">
        <w:trPr>
          <w:trHeight w:val="989"/>
        </w:trPr>
        <w:tc>
          <w:tcPr>
            <w:tcW w:w="760" w:type="dxa"/>
            <w:vMerge w:val="restart"/>
            <w:shd w:val="clear" w:color="auto" w:fill="3399FF"/>
            <w:noWrap/>
            <w:vAlign w:val="center"/>
            <w:hideMark/>
          </w:tcPr>
          <w:p w14:paraId="3C75CAC1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  <w:t xml:space="preserve"> </w:t>
            </w: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2.1.4.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0DF0121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Modernizacija i povećanje dostupnosti telekomunikacijske infrastrukture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  <w:hideMark/>
          </w:tcPr>
          <w:p w14:paraId="4DF2331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Razviti nove djelatnosti u okviru elektroničke komunikacijske infrastrukture i unaprijediti razvoj telekomunikacijske infrastrukture</w:t>
            </w: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5F9E476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Rekonstrukcija i modernizacija telekomunikacijske mreže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5625282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Poboljšana kvaliteta telekomunikacijske infrastrukture, povećana dostupnost i korištenja usluga širokopojasnog interneta te povećana kvaliteta življenja kroz dostupnost elektroničkih usluga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  <w:hideMark/>
          </w:tcPr>
          <w:p w14:paraId="6A82712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Općina u suradnji s nadležnim institucijama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293BD13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Lokalno stanovništvo, JLS, ustanove</w:t>
            </w:r>
          </w:p>
        </w:tc>
      </w:tr>
      <w:tr w:rsidR="009C7776" w:rsidRPr="00E842B2" w14:paraId="25BB62B3" w14:textId="77777777" w:rsidTr="00735EEB">
        <w:trPr>
          <w:trHeight w:val="1022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0B1682E1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79A7A7E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2FE17BF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785EC44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Proširenje mreže širokopojasnog pristupa internetu</w:t>
            </w:r>
          </w:p>
        </w:tc>
        <w:tc>
          <w:tcPr>
            <w:tcW w:w="1982" w:type="dxa"/>
            <w:vMerge/>
            <w:vAlign w:val="center"/>
            <w:hideMark/>
          </w:tcPr>
          <w:p w14:paraId="669C74B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1B366ED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124615B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05681B83" w14:textId="77777777" w:rsidTr="00735EEB">
        <w:trPr>
          <w:trHeight w:val="994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20C62B5F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6D7A93C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1284494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77FD13A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Modernizacija poštanskog prometa</w:t>
            </w:r>
          </w:p>
        </w:tc>
        <w:tc>
          <w:tcPr>
            <w:tcW w:w="1982" w:type="dxa"/>
            <w:vMerge/>
            <w:vAlign w:val="center"/>
            <w:hideMark/>
          </w:tcPr>
          <w:p w14:paraId="42E87B4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6BCD81C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45F93B6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1EC663E6" w14:textId="77777777" w:rsidTr="00735EEB">
        <w:trPr>
          <w:trHeight w:val="615"/>
        </w:trPr>
        <w:tc>
          <w:tcPr>
            <w:tcW w:w="760" w:type="dxa"/>
            <w:vMerge w:val="restart"/>
            <w:shd w:val="clear" w:color="auto" w:fill="3399FF"/>
            <w:vAlign w:val="center"/>
          </w:tcPr>
          <w:p w14:paraId="05F41C34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lastRenderedPageBreak/>
              <w:t>2.1.5.</w:t>
            </w:r>
          </w:p>
        </w:tc>
        <w:tc>
          <w:tcPr>
            <w:tcW w:w="1982" w:type="dxa"/>
            <w:vMerge w:val="restart"/>
            <w:vAlign w:val="center"/>
          </w:tcPr>
          <w:p w14:paraId="00EA9F6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Izgradnja i uređenje javnih površina i groblja</w:t>
            </w:r>
          </w:p>
        </w:tc>
        <w:tc>
          <w:tcPr>
            <w:tcW w:w="2097" w:type="dxa"/>
            <w:vMerge w:val="restart"/>
            <w:vAlign w:val="center"/>
          </w:tcPr>
          <w:p w14:paraId="43F2FCB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Unaprijediti kvalitetu javne infrastrukture i usluga</w:t>
            </w:r>
          </w:p>
        </w:tc>
        <w:tc>
          <w:tcPr>
            <w:tcW w:w="3245" w:type="dxa"/>
            <w:shd w:val="clear" w:color="auto" w:fill="auto"/>
            <w:vAlign w:val="center"/>
          </w:tcPr>
          <w:p w14:paraId="5BD552A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Izgradnja novog mjesnog groblja u naselju Gornja Stubica</w:t>
            </w:r>
          </w:p>
        </w:tc>
        <w:tc>
          <w:tcPr>
            <w:tcW w:w="1982" w:type="dxa"/>
            <w:vMerge w:val="restart"/>
            <w:vAlign w:val="center"/>
          </w:tcPr>
          <w:p w14:paraId="21D04D4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Podignuta kvaliteta života kroz razvoj javne infrastrukture</w:t>
            </w:r>
          </w:p>
        </w:tc>
        <w:tc>
          <w:tcPr>
            <w:tcW w:w="1973" w:type="dxa"/>
            <w:vMerge w:val="restart"/>
            <w:vAlign w:val="center"/>
          </w:tcPr>
          <w:p w14:paraId="4F322FC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JLS, komunalno poduzeće</w:t>
            </w:r>
          </w:p>
        </w:tc>
        <w:tc>
          <w:tcPr>
            <w:tcW w:w="1985" w:type="dxa"/>
            <w:vMerge w:val="restart"/>
            <w:vAlign w:val="center"/>
          </w:tcPr>
          <w:p w14:paraId="535FD6F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Lokalno stanovništvo, JLS, posjetitelji</w:t>
            </w:r>
          </w:p>
        </w:tc>
      </w:tr>
      <w:tr w:rsidR="009C7776" w:rsidRPr="00E842B2" w14:paraId="70F9AEF9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</w:tcPr>
          <w:p w14:paraId="3BF341CD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7E3027B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18718EC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577FFBC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Obnova i proširenje zgrade mrtvačnice na mjesnom groblju u Gornjoj Stubici i Svetom Mateju</w:t>
            </w:r>
          </w:p>
        </w:tc>
        <w:tc>
          <w:tcPr>
            <w:tcW w:w="1982" w:type="dxa"/>
            <w:vMerge/>
            <w:vAlign w:val="center"/>
          </w:tcPr>
          <w:p w14:paraId="63EBE38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6B8590A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7E0A6CB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3BD85694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</w:tcPr>
          <w:p w14:paraId="35BA8875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5011D00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5666D9D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42BED3A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Ulaganja u uređenje javnih površina </w:t>
            </w:r>
            <w:r w:rsidRPr="00E842B2">
              <w:rPr>
                <w:rFonts w:ascii="Calibri" w:eastAsia="Times New Roman" w:hAnsi="Calibri" w:cs="Times New Roman"/>
                <w:lang w:eastAsia="hr-HR"/>
              </w:rPr>
              <w:t>i groblja te nabava potrebne mehanizacije</w:t>
            </w:r>
          </w:p>
        </w:tc>
        <w:tc>
          <w:tcPr>
            <w:tcW w:w="1982" w:type="dxa"/>
            <w:vMerge/>
            <w:vAlign w:val="center"/>
          </w:tcPr>
          <w:p w14:paraId="2DCABEB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5603D89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6C98C55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2D42974C" w14:textId="77777777" w:rsidTr="00735EEB">
        <w:trPr>
          <w:trHeight w:val="615"/>
        </w:trPr>
        <w:tc>
          <w:tcPr>
            <w:tcW w:w="760" w:type="dxa"/>
            <w:vMerge w:val="restart"/>
            <w:shd w:val="clear" w:color="auto" w:fill="3399FF"/>
            <w:vAlign w:val="center"/>
          </w:tcPr>
          <w:p w14:paraId="757E44DA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2.1.6.</w:t>
            </w:r>
          </w:p>
        </w:tc>
        <w:tc>
          <w:tcPr>
            <w:tcW w:w="1982" w:type="dxa"/>
            <w:vMerge w:val="restart"/>
            <w:vAlign w:val="center"/>
          </w:tcPr>
          <w:p w14:paraId="08245E4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Sanacija klizišta</w:t>
            </w:r>
          </w:p>
        </w:tc>
        <w:tc>
          <w:tcPr>
            <w:tcW w:w="2097" w:type="dxa"/>
            <w:vMerge w:val="restart"/>
            <w:vAlign w:val="center"/>
          </w:tcPr>
          <w:p w14:paraId="76417FA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Povećati sigurnost stanovnika i imovine</w:t>
            </w:r>
          </w:p>
        </w:tc>
        <w:tc>
          <w:tcPr>
            <w:tcW w:w="3245" w:type="dxa"/>
            <w:shd w:val="clear" w:color="auto" w:fill="auto"/>
            <w:vAlign w:val="center"/>
          </w:tcPr>
          <w:p w14:paraId="49CB8D9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Utvrđivanje stanja postojećih klizišta</w:t>
            </w:r>
          </w:p>
        </w:tc>
        <w:tc>
          <w:tcPr>
            <w:tcW w:w="1982" w:type="dxa"/>
            <w:vMerge w:val="restart"/>
            <w:vAlign w:val="center"/>
          </w:tcPr>
          <w:p w14:paraId="210415B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Sanirana klizišta, osigurana prevencija potencijalnih klizišta</w:t>
            </w:r>
          </w:p>
        </w:tc>
        <w:tc>
          <w:tcPr>
            <w:tcW w:w="1973" w:type="dxa"/>
            <w:vMerge w:val="restart"/>
            <w:vAlign w:val="center"/>
          </w:tcPr>
          <w:p w14:paraId="34C15C2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Općina u suradnji s nadležnim institucijama</w:t>
            </w:r>
          </w:p>
        </w:tc>
        <w:tc>
          <w:tcPr>
            <w:tcW w:w="1985" w:type="dxa"/>
            <w:vMerge w:val="restart"/>
            <w:vAlign w:val="center"/>
          </w:tcPr>
          <w:p w14:paraId="78FA169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Lokalno stanovništvo, JLS</w:t>
            </w:r>
          </w:p>
        </w:tc>
      </w:tr>
      <w:tr w:rsidR="009C7776" w:rsidRPr="00E842B2" w14:paraId="415A8348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</w:tcPr>
          <w:p w14:paraId="6EB307A9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6539E26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78AFFEC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12CF202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Izrada projektne dokumentacije za sanaciju klizišta</w:t>
            </w:r>
          </w:p>
        </w:tc>
        <w:tc>
          <w:tcPr>
            <w:tcW w:w="1982" w:type="dxa"/>
            <w:vMerge/>
            <w:vAlign w:val="center"/>
          </w:tcPr>
          <w:p w14:paraId="2F11EAD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5D6BE09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0E933B6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</w:tr>
      <w:tr w:rsidR="009C7776" w:rsidRPr="00E842B2" w14:paraId="57F3B2DE" w14:textId="77777777" w:rsidTr="00735EEB">
        <w:trPr>
          <w:trHeight w:val="913"/>
        </w:trPr>
        <w:tc>
          <w:tcPr>
            <w:tcW w:w="760" w:type="dxa"/>
            <w:vMerge w:val="restart"/>
            <w:shd w:val="clear" w:color="auto" w:fill="3399FF"/>
            <w:vAlign w:val="center"/>
            <w:hideMark/>
          </w:tcPr>
          <w:p w14:paraId="486B4915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2.2.1.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56DF81F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 xml:space="preserve">Poticanje energetske učinkovitosti i korištenja obnovljivih izvora energije 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  <w:hideMark/>
          </w:tcPr>
          <w:p w14:paraId="578AE58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Podići razinu</w:t>
            </w:r>
            <w:r w:rsidRPr="00E842B2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 xml:space="preserve">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kvalitete života kroz poticanje i promoviranje energetske učinkovitosti i korištenja OIE</w:t>
            </w:r>
            <w:r w:rsidRPr="00E842B2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 xml:space="preserve"> </w:t>
            </w: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069480B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Informiranje i edukacija stanovništva o potrebi korištenja obnovljivih izvora energije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0A1A3B4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Stvoreno poticajno okruženje za  korištenje OIE i povećana energetska učinkovitost 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  <w:hideMark/>
          </w:tcPr>
          <w:p w14:paraId="2B5FF97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Općina, HEP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1BF3183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Lokalno stanovništvo, JLS, ustanove </w:t>
            </w:r>
          </w:p>
        </w:tc>
      </w:tr>
      <w:tr w:rsidR="009C7776" w:rsidRPr="00E842B2" w14:paraId="1052E65B" w14:textId="77777777" w:rsidTr="00735EEB">
        <w:trPr>
          <w:trHeight w:val="12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3B21C8CA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1A20B49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73BBE79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0AB00ED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Poticanje korištenja prirodnih resursa za proizvodnju energije u kućanstvima, javnom i gospodarskom sektoru</w:t>
            </w:r>
          </w:p>
        </w:tc>
        <w:tc>
          <w:tcPr>
            <w:tcW w:w="1982" w:type="dxa"/>
            <w:vMerge/>
            <w:vAlign w:val="center"/>
            <w:hideMark/>
          </w:tcPr>
          <w:p w14:paraId="1F36A53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  <w:hideMark/>
          </w:tcPr>
          <w:p w14:paraId="0E6D685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16492D1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64C8612B" w14:textId="77777777" w:rsidTr="00735EEB">
        <w:trPr>
          <w:trHeight w:val="2242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575BEA3A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7C35A39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30D2912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191689C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Informiranje i poticanje stanovništva na korištenje subvencija (poticaja) Fonda za zaštitu okoliša i energetsku učinkovitost po programima povećanja energetske učinkovitosti obiteljskih kuća i stambenih zgrada</w:t>
            </w:r>
          </w:p>
        </w:tc>
        <w:tc>
          <w:tcPr>
            <w:tcW w:w="1982" w:type="dxa"/>
            <w:vMerge/>
            <w:vAlign w:val="center"/>
            <w:hideMark/>
          </w:tcPr>
          <w:p w14:paraId="10AFD17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  <w:hideMark/>
          </w:tcPr>
          <w:p w14:paraId="44036A9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21E059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7690CF7A" w14:textId="77777777" w:rsidTr="00735EEB">
        <w:trPr>
          <w:trHeight w:val="837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7644921F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3FA6B7D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79E82B7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5AD95FE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Postavljanje solarnih panela na autobusna stajališta i javne objekte </w:t>
            </w:r>
          </w:p>
        </w:tc>
        <w:tc>
          <w:tcPr>
            <w:tcW w:w="1982" w:type="dxa"/>
            <w:vMerge/>
            <w:vAlign w:val="center"/>
            <w:hideMark/>
          </w:tcPr>
          <w:p w14:paraId="604221A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  <w:hideMark/>
          </w:tcPr>
          <w:p w14:paraId="6412B91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3D54BAD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1C625851" w14:textId="77777777" w:rsidTr="00735EEB">
        <w:trPr>
          <w:trHeight w:val="837"/>
        </w:trPr>
        <w:tc>
          <w:tcPr>
            <w:tcW w:w="760" w:type="dxa"/>
            <w:vMerge/>
            <w:shd w:val="clear" w:color="auto" w:fill="3399FF"/>
            <w:vAlign w:val="center"/>
          </w:tcPr>
          <w:p w14:paraId="2C746173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07CB427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1BC0650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3EEFB88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Rekonstrukcija postojećeg sustava rasvjete u energetski učinkovitu rasvjetu (LED tehnologija)</w:t>
            </w:r>
          </w:p>
        </w:tc>
        <w:tc>
          <w:tcPr>
            <w:tcW w:w="1982" w:type="dxa"/>
            <w:vMerge/>
            <w:vAlign w:val="center"/>
          </w:tcPr>
          <w:p w14:paraId="0D879CE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shd w:val="clear" w:color="auto" w:fill="auto"/>
            <w:vAlign w:val="center"/>
          </w:tcPr>
          <w:p w14:paraId="269A9BF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145F057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66F41C47" w14:textId="77777777" w:rsidTr="00735EEB">
        <w:trPr>
          <w:trHeight w:val="837"/>
        </w:trPr>
        <w:tc>
          <w:tcPr>
            <w:tcW w:w="760" w:type="dxa"/>
            <w:vMerge/>
            <w:shd w:val="clear" w:color="auto" w:fill="3399FF"/>
            <w:vAlign w:val="center"/>
          </w:tcPr>
          <w:p w14:paraId="03E2CEFB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2F2B257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2548F52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7AF10E5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 xml:space="preserve">Energetska obnova zgrade Sportsko-rekreacijskog centra </w:t>
            </w:r>
          </w:p>
        </w:tc>
        <w:tc>
          <w:tcPr>
            <w:tcW w:w="1982" w:type="dxa"/>
            <w:vMerge/>
            <w:vAlign w:val="center"/>
          </w:tcPr>
          <w:p w14:paraId="0CBF01A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16AF67C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622CACF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5236029F" w14:textId="77777777" w:rsidTr="00735EEB">
        <w:trPr>
          <w:trHeight w:val="954"/>
        </w:trPr>
        <w:tc>
          <w:tcPr>
            <w:tcW w:w="760" w:type="dxa"/>
            <w:vMerge w:val="restart"/>
            <w:shd w:val="clear" w:color="auto" w:fill="3399FF"/>
            <w:noWrap/>
            <w:vAlign w:val="center"/>
            <w:hideMark/>
          </w:tcPr>
          <w:p w14:paraId="3DEDB180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2.2.2.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62BF4FF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Razvoj sustava gospodarenja otpadom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  <w:hideMark/>
          </w:tcPr>
          <w:p w14:paraId="606AC59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Unaprijediti sustav gospodarenja otpadom</w:t>
            </w: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7B2B010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Podizanje svijesti stanovništva o potrebi selekcije otpada i brizi o okolišu 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3BD44FB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Unaprijeđen sustav gospodarenja otpadom i smanjeno onečišćenje okoliša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  <w:hideMark/>
          </w:tcPr>
          <w:p w14:paraId="5B02692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Općina, komunalno poduzeće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0689094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Lokalno stanovništvo, JLS, gospodarski subjekti</w:t>
            </w:r>
          </w:p>
        </w:tc>
      </w:tr>
      <w:tr w:rsidR="009C7776" w:rsidRPr="00E842B2" w14:paraId="5B4A56F7" w14:textId="77777777" w:rsidTr="00735EEB">
        <w:trPr>
          <w:trHeight w:val="167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7D0F6413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527F36B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7562260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5158B7F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Unaprjeđenje sustava gospodarenja otpadom (odvojeno prikupljanje bio-otpada, otpadnog papira, metala, stakla plastike i tekstila te krupnog komunalnog otpada)</w:t>
            </w:r>
          </w:p>
        </w:tc>
        <w:tc>
          <w:tcPr>
            <w:tcW w:w="1982" w:type="dxa"/>
            <w:vMerge/>
            <w:vAlign w:val="center"/>
            <w:hideMark/>
          </w:tcPr>
          <w:p w14:paraId="5395B91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31EBBDE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3BE1AA2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26FB6362" w14:textId="77777777" w:rsidTr="00735EEB">
        <w:trPr>
          <w:trHeight w:val="4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4DF71AAB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1BC7034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3CD505D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534D130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Izgradnja </w:t>
            </w:r>
            <w:proofErr w:type="spellStart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reciklažnog</w:t>
            </w:r>
            <w:proofErr w:type="spellEnd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dvorišta s pristupnom cestom</w:t>
            </w:r>
          </w:p>
        </w:tc>
        <w:tc>
          <w:tcPr>
            <w:tcW w:w="1982" w:type="dxa"/>
            <w:vMerge/>
            <w:vAlign w:val="center"/>
            <w:hideMark/>
          </w:tcPr>
          <w:p w14:paraId="4EDF767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6DD0904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753C57A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76D1C334" w14:textId="77777777" w:rsidTr="00735EEB">
        <w:trPr>
          <w:trHeight w:val="930"/>
        </w:trPr>
        <w:tc>
          <w:tcPr>
            <w:tcW w:w="760" w:type="dxa"/>
            <w:vMerge w:val="restart"/>
            <w:shd w:val="clear" w:color="auto" w:fill="3399FF"/>
            <w:vAlign w:val="center"/>
          </w:tcPr>
          <w:p w14:paraId="1520659F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2.2.3.</w:t>
            </w:r>
          </w:p>
        </w:tc>
        <w:tc>
          <w:tcPr>
            <w:tcW w:w="1982" w:type="dxa"/>
            <w:vMerge w:val="restart"/>
            <w:vAlign w:val="center"/>
          </w:tcPr>
          <w:p w14:paraId="16E72F0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Očuvanje vrijednih dijelova prirode</w:t>
            </w:r>
          </w:p>
        </w:tc>
        <w:tc>
          <w:tcPr>
            <w:tcW w:w="2097" w:type="dxa"/>
            <w:vMerge w:val="restart"/>
            <w:vAlign w:val="center"/>
          </w:tcPr>
          <w:p w14:paraId="3E03BDB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Podići kvalitetu življenja kroz očuvanje prirodnih resursa</w:t>
            </w:r>
          </w:p>
        </w:tc>
        <w:tc>
          <w:tcPr>
            <w:tcW w:w="3245" w:type="dxa"/>
            <w:shd w:val="clear" w:color="auto" w:fill="auto"/>
            <w:vAlign w:val="center"/>
          </w:tcPr>
          <w:p w14:paraId="3092DD3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Uređenje i održavanje svih vrijednih dijelova prirode</w:t>
            </w:r>
          </w:p>
        </w:tc>
        <w:tc>
          <w:tcPr>
            <w:tcW w:w="1982" w:type="dxa"/>
            <w:vMerge w:val="restart"/>
            <w:vAlign w:val="center"/>
          </w:tcPr>
          <w:p w14:paraId="0D3D73D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Očuvana prirodna baština  i podignuta kvaliteta življenja</w:t>
            </w:r>
          </w:p>
        </w:tc>
        <w:tc>
          <w:tcPr>
            <w:tcW w:w="1973" w:type="dxa"/>
            <w:vMerge w:val="restart"/>
            <w:vAlign w:val="center"/>
          </w:tcPr>
          <w:p w14:paraId="0992491E" w14:textId="77777777" w:rsidR="009C7776" w:rsidRPr="00E842B2" w:rsidRDefault="009C7776" w:rsidP="00735EEB">
            <w:pPr>
              <w:jc w:val="both"/>
              <w:rPr>
                <w:rFonts w:ascii="Calibri" w:eastAsia="Calibri" w:hAnsi="Calibri" w:cs="Times New Roman"/>
                <w:color w:val="000000"/>
                <w:highlight w:val="yellow"/>
              </w:rPr>
            </w:pPr>
            <w:r w:rsidRPr="00E842B2">
              <w:rPr>
                <w:rFonts w:ascii="Calibri" w:eastAsia="Calibri" w:hAnsi="Calibri" w:cs="Times New Roman"/>
                <w:color w:val="000000"/>
              </w:rPr>
              <w:t xml:space="preserve">Javna ustanova za upravljanje zaštićenim dijelovima prirode  Krapinsko-zagorske </w:t>
            </w:r>
            <w:r w:rsidRPr="00E842B2">
              <w:rPr>
                <w:rFonts w:ascii="Calibri" w:eastAsia="Calibri" w:hAnsi="Calibri" w:cs="Times New Roman"/>
                <w:color w:val="000000"/>
              </w:rPr>
              <w:lastRenderedPageBreak/>
              <w:t xml:space="preserve">županije, Općina, Županija </w:t>
            </w:r>
          </w:p>
        </w:tc>
        <w:tc>
          <w:tcPr>
            <w:tcW w:w="1985" w:type="dxa"/>
            <w:vMerge w:val="restart"/>
            <w:vAlign w:val="center"/>
          </w:tcPr>
          <w:p w14:paraId="4C0BABF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Calibri" w:hAnsi="Calibri" w:cs="Times New Roman"/>
              </w:rPr>
              <w:lastRenderedPageBreak/>
              <w:t>Lokalno stanovništvo, turisti, ekološke udruge</w:t>
            </w:r>
          </w:p>
        </w:tc>
      </w:tr>
      <w:tr w:rsidR="009C7776" w:rsidRPr="00E842B2" w14:paraId="3E6B3671" w14:textId="77777777" w:rsidTr="00735EEB">
        <w:trPr>
          <w:trHeight w:val="978"/>
        </w:trPr>
        <w:tc>
          <w:tcPr>
            <w:tcW w:w="760" w:type="dxa"/>
            <w:vMerge/>
            <w:shd w:val="clear" w:color="auto" w:fill="3399FF"/>
            <w:vAlign w:val="center"/>
          </w:tcPr>
          <w:p w14:paraId="683A87DE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287B31B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192FA3D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53ADE8F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Zaštita vrijednih dijelova prirode</w:t>
            </w:r>
          </w:p>
        </w:tc>
        <w:tc>
          <w:tcPr>
            <w:tcW w:w="1982" w:type="dxa"/>
            <w:vMerge/>
            <w:vAlign w:val="center"/>
          </w:tcPr>
          <w:p w14:paraId="51D0295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39CF0357" w14:textId="77777777" w:rsidR="009C7776" w:rsidRPr="00E842B2" w:rsidRDefault="009C7776" w:rsidP="00735EEB">
            <w:pPr>
              <w:jc w:val="both"/>
              <w:rPr>
                <w:rFonts w:ascii="Cambria" w:eastAsia="Calibri" w:hAnsi="Cambria" w:cs="Times New Roman"/>
                <w:color w:val="000000"/>
                <w:highlight w:val="yellow"/>
              </w:rPr>
            </w:pPr>
          </w:p>
        </w:tc>
        <w:tc>
          <w:tcPr>
            <w:tcW w:w="1985" w:type="dxa"/>
            <w:vMerge/>
            <w:vAlign w:val="center"/>
          </w:tcPr>
          <w:p w14:paraId="55BFE96F" w14:textId="77777777" w:rsidR="009C7776" w:rsidRPr="00E842B2" w:rsidRDefault="009C7776" w:rsidP="00735EEB">
            <w:pPr>
              <w:spacing w:after="0" w:line="240" w:lineRule="auto"/>
              <w:rPr>
                <w:rFonts w:ascii="Cambria" w:eastAsia="Calibri" w:hAnsi="Cambria" w:cs="Times New Roman"/>
                <w:highlight w:val="yellow"/>
              </w:rPr>
            </w:pPr>
          </w:p>
        </w:tc>
      </w:tr>
      <w:tr w:rsidR="009C7776" w:rsidRPr="00E842B2" w14:paraId="380EFE6C" w14:textId="77777777" w:rsidTr="00735EEB">
        <w:trPr>
          <w:trHeight w:val="978"/>
        </w:trPr>
        <w:tc>
          <w:tcPr>
            <w:tcW w:w="760" w:type="dxa"/>
            <w:vMerge/>
            <w:shd w:val="clear" w:color="auto" w:fill="3399FF"/>
            <w:vAlign w:val="center"/>
          </w:tcPr>
          <w:p w14:paraId="32147534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55E111C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3674AB0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34D134C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Podizanje svijesti građana o očuvanju vodnih područja i racionalnom korištenju vode</w:t>
            </w:r>
          </w:p>
        </w:tc>
        <w:tc>
          <w:tcPr>
            <w:tcW w:w="1982" w:type="dxa"/>
            <w:vMerge/>
            <w:vAlign w:val="center"/>
          </w:tcPr>
          <w:p w14:paraId="58E2BA5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0D129137" w14:textId="77777777" w:rsidR="009C7776" w:rsidRPr="00E842B2" w:rsidRDefault="009C7776" w:rsidP="00735EEB">
            <w:pPr>
              <w:jc w:val="both"/>
              <w:rPr>
                <w:rFonts w:ascii="Cambria" w:eastAsia="Calibri" w:hAnsi="Cambria" w:cs="Times New Roman"/>
                <w:color w:val="000000"/>
                <w:highlight w:val="yellow"/>
              </w:rPr>
            </w:pPr>
          </w:p>
        </w:tc>
        <w:tc>
          <w:tcPr>
            <w:tcW w:w="1985" w:type="dxa"/>
            <w:vMerge/>
            <w:vAlign w:val="center"/>
          </w:tcPr>
          <w:p w14:paraId="1C59B204" w14:textId="77777777" w:rsidR="009C7776" w:rsidRPr="00E842B2" w:rsidRDefault="009C7776" w:rsidP="00735EEB">
            <w:pPr>
              <w:spacing w:after="0" w:line="240" w:lineRule="auto"/>
              <w:rPr>
                <w:rFonts w:ascii="Cambria" w:eastAsia="Calibri" w:hAnsi="Cambria" w:cs="Times New Roman"/>
                <w:highlight w:val="yellow"/>
              </w:rPr>
            </w:pPr>
          </w:p>
        </w:tc>
      </w:tr>
      <w:tr w:rsidR="009C7776" w:rsidRPr="00E842B2" w14:paraId="7ED4A3E2" w14:textId="77777777" w:rsidTr="00735EEB">
        <w:trPr>
          <w:trHeight w:val="978"/>
        </w:trPr>
        <w:tc>
          <w:tcPr>
            <w:tcW w:w="760" w:type="dxa"/>
            <w:vMerge/>
            <w:shd w:val="clear" w:color="auto" w:fill="3399FF"/>
            <w:vAlign w:val="center"/>
          </w:tcPr>
          <w:p w14:paraId="32434D34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5AF580C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175B528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2579C9E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Uređenje izvorišta vode „</w:t>
            </w:r>
            <w:proofErr w:type="spellStart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Šokot</w:t>
            </w:r>
            <w:proofErr w:type="spellEnd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“ u naselju Slani Potok i izgradnja poučne staze s pripadajućom infrastrukturom</w:t>
            </w:r>
          </w:p>
        </w:tc>
        <w:tc>
          <w:tcPr>
            <w:tcW w:w="1982" w:type="dxa"/>
            <w:vMerge/>
            <w:vAlign w:val="center"/>
          </w:tcPr>
          <w:p w14:paraId="4C4379F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53AB94EF" w14:textId="77777777" w:rsidR="009C7776" w:rsidRPr="00E842B2" w:rsidRDefault="009C7776" w:rsidP="00735EEB">
            <w:pPr>
              <w:jc w:val="both"/>
              <w:rPr>
                <w:rFonts w:ascii="Cambria" w:eastAsia="Calibri" w:hAnsi="Cambria" w:cs="Times New Roman"/>
                <w:color w:val="000000"/>
                <w:highlight w:val="yellow"/>
              </w:rPr>
            </w:pPr>
          </w:p>
        </w:tc>
        <w:tc>
          <w:tcPr>
            <w:tcW w:w="1985" w:type="dxa"/>
            <w:vMerge/>
            <w:vAlign w:val="center"/>
          </w:tcPr>
          <w:p w14:paraId="787D6D3D" w14:textId="77777777" w:rsidR="009C7776" w:rsidRPr="00E842B2" w:rsidRDefault="009C7776" w:rsidP="00735EEB">
            <w:pPr>
              <w:spacing w:after="0" w:line="240" w:lineRule="auto"/>
              <w:rPr>
                <w:rFonts w:ascii="Cambria" w:eastAsia="Calibri" w:hAnsi="Cambria" w:cs="Times New Roman"/>
                <w:highlight w:val="yellow"/>
              </w:rPr>
            </w:pPr>
          </w:p>
        </w:tc>
      </w:tr>
      <w:tr w:rsidR="009C7776" w:rsidRPr="00E842B2" w14:paraId="0B1040E5" w14:textId="77777777" w:rsidTr="00735EEB">
        <w:trPr>
          <w:trHeight w:val="978"/>
        </w:trPr>
        <w:tc>
          <w:tcPr>
            <w:tcW w:w="760" w:type="dxa"/>
            <w:vMerge/>
            <w:shd w:val="clear" w:color="auto" w:fill="3399FF"/>
            <w:vAlign w:val="center"/>
          </w:tcPr>
          <w:p w14:paraId="3EA01681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1E8C210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00DB5B3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7A48034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Kontrola nad manjim lokalnim vodovodima</w:t>
            </w:r>
          </w:p>
        </w:tc>
        <w:tc>
          <w:tcPr>
            <w:tcW w:w="1982" w:type="dxa"/>
            <w:vMerge/>
            <w:vAlign w:val="center"/>
          </w:tcPr>
          <w:p w14:paraId="37B1DB7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3D3E07A1" w14:textId="77777777" w:rsidR="009C7776" w:rsidRPr="00E842B2" w:rsidRDefault="009C7776" w:rsidP="00735EEB">
            <w:pPr>
              <w:jc w:val="both"/>
              <w:rPr>
                <w:rFonts w:ascii="Cambria" w:eastAsia="Calibri" w:hAnsi="Cambria" w:cs="Times New Roman"/>
                <w:color w:val="000000"/>
                <w:highlight w:val="yellow"/>
              </w:rPr>
            </w:pPr>
          </w:p>
        </w:tc>
        <w:tc>
          <w:tcPr>
            <w:tcW w:w="1985" w:type="dxa"/>
            <w:vMerge/>
            <w:vAlign w:val="center"/>
          </w:tcPr>
          <w:p w14:paraId="0FB76E54" w14:textId="77777777" w:rsidR="009C7776" w:rsidRPr="00E842B2" w:rsidRDefault="009C7776" w:rsidP="00735EEB">
            <w:pPr>
              <w:spacing w:after="0" w:line="240" w:lineRule="auto"/>
              <w:rPr>
                <w:rFonts w:ascii="Cambria" w:eastAsia="Calibri" w:hAnsi="Cambria" w:cs="Times New Roman"/>
                <w:highlight w:val="yellow"/>
              </w:rPr>
            </w:pPr>
          </w:p>
        </w:tc>
      </w:tr>
      <w:tr w:rsidR="009C7776" w:rsidRPr="00E842B2" w14:paraId="3EECF89D" w14:textId="77777777" w:rsidTr="00735EEB">
        <w:trPr>
          <w:trHeight w:val="691"/>
        </w:trPr>
        <w:tc>
          <w:tcPr>
            <w:tcW w:w="760" w:type="dxa"/>
            <w:vMerge w:val="restart"/>
            <w:shd w:val="clear" w:color="auto" w:fill="3399FF"/>
            <w:vAlign w:val="center"/>
            <w:hideMark/>
          </w:tcPr>
          <w:p w14:paraId="09964366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3.1.1.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64A447F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Modernizacija odgojno-obrazovne infrastrukture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  <w:hideMark/>
          </w:tcPr>
          <w:p w14:paraId="0D6AADF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Poboljšati uvjete rada u odgojno- obrazovnim institucijama</w:t>
            </w: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50A1D77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Izgradnja </w:t>
            </w: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i opremanje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dječjeg vrtića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6BD4DE0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Poboljšani uvjeti rada te kvaliteta obrazovanja 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  <w:hideMark/>
          </w:tcPr>
          <w:p w14:paraId="6056A9E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Općina, Županija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77C0EA6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Lokalno stanovništvo, JLS, učitelji, djeca, učenici</w:t>
            </w:r>
          </w:p>
        </w:tc>
      </w:tr>
      <w:tr w:rsidR="009C7776" w:rsidRPr="00E842B2" w14:paraId="6876ADED" w14:textId="77777777" w:rsidTr="00735EEB">
        <w:trPr>
          <w:trHeight w:val="274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240A634C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3D90204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5D33B43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23965D9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Ulaganje u obnovu/opremanje  osnovnoškolske infrastrukture</w:t>
            </w:r>
          </w:p>
        </w:tc>
        <w:tc>
          <w:tcPr>
            <w:tcW w:w="1982" w:type="dxa"/>
            <w:vMerge/>
            <w:vAlign w:val="center"/>
            <w:hideMark/>
          </w:tcPr>
          <w:p w14:paraId="5A90D34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0107175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0816A9A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3E779A81" w14:textId="77777777" w:rsidTr="00735EEB">
        <w:trPr>
          <w:trHeight w:val="615"/>
        </w:trPr>
        <w:tc>
          <w:tcPr>
            <w:tcW w:w="760" w:type="dxa"/>
            <w:vMerge w:val="restart"/>
            <w:shd w:val="clear" w:color="auto" w:fill="3399FF"/>
            <w:noWrap/>
            <w:vAlign w:val="center"/>
            <w:hideMark/>
          </w:tcPr>
          <w:p w14:paraId="2BFB4F07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3.1.2.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63138D5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 xml:space="preserve">Jačanje socijalne skrbi i unaprjeđenje sustava zdravstvene zaštite 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  <w:hideMark/>
          </w:tcPr>
          <w:p w14:paraId="00214B1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Poboljšati kvalitetu sustava zdravstvene zaštite i socijalne skrbi</w:t>
            </w: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184ABC6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Izgradnja nove zgrade Doma zdravlja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062B59E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Povećana kvaliteta cjelokupnog sustava zdravstvene zaštite i socijalne skrbi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  <w:hideMark/>
          </w:tcPr>
          <w:p w14:paraId="482391A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Općina, Županija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1798080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Lokalno stanovništvo, JLS, ustanove, udruge</w:t>
            </w:r>
          </w:p>
        </w:tc>
      </w:tr>
      <w:tr w:rsidR="009C7776" w:rsidRPr="00E842B2" w14:paraId="3FC5BF27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0D6F0AAD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77F9511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32A8825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059D639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Razvoj  programa za unapređenje socijalne skrbi</w:t>
            </w:r>
          </w:p>
        </w:tc>
        <w:tc>
          <w:tcPr>
            <w:tcW w:w="1982" w:type="dxa"/>
            <w:vMerge/>
            <w:vAlign w:val="center"/>
            <w:hideMark/>
          </w:tcPr>
          <w:p w14:paraId="0201F70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206EFF0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5D3B1C9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2D83AFA5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20430845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46A1156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2CBE340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17DEF22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Poticanje </w:t>
            </w:r>
            <w:proofErr w:type="spellStart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udomiteljstva</w:t>
            </w:r>
            <w:proofErr w:type="spellEnd"/>
          </w:p>
        </w:tc>
        <w:tc>
          <w:tcPr>
            <w:tcW w:w="1982" w:type="dxa"/>
            <w:vMerge/>
            <w:vAlign w:val="center"/>
            <w:hideMark/>
          </w:tcPr>
          <w:p w14:paraId="5EFD3E9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345771C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19B41B3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2357301D" w14:textId="77777777" w:rsidTr="00735EEB">
        <w:trPr>
          <w:trHeight w:val="1105"/>
        </w:trPr>
        <w:tc>
          <w:tcPr>
            <w:tcW w:w="760" w:type="dxa"/>
            <w:vMerge w:val="restart"/>
            <w:shd w:val="clear" w:color="auto" w:fill="3399FF"/>
            <w:vAlign w:val="center"/>
            <w:hideMark/>
          </w:tcPr>
          <w:p w14:paraId="2FF6110D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3.2.1.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0DF8FDD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 xml:space="preserve">Očuvanje kulturno-povijesne i tradicijske baštine te poticanje </w:t>
            </w:r>
            <w:r w:rsidRPr="00E842B2">
              <w:rPr>
                <w:rFonts w:ascii="Calibri" w:eastAsia="Times New Roman" w:hAnsi="Calibri" w:cs="Times New Roman"/>
                <w:lang w:eastAsia="hr-HR"/>
              </w:rPr>
              <w:lastRenderedPageBreak/>
              <w:t>kulturnog stvaralaštva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  <w:hideMark/>
          </w:tcPr>
          <w:p w14:paraId="242EB39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Potaknuti kulturni razvoj i prepoznatljivost Općine</w:t>
            </w: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2EAD62B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Promocija i očuvanje kulturno-umjetničkih vrijednosti i tradicijske baštine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4CB076F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Poboljšana prepoznatljivost kulturnih i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tradicijskih vrijednosti kraja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  <w:hideMark/>
          </w:tcPr>
          <w:p w14:paraId="28D0F14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Općina, Turistička zajednica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72C5A4F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Lokalno stanovništvo, turisti, udruge, javne i privatne </w:t>
            </w: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lastRenderedPageBreak/>
              <w:t>institucije nadležne za turizam i kulturu</w:t>
            </w:r>
          </w:p>
        </w:tc>
      </w:tr>
      <w:tr w:rsidR="009C7776" w:rsidRPr="00E842B2" w14:paraId="59EB72F8" w14:textId="77777777" w:rsidTr="00735EEB">
        <w:trPr>
          <w:trHeight w:val="711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62DD96FC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69F6223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228B0AD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4B2CC8A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Investicijsko održavanje spomenika kulture „Kućice pod lipom“</w:t>
            </w:r>
          </w:p>
        </w:tc>
        <w:tc>
          <w:tcPr>
            <w:tcW w:w="1982" w:type="dxa"/>
            <w:vMerge/>
            <w:vAlign w:val="center"/>
            <w:hideMark/>
          </w:tcPr>
          <w:p w14:paraId="101A9EF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68520E1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2EF3CC2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2CF45F53" w14:textId="77777777" w:rsidTr="00735EEB">
        <w:trPr>
          <w:trHeight w:val="902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38A67188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645E354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0D2F2B4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659C230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Razvijanje kulturnih manifestacija i aktivnosti</w:t>
            </w:r>
          </w:p>
        </w:tc>
        <w:tc>
          <w:tcPr>
            <w:tcW w:w="1982" w:type="dxa"/>
            <w:vMerge/>
            <w:vAlign w:val="center"/>
            <w:hideMark/>
          </w:tcPr>
          <w:p w14:paraId="31F7998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02C9CAC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1274FC0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16A57FA0" w14:textId="77777777" w:rsidTr="00735EEB">
        <w:trPr>
          <w:trHeight w:val="902"/>
        </w:trPr>
        <w:tc>
          <w:tcPr>
            <w:tcW w:w="760" w:type="dxa"/>
            <w:vMerge/>
            <w:shd w:val="clear" w:color="auto" w:fill="3399FF"/>
            <w:vAlign w:val="center"/>
          </w:tcPr>
          <w:p w14:paraId="35F9BD08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48D5B97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4A39EB9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2B0FF16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Ulaganje u izgradnju/obnovu i opremanje kulturnih objekata</w:t>
            </w:r>
          </w:p>
        </w:tc>
        <w:tc>
          <w:tcPr>
            <w:tcW w:w="1982" w:type="dxa"/>
            <w:vMerge/>
            <w:vAlign w:val="center"/>
          </w:tcPr>
          <w:p w14:paraId="1DABAA7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5DB79914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67788C2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33006A80" w14:textId="77777777" w:rsidTr="00735EEB">
        <w:trPr>
          <w:trHeight w:val="615"/>
        </w:trPr>
        <w:tc>
          <w:tcPr>
            <w:tcW w:w="760" w:type="dxa"/>
            <w:vMerge w:val="restart"/>
            <w:shd w:val="clear" w:color="auto" w:fill="3399FF"/>
            <w:noWrap/>
            <w:vAlign w:val="center"/>
            <w:hideMark/>
          </w:tcPr>
          <w:p w14:paraId="661DCD3A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  <w:r w:rsidRPr="00E842B2">
              <w:rPr>
                <w:rFonts w:ascii="Cambria" w:eastAsia="Times New Roman" w:hAnsi="Cambria" w:cs="Times New Roman"/>
                <w:b/>
                <w:bCs/>
                <w:color w:val="FFFFFF"/>
                <w:lang w:eastAsia="hr-HR"/>
              </w:rPr>
              <w:t>3.2.2.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20571B7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lang w:eastAsia="hr-HR"/>
              </w:rPr>
              <w:t>Unaprjeđenje društvenog i sportskog života i infrastrukture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  <w:hideMark/>
          </w:tcPr>
          <w:p w14:paraId="48C46AB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Podići razinu kvalitete života kroz poticanje aktivnosti lokalne zajednice i ulaganje u društvenu infrastrukturu</w:t>
            </w: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323E857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Jačanje aktivnosti i programa civilnog društva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  <w:hideMark/>
          </w:tcPr>
          <w:p w14:paraId="2393B6D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Stvoreni uvjeti za unaprjeđenje društvenog života i jačanje aktivnosti civilnog društva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  <w:hideMark/>
          </w:tcPr>
          <w:p w14:paraId="74D968C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Općina, Županija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5395C05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Lokalno stanovništvo, udruge, ustanove, Općina</w:t>
            </w:r>
          </w:p>
        </w:tc>
      </w:tr>
      <w:tr w:rsidR="009C7776" w:rsidRPr="00E842B2" w14:paraId="583188C5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32028060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2503AE7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194962B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2F5D3C5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Uključivanje mladih u aktivnosti društvene zajednice</w:t>
            </w:r>
          </w:p>
        </w:tc>
        <w:tc>
          <w:tcPr>
            <w:tcW w:w="1982" w:type="dxa"/>
            <w:vMerge/>
            <w:vAlign w:val="center"/>
            <w:hideMark/>
          </w:tcPr>
          <w:p w14:paraId="26E05CA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084F28FF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5FE4663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194C8828" w14:textId="77777777" w:rsidTr="00735EEB">
        <w:trPr>
          <w:trHeight w:val="667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7F58CA06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0C4B4DE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3FF95FC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5CDC379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Uređenje i modernizacija Društvenog doma </w:t>
            </w:r>
            <w:proofErr w:type="spellStart"/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Modrovec</w:t>
            </w:r>
            <w:proofErr w:type="spellEnd"/>
          </w:p>
        </w:tc>
        <w:tc>
          <w:tcPr>
            <w:tcW w:w="1982" w:type="dxa"/>
            <w:vMerge/>
            <w:vAlign w:val="center"/>
            <w:hideMark/>
          </w:tcPr>
          <w:p w14:paraId="074DCE6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4EF4663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11021E2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389203B9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  <w:hideMark/>
          </w:tcPr>
          <w:p w14:paraId="281017E9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  <w:hideMark/>
          </w:tcPr>
          <w:p w14:paraId="0C72140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  <w:hideMark/>
          </w:tcPr>
          <w:p w14:paraId="0F76DD8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  <w:hideMark/>
          </w:tcPr>
          <w:p w14:paraId="5E1C87F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C80A54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Privođenje svrsi </w:t>
            </w: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„</w:t>
            </w:r>
            <w:r w:rsidRPr="00C80A54">
              <w:rPr>
                <w:rFonts w:ascii="Calibri" w:eastAsia="Times New Roman" w:hAnsi="Calibri" w:cs="Times New Roman"/>
                <w:color w:val="000000"/>
                <w:lang w:eastAsia="hr-HR"/>
              </w:rPr>
              <w:t>Stare zgrade Doma zdravlja</w:t>
            </w: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“</w:t>
            </w:r>
          </w:p>
        </w:tc>
        <w:tc>
          <w:tcPr>
            <w:tcW w:w="1982" w:type="dxa"/>
            <w:vMerge/>
            <w:vAlign w:val="center"/>
            <w:hideMark/>
          </w:tcPr>
          <w:p w14:paraId="0798CA0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73" w:type="dxa"/>
            <w:vMerge/>
            <w:vAlign w:val="center"/>
            <w:hideMark/>
          </w:tcPr>
          <w:p w14:paraId="0B8A2F7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4F4C2E1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</w:tr>
      <w:tr w:rsidR="009C7776" w:rsidRPr="00E842B2" w14:paraId="4A56443F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</w:tcPr>
          <w:p w14:paraId="54A5AD58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72F7DA5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29801F7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3344B6D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C80A54">
              <w:rPr>
                <w:rFonts w:ascii="Calibri" w:eastAsia="Times New Roman" w:hAnsi="Calibri" w:cs="Times New Roman"/>
                <w:color w:val="000000"/>
                <w:lang w:eastAsia="hr-HR"/>
              </w:rPr>
              <w:t>Izgradnja sportske dvorane</w:t>
            </w:r>
          </w:p>
        </w:tc>
        <w:tc>
          <w:tcPr>
            <w:tcW w:w="1982" w:type="dxa"/>
            <w:vMerge/>
            <w:vAlign w:val="center"/>
          </w:tcPr>
          <w:p w14:paraId="6E26DA9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639D1BE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1D43BA7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1F9F77D8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</w:tcPr>
          <w:p w14:paraId="6A8501DF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0BA5B1D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6EA33E5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079AADC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Izgradnja infrastrukture za rekreaciju i sportske aktivnosti</w:t>
            </w:r>
          </w:p>
        </w:tc>
        <w:tc>
          <w:tcPr>
            <w:tcW w:w="1982" w:type="dxa"/>
            <w:vMerge/>
            <w:vAlign w:val="center"/>
          </w:tcPr>
          <w:p w14:paraId="5408703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62C5190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3E5D62AE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7140548A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</w:tcPr>
          <w:p w14:paraId="43C549A6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02A7374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64006DB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7F7D036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Izgradnja dječjih igrališta</w:t>
            </w:r>
          </w:p>
        </w:tc>
        <w:tc>
          <w:tcPr>
            <w:tcW w:w="1982" w:type="dxa"/>
            <w:vMerge/>
            <w:vAlign w:val="center"/>
          </w:tcPr>
          <w:p w14:paraId="79F8910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4FE0E19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013BE15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62A8E302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</w:tcPr>
          <w:p w14:paraId="4BF82A18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0A73B8C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14839C6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18130E08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Obnova i izgradnja infrastrukture na nogometnom igralištu</w:t>
            </w:r>
          </w:p>
        </w:tc>
        <w:tc>
          <w:tcPr>
            <w:tcW w:w="1982" w:type="dxa"/>
            <w:vMerge/>
            <w:vAlign w:val="center"/>
          </w:tcPr>
          <w:p w14:paraId="2E0E05C0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6AFF5D1B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61A3C42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628333C4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</w:tcPr>
          <w:p w14:paraId="0419B193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68BE12D1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5EE4C187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08E13D9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  <w:r w:rsidRPr="00E842B2">
              <w:rPr>
                <w:rFonts w:ascii="Calibri" w:eastAsia="Times New Roman" w:hAnsi="Calibri" w:cs="Times New Roman"/>
                <w:color w:val="000000"/>
                <w:lang w:eastAsia="hr-HR"/>
              </w:rPr>
              <w:t>Izgradnja trim i atletske staze te izgradnja infrastrukture uz trim stazu</w:t>
            </w:r>
          </w:p>
        </w:tc>
        <w:tc>
          <w:tcPr>
            <w:tcW w:w="1982" w:type="dxa"/>
            <w:vMerge/>
            <w:vAlign w:val="center"/>
          </w:tcPr>
          <w:p w14:paraId="4403E899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64FF184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2952A4A6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9C7776" w:rsidRPr="00E842B2" w14:paraId="560138CD" w14:textId="77777777" w:rsidTr="00735EEB">
        <w:trPr>
          <w:trHeight w:val="615"/>
        </w:trPr>
        <w:tc>
          <w:tcPr>
            <w:tcW w:w="760" w:type="dxa"/>
            <w:vMerge/>
            <w:shd w:val="clear" w:color="auto" w:fill="3399FF"/>
            <w:vAlign w:val="center"/>
          </w:tcPr>
          <w:p w14:paraId="5E65E0A2" w14:textId="77777777" w:rsidR="009C7776" w:rsidRPr="00E842B2" w:rsidRDefault="009C7776" w:rsidP="00735EE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highlight w:val="yellow"/>
                <w:lang w:eastAsia="hr-HR"/>
              </w:rPr>
            </w:pPr>
          </w:p>
        </w:tc>
        <w:tc>
          <w:tcPr>
            <w:tcW w:w="1982" w:type="dxa"/>
            <w:vMerge/>
            <w:vAlign w:val="center"/>
          </w:tcPr>
          <w:p w14:paraId="05679F6A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highlight w:val="yellow"/>
                <w:lang w:eastAsia="hr-HR"/>
              </w:rPr>
            </w:pPr>
          </w:p>
        </w:tc>
        <w:tc>
          <w:tcPr>
            <w:tcW w:w="2097" w:type="dxa"/>
            <w:vMerge/>
            <w:vAlign w:val="center"/>
          </w:tcPr>
          <w:p w14:paraId="735B62F2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hr-HR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14:paraId="13EFDC05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C80A54">
              <w:rPr>
                <w:rFonts w:ascii="Calibri" w:eastAsia="Times New Roman" w:hAnsi="Calibri" w:cs="Times New Roman"/>
                <w:color w:val="000000"/>
                <w:lang w:eastAsia="hr-HR"/>
              </w:rPr>
              <w:t>Poticanje organizacije sportskih događanja</w:t>
            </w:r>
          </w:p>
        </w:tc>
        <w:tc>
          <w:tcPr>
            <w:tcW w:w="1982" w:type="dxa"/>
            <w:vMerge/>
            <w:vAlign w:val="center"/>
          </w:tcPr>
          <w:p w14:paraId="73D87A43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73" w:type="dxa"/>
            <w:vMerge/>
            <w:vAlign w:val="center"/>
          </w:tcPr>
          <w:p w14:paraId="52D7635C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vMerge/>
            <w:vAlign w:val="center"/>
          </w:tcPr>
          <w:p w14:paraId="2C0BA68D" w14:textId="77777777" w:rsidR="009C7776" w:rsidRPr="00E842B2" w:rsidRDefault="009C7776" w:rsidP="00735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</w:tbl>
    <w:p w14:paraId="19CC7F34" w14:textId="03258DD6" w:rsidR="00481203" w:rsidRDefault="00481203" w:rsidP="008C6E1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BEEEA2" w14:textId="01D596EC" w:rsidR="0070660B" w:rsidRDefault="0070660B" w:rsidP="008C6E1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0B8C96" w14:textId="61CEB8DA" w:rsidR="0070660B" w:rsidRDefault="0070660B" w:rsidP="008C6E1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967E4D" w14:textId="77777777" w:rsidR="0070660B" w:rsidRDefault="0070660B" w:rsidP="008C6E1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CEF294" w14:textId="47B90EE9" w:rsidR="00481203" w:rsidRDefault="00E45117" w:rsidP="00005B58">
      <w:pPr>
        <w:pStyle w:val="Naslov1"/>
      </w:pPr>
      <w:bookmarkStart w:id="92" w:name="_Toc414956652"/>
      <w:bookmarkStart w:id="93" w:name="_Toc431810781"/>
      <w:bookmarkStart w:id="94" w:name="_Toc50446332"/>
      <w:r w:rsidRPr="00E45117">
        <w:t>USKLAĐIVANJE CILJEVA SA STRATEŠKIM DOKUMENTIMA</w:t>
      </w:r>
      <w:bookmarkEnd w:id="92"/>
      <w:bookmarkEnd w:id="93"/>
      <w:bookmarkEnd w:id="94"/>
      <w:r w:rsidRPr="00E45117">
        <w:t xml:space="preserve"> </w:t>
      </w:r>
    </w:p>
    <w:p w14:paraId="3E113954" w14:textId="217DE1C1" w:rsidR="00E45117" w:rsidRDefault="00437E9C" w:rsidP="00E4511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7A6">
        <w:rPr>
          <w:rFonts w:ascii="Times New Roman" w:hAnsi="Times New Roman" w:cs="Times New Roman"/>
          <w:sz w:val="24"/>
          <w:szCs w:val="24"/>
        </w:rPr>
        <w:t>U Tablici 2</w:t>
      </w:r>
      <w:r w:rsidR="00E842B2">
        <w:rPr>
          <w:rFonts w:ascii="Times New Roman" w:hAnsi="Times New Roman" w:cs="Times New Roman"/>
          <w:sz w:val="24"/>
          <w:szCs w:val="24"/>
        </w:rPr>
        <w:t>1</w:t>
      </w:r>
      <w:r w:rsidR="00E45117" w:rsidRPr="00F817A6">
        <w:rPr>
          <w:rFonts w:ascii="Times New Roman" w:hAnsi="Times New Roman" w:cs="Times New Roman"/>
          <w:sz w:val="24"/>
          <w:szCs w:val="24"/>
        </w:rPr>
        <w:t xml:space="preserve"> navedena je usklađenost </w:t>
      </w:r>
      <w:r w:rsidR="00F817A6">
        <w:rPr>
          <w:rFonts w:ascii="Times New Roman" w:hAnsi="Times New Roman" w:cs="Times New Roman"/>
          <w:sz w:val="24"/>
          <w:szCs w:val="24"/>
        </w:rPr>
        <w:t>ciljeva razvoja Općine</w:t>
      </w:r>
      <w:r w:rsidR="006859AC">
        <w:rPr>
          <w:rFonts w:ascii="Times New Roman" w:hAnsi="Times New Roman" w:cs="Times New Roman"/>
          <w:sz w:val="24"/>
          <w:szCs w:val="24"/>
        </w:rPr>
        <w:t xml:space="preserve"> Gornja Stubica </w:t>
      </w:r>
      <w:r w:rsidR="00E45117" w:rsidRPr="00E80ED0">
        <w:rPr>
          <w:rFonts w:ascii="Times New Roman" w:hAnsi="Times New Roman" w:cs="Times New Roman"/>
          <w:sz w:val="24"/>
          <w:szCs w:val="24"/>
        </w:rPr>
        <w:t>sa strateškim dokumentima na regionalnoj razini (</w:t>
      </w:r>
      <w:r w:rsidR="002D0B2C" w:rsidRPr="002D0B2C">
        <w:rPr>
          <w:rFonts w:ascii="Times New Roman" w:hAnsi="Times New Roman" w:cs="Times New Roman"/>
          <w:sz w:val="24"/>
          <w:szCs w:val="24"/>
        </w:rPr>
        <w:t>Strategija razvoja Krapinsko-zagorske županije do 2020. godine</w:t>
      </w:r>
      <w:r w:rsidR="002D0B2C">
        <w:rPr>
          <w:rFonts w:ascii="Times New Roman" w:hAnsi="Times New Roman" w:cs="Times New Roman"/>
          <w:sz w:val="24"/>
          <w:szCs w:val="24"/>
        </w:rPr>
        <w:t xml:space="preserve"> </w:t>
      </w:r>
      <w:r w:rsidR="00E45117" w:rsidRPr="0060120A">
        <w:rPr>
          <w:rFonts w:ascii="Times New Roman" w:hAnsi="Times New Roman" w:cs="Times New Roman"/>
          <w:sz w:val="24"/>
          <w:szCs w:val="24"/>
        </w:rPr>
        <w:t xml:space="preserve">i </w:t>
      </w:r>
      <w:r w:rsidR="002D0B2C" w:rsidRPr="002D0B2C">
        <w:rPr>
          <w:rFonts w:ascii="Times New Roman" w:hAnsi="Times New Roman" w:cs="Times New Roman"/>
          <w:sz w:val="24"/>
          <w:szCs w:val="24"/>
        </w:rPr>
        <w:t xml:space="preserve">Lokalna razvojna strategija LAG „Zeleni </w:t>
      </w:r>
      <w:proofErr w:type="spellStart"/>
      <w:r w:rsidR="002D0B2C" w:rsidRPr="002D0B2C">
        <w:rPr>
          <w:rFonts w:ascii="Times New Roman" w:hAnsi="Times New Roman" w:cs="Times New Roman"/>
          <w:sz w:val="24"/>
          <w:szCs w:val="24"/>
        </w:rPr>
        <w:t>bregi</w:t>
      </w:r>
      <w:proofErr w:type="spellEnd"/>
      <w:r w:rsidR="002D0B2C" w:rsidRPr="002D0B2C">
        <w:rPr>
          <w:rFonts w:ascii="Times New Roman" w:hAnsi="Times New Roman" w:cs="Times New Roman"/>
          <w:sz w:val="24"/>
          <w:szCs w:val="24"/>
        </w:rPr>
        <w:t>“ za vremensko razdoblje od 2014. do 2020. godine</w:t>
      </w:r>
      <w:r w:rsidR="00E45117" w:rsidRPr="0060120A">
        <w:rPr>
          <w:rFonts w:ascii="Times New Roman" w:hAnsi="Times New Roman" w:cs="Times New Roman"/>
          <w:sz w:val="24"/>
          <w:szCs w:val="24"/>
        </w:rPr>
        <w:t>),</w:t>
      </w:r>
      <w:r w:rsidR="00E45117" w:rsidRPr="00E80ED0">
        <w:rPr>
          <w:rFonts w:ascii="Times New Roman" w:hAnsi="Times New Roman" w:cs="Times New Roman"/>
          <w:sz w:val="24"/>
          <w:szCs w:val="24"/>
        </w:rPr>
        <w:t xml:space="preserve"> nacionalnoj te EU razin</w:t>
      </w:r>
      <w:r w:rsidR="005A0211">
        <w:rPr>
          <w:rFonts w:ascii="Times New Roman" w:hAnsi="Times New Roman" w:cs="Times New Roman"/>
          <w:sz w:val="24"/>
          <w:szCs w:val="24"/>
        </w:rPr>
        <w:t>i. S</w:t>
      </w:r>
      <w:r w:rsidR="00E45117" w:rsidRPr="00E80ED0">
        <w:rPr>
          <w:rFonts w:ascii="Times New Roman" w:hAnsi="Times New Roman" w:cs="Times New Roman"/>
          <w:sz w:val="24"/>
          <w:szCs w:val="24"/>
        </w:rPr>
        <w:t xml:space="preserve">vaki cilj razvoja u Strategiji u potpunosti </w:t>
      </w:r>
      <w:r w:rsidR="005A0211">
        <w:rPr>
          <w:rFonts w:ascii="Times New Roman" w:hAnsi="Times New Roman" w:cs="Times New Roman"/>
          <w:sz w:val="24"/>
          <w:szCs w:val="24"/>
        </w:rPr>
        <w:t xml:space="preserve">je </w:t>
      </w:r>
      <w:r w:rsidR="00E45117" w:rsidRPr="00E80ED0">
        <w:rPr>
          <w:rFonts w:ascii="Times New Roman" w:hAnsi="Times New Roman" w:cs="Times New Roman"/>
          <w:sz w:val="24"/>
          <w:szCs w:val="24"/>
        </w:rPr>
        <w:t>usklađen sa ciljevima važećih programskih/strateških dokumenata</w:t>
      </w:r>
      <w:r w:rsidR="00EF4A1E">
        <w:rPr>
          <w:rFonts w:ascii="Times New Roman" w:hAnsi="Times New Roman" w:cs="Times New Roman"/>
          <w:sz w:val="24"/>
          <w:szCs w:val="24"/>
        </w:rPr>
        <w:t>,</w:t>
      </w:r>
      <w:r w:rsidR="00E45117" w:rsidRPr="00E80ED0">
        <w:rPr>
          <w:rFonts w:ascii="Times New Roman" w:hAnsi="Times New Roman" w:cs="Times New Roman"/>
          <w:sz w:val="24"/>
          <w:szCs w:val="24"/>
        </w:rPr>
        <w:t xml:space="preserve"> odnosno ima jasno uporište u nekom od važećih strateških dokumenata na regionalnoj, nacionalnoj i EU razini.</w:t>
      </w:r>
      <w:r w:rsidR="000024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4A6C2C" w14:textId="77777777" w:rsidR="00005B58" w:rsidRDefault="00005B58" w:rsidP="00E4511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0D00BB" w14:textId="77777777" w:rsidR="00005B58" w:rsidRDefault="00005B58" w:rsidP="00E4511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EFCA98" w14:textId="1D6E2360" w:rsidR="006639C4" w:rsidRPr="00E80ED0" w:rsidRDefault="006639C4" w:rsidP="006639C4">
      <w:pPr>
        <w:pStyle w:val="Opisslike"/>
        <w:rPr>
          <w:rFonts w:ascii="Times New Roman" w:hAnsi="Times New Roman"/>
          <w:sz w:val="24"/>
          <w:szCs w:val="24"/>
        </w:rPr>
      </w:pPr>
      <w:bookmarkStart w:id="95" w:name="_Toc50446354"/>
      <w:r w:rsidRPr="006639C4">
        <w:rPr>
          <w:b/>
        </w:rPr>
        <w:lastRenderedPageBreak/>
        <w:t xml:space="preserve">Tablica </w:t>
      </w:r>
      <w:r w:rsidRPr="006639C4">
        <w:rPr>
          <w:b/>
        </w:rPr>
        <w:fldChar w:fldCharType="begin"/>
      </w:r>
      <w:r w:rsidRPr="006639C4">
        <w:rPr>
          <w:b/>
        </w:rPr>
        <w:instrText xml:space="preserve"> SEQ Tablica \* ARABIC </w:instrText>
      </w:r>
      <w:r w:rsidRPr="006639C4">
        <w:rPr>
          <w:b/>
        </w:rPr>
        <w:fldChar w:fldCharType="separate"/>
      </w:r>
      <w:r w:rsidR="00172A66">
        <w:rPr>
          <w:b/>
          <w:noProof/>
        </w:rPr>
        <w:t>21</w:t>
      </w:r>
      <w:r w:rsidRPr="006639C4">
        <w:rPr>
          <w:b/>
        </w:rPr>
        <w:fldChar w:fldCharType="end"/>
      </w:r>
      <w:r w:rsidRPr="006639C4">
        <w:rPr>
          <w:b/>
        </w:rPr>
        <w:t>:</w:t>
      </w:r>
      <w:r>
        <w:t xml:space="preserve"> Usklađenost ciljeva strategije sa strateškim dokumentima</w:t>
      </w:r>
      <w:bookmarkEnd w:id="9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6"/>
        <w:gridCol w:w="8636"/>
      </w:tblGrid>
      <w:tr w:rsidR="00F30C20" w:rsidRPr="00F30C20" w14:paraId="430FDCE3" w14:textId="77777777" w:rsidTr="00E749C8">
        <w:trPr>
          <w:trHeight w:val="557"/>
        </w:trPr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4F61094D" w14:textId="77777777" w:rsidR="00F30C20" w:rsidRPr="00F30C20" w:rsidRDefault="00F30C20" w:rsidP="00F30C2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FFFFFF"/>
              </w:rPr>
            </w:pPr>
            <w:r w:rsidRPr="00F30C20">
              <w:rPr>
                <w:rFonts w:ascii="Cambria" w:eastAsia="Calibri" w:hAnsi="Cambria" w:cs="Times New Roman"/>
                <w:b/>
                <w:bCs/>
                <w:color w:val="FFFFFF"/>
              </w:rPr>
              <w:t>Strategija razvoja Općine Gornja Stubica za razdoblje od 2018. do 2028. godine</w:t>
            </w:r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  <w:hideMark/>
          </w:tcPr>
          <w:p w14:paraId="58AEC030" w14:textId="77777777" w:rsidR="00F30C20" w:rsidRPr="00F30C20" w:rsidRDefault="00F30C20" w:rsidP="00F30C2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FFFFFF"/>
              </w:rPr>
            </w:pPr>
            <w:r w:rsidRPr="00F30C20">
              <w:rPr>
                <w:rFonts w:ascii="Cambria" w:eastAsia="Calibri" w:hAnsi="Cambria" w:cs="Times New Roman"/>
                <w:b/>
                <w:bCs/>
                <w:color w:val="FFFFFF"/>
              </w:rPr>
              <w:t>Regionalni, nacionalni i EU strateški dokumenti</w:t>
            </w:r>
          </w:p>
        </w:tc>
      </w:tr>
      <w:tr w:rsidR="00F30C20" w:rsidRPr="00F30C20" w14:paraId="75F4D389" w14:textId="77777777" w:rsidTr="00E749C8"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9B613" w14:textId="77777777" w:rsidR="00F30C20" w:rsidRPr="00F30C20" w:rsidRDefault="00F30C20" w:rsidP="00F30C20">
            <w:pPr>
              <w:rPr>
                <w:rFonts w:ascii="Calibri" w:eastAsia="Calibri" w:hAnsi="Calibri" w:cs="Times New Roman"/>
              </w:rPr>
            </w:pPr>
          </w:p>
          <w:p w14:paraId="6DEAC6EC" w14:textId="77777777" w:rsidR="00F30C20" w:rsidRPr="00F30C20" w:rsidRDefault="00F30C20" w:rsidP="00F30C20">
            <w:pPr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 xml:space="preserve">CILJ 1: </w:t>
            </w:r>
            <w:bookmarkStart w:id="96" w:name="_Hlk46922284"/>
            <w:r w:rsidRPr="00F30C20">
              <w:rPr>
                <w:rFonts w:ascii="Calibri" w:eastAsia="Calibri" w:hAnsi="Calibri" w:cs="Times New Roman"/>
                <w:b/>
              </w:rPr>
              <w:t xml:space="preserve">Unaprjeđenje gospodarskog razvoja temeljeno na razvoju ruralnog turizma, jačanju poduzetništva i ulaganjima  u poljoprivrednu proizvodnju </w:t>
            </w:r>
          </w:p>
          <w:bookmarkEnd w:id="96"/>
          <w:p w14:paraId="62DE4BA3" w14:textId="77777777" w:rsidR="00F30C20" w:rsidRPr="00F30C20" w:rsidRDefault="00F30C20" w:rsidP="00F30C20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5088875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highlight w:val="yellow"/>
              </w:rPr>
            </w:pPr>
          </w:p>
          <w:p w14:paraId="3367949F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hr-HR"/>
              </w:rPr>
            </w:pPr>
            <w:r w:rsidRPr="00F30C20">
              <w:rPr>
                <w:rFonts w:ascii="Calibri" w:eastAsia="Calibri" w:hAnsi="Calibri" w:cs="Times New Roman"/>
                <w:b/>
                <w:lang w:eastAsia="hr-HR"/>
              </w:rPr>
              <w:t>Strategija razvoja Krapinsko-zagorske županije do 2020. godine</w:t>
            </w:r>
          </w:p>
          <w:p w14:paraId="27BD605E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lang w:eastAsia="hr-HR"/>
              </w:rPr>
            </w:pPr>
            <w:r w:rsidRPr="00F30C20">
              <w:rPr>
                <w:rFonts w:ascii="Calibri" w:eastAsia="Calibri" w:hAnsi="Calibri" w:cs="Times New Roman"/>
                <w:lang w:eastAsia="hr-HR"/>
              </w:rPr>
              <w:t>C1: Konkurentno gospodarstvo</w:t>
            </w:r>
          </w:p>
          <w:p w14:paraId="2726D05D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17144DF0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hr-HR"/>
              </w:rPr>
            </w:pPr>
            <w:r w:rsidRPr="00F30C20">
              <w:rPr>
                <w:rFonts w:ascii="Calibri" w:eastAsia="Calibri" w:hAnsi="Calibri" w:cs="Times New Roman"/>
                <w:b/>
                <w:lang w:eastAsia="hr-HR"/>
              </w:rPr>
              <w:t xml:space="preserve">Lokalna razvojna strategija LAG „Zeleni </w:t>
            </w:r>
            <w:proofErr w:type="spellStart"/>
            <w:r w:rsidRPr="00F30C20">
              <w:rPr>
                <w:rFonts w:ascii="Calibri" w:eastAsia="Calibri" w:hAnsi="Calibri" w:cs="Times New Roman"/>
                <w:b/>
                <w:lang w:eastAsia="hr-HR"/>
              </w:rPr>
              <w:t>bregi</w:t>
            </w:r>
            <w:proofErr w:type="spellEnd"/>
            <w:r w:rsidRPr="00F30C20">
              <w:rPr>
                <w:rFonts w:ascii="Calibri" w:eastAsia="Calibri" w:hAnsi="Calibri" w:cs="Times New Roman"/>
                <w:b/>
                <w:lang w:eastAsia="hr-HR"/>
              </w:rPr>
              <w:t>“ za vremensko razdoblje od 2014. do 2020. godine</w:t>
            </w:r>
          </w:p>
          <w:p w14:paraId="00FEB4FA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NewRomanPSMT"/>
                <w:sz w:val="24"/>
                <w:szCs w:val="24"/>
              </w:rPr>
            </w:pPr>
            <w:r w:rsidRPr="00F30C20">
              <w:rPr>
                <w:rFonts w:ascii="Calibri" w:eastAsia="Calibri" w:hAnsi="Calibri" w:cs="Times New Roman"/>
                <w:lang w:eastAsia="hr-HR"/>
              </w:rPr>
              <w:t xml:space="preserve">SC1: Razvoj gospodarske aktivnosti na području LAG-a „Zeleni </w:t>
            </w:r>
            <w:proofErr w:type="spellStart"/>
            <w:r w:rsidRPr="00F30C20">
              <w:rPr>
                <w:rFonts w:ascii="Calibri" w:eastAsia="Calibri" w:hAnsi="Calibri" w:cs="Times New Roman"/>
                <w:lang w:eastAsia="hr-HR"/>
              </w:rPr>
              <w:t>bregi</w:t>
            </w:r>
            <w:proofErr w:type="spellEnd"/>
            <w:r w:rsidRPr="00F30C20">
              <w:rPr>
                <w:rFonts w:ascii="Calibri" w:eastAsia="Calibri" w:hAnsi="Calibri" w:cs="Times New Roman"/>
                <w:lang w:eastAsia="hr-HR"/>
              </w:rPr>
              <w:t>“</w:t>
            </w:r>
          </w:p>
          <w:p w14:paraId="4671848E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0BF71C19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Strateški plan Ministarstva turizma za razdoblje 2018.-2020. godine</w:t>
            </w:r>
          </w:p>
          <w:p w14:paraId="21FDA83A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C1.1.: Unapređenje turističke kvalitete i sadržaja turističkog proizvoda</w:t>
            </w:r>
          </w:p>
          <w:p w14:paraId="1B2B74F1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6D31FA0B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Strateški plan Ministarstva turizma za razdoblje 2019.-2021. godine</w:t>
            </w:r>
          </w:p>
          <w:p w14:paraId="3152768D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C1.1.: Unapređenje turističke kvalitete i sadržaja turističkog proizvoda</w:t>
            </w:r>
          </w:p>
          <w:p w14:paraId="439AD11F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25555A32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Strateški plan Ministarstva turizma za razdoblje 2020.-2022. godine</w:t>
            </w:r>
          </w:p>
          <w:p w14:paraId="5671F206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C1.1.: Unapređenje turističke kvalitete i sadržaja turističkog proizvoda</w:t>
            </w:r>
          </w:p>
          <w:p w14:paraId="6C5EC36B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0A7BC7A6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Strategija razvoja poduzetništva u RH 2013.-2020.</w:t>
            </w:r>
          </w:p>
          <w:p w14:paraId="49A6F4CF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SC3: Promocija poduzetništva</w:t>
            </w:r>
          </w:p>
          <w:p w14:paraId="250A8A4F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SC4: Poboljšanje poduzetničkih vještina</w:t>
            </w:r>
          </w:p>
          <w:p w14:paraId="2068BBC3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SC5: Poboljšano poduzetničko okruženje</w:t>
            </w:r>
          </w:p>
          <w:p w14:paraId="6CF7F11E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7EE9FE76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Program ruralnog razvoja 2014.-2020.</w:t>
            </w:r>
          </w:p>
          <w:p w14:paraId="71D3EABA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M03: Programi kvalitete za poljoprivredne proizvodne proizvode i hranu</w:t>
            </w:r>
          </w:p>
          <w:p w14:paraId="69E0D721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M04.1.:  Potpora za ulaganja u poljoprivredna gospodarstva</w:t>
            </w:r>
          </w:p>
          <w:p w14:paraId="71AA0D0A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M04.2.: Potpora za ulaganja u preradu, marketing i/ili razvoj poljoprivrednih proizvoda</w:t>
            </w:r>
          </w:p>
          <w:p w14:paraId="23C322BC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M09: Uspostavljanje skupina i organizacija proizvođača</w:t>
            </w:r>
          </w:p>
          <w:p w14:paraId="10184192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M11: Ekološki uzgoj</w:t>
            </w:r>
          </w:p>
          <w:p w14:paraId="0D982528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20D61BF7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Strateški plan ministarstva poljoprivrede za razdoblje 2018.-2020.</w:t>
            </w:r>
          </w:p>
          <w:p w14:paraId="50FBA18E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Opći cilj 1.: Podizanje razine konkurentnosti poljoprivredno-prehrambenog i ribarskog sektora razini EU kako bi se smanjile razlike u negativnim pokazateljima proizvodnje u sektoru u odnosu na EU</w:t>
            </w:r>
          </w:p>
          <w:p w14:paraId="6071A1B8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Opći cilj 3: Zadržavanje visoke iskorištenosti financijskih sredstava iz EAFRD-a</w:t>
            </w:r>
          </w:p>
          <w:p w14:paraId="02560795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strike/>
              </w:rPr>
            </w:pPr>
          </w:p>
          <w:p w14:paraId="396D9CA5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 xml:space="preserve">Strategija ruralnog razvoja Krapinsko – zagorske županije 2011. – 2013. </w:t>
            </w:r>
          </w:p>
          <w:p w14:paraId="3D1F44A7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lang w:eastAsia="hr-HR"/>
              </w:rPr>
            </w:pPr>
            <w:r w:rsidRPr="00F30C20">
              <w:rPr>
                <w:rFonts w:ascii="Calibri" w:eastAsia="Calibri" w:hAnsi="Calibri" w:cs="Times New Roman"/>
                <w:lang w:eastAsia="hr-HR"/>
              </w:rPr>
              <w:t>SC2: Povećanje konkurentnosti glavnih gospodarskih sektora u ruralnim područjima županije</w:t>
            </w:r>
          </w:p>
          <w:p w14:paraId="73999BEC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lang w:eastAsia="hr-HR"/>
              </w:rPr>
            </w:pPr>
            <w:r w:rsidRPr="00F30C20">
              <w:rPr>
                <w:rFonts w:ascii="Calibri" w:eastAsia="Calibri" w:hAnsi="Calibri" w:cs="Times New Roman"/>
                <w:lang w:eastAsia="hr-HR"/>
              </w:rPr>
              <w:t>SC3: Poboljšanje životnih uvjeta u ruralnim područjima županije</w:t>
            </w:r>
          </w:p>
          <w:p w14:paraId="66FFA418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78471431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Strategija održivog razvitka Republike Hrvatske</w:t>
            </w:r>
          </w:p>
          <w:p w14:paraId="59DE9615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14:paraId="4B308E40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 xml:space="preserve">Strategija prostornog razvoja Republike Hrvatske </w:t>
            </w:r>
          </w:p>
          <w:p w14:paraId="20CE194C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14:paraId="1DAD4F9B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Strategija razvoja ljudskih potencijala Krapinsko – zagorske županije 2014. – 2020.</w:t>
            </w:r>
          </w:p>
          <w:p w14:paraId="1CD39C5E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PC1: Unapređenje znanja, vještina i kompetencija u funkciji konkurentnog gospodarstva</w:t>
            </w:r>
          </w:p>
          <w:p w14:paraId="7D227851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2E6EC824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 xml:space="preserve">Tematski ciljevi </w:t>
            </w:r>
            <w:r w:rsidRPr="00F30C20">
              <w:rPr>
                <w:rFonts w:ascii="Calibri" w:eastAsia="Calibri" w:hAnsi="Calibri" w:cs="Times New Roman"/>
                <w:b/>
                <w:bCs/>
              </w:rPr>
              <w:t>EU 2014.-2020.</w:t>
            </w:r>
          </w:p>
          <w:p w14:paraId="6B00EBB6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TC 3: Jačanje konkurentnosti malih i srednjih poduzetnika, poljoprivrednog sektora te sektora ribarstva i akvakulture</w:t>
            </w:r>
          </w:p>
          <w:p w14:paraId="1D5F8EC5" w14:textId="77777777" w:rsidR="00F30C20" w:rsidRPr="00F30C20" w:rsidRDefault="00F30C20" w:rsidP="00F30C20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</w:tr>
      <w:tr w:rsidR="00F30C20" w:rsidRPr="00F30C20" w14:paraId="61489A5A" w14:textId="77777777" w:rsidTr="00E749C8"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422E8" w14:textId="77777777" w:rsidR="00F30C20" w:rsidRPr="00F30C20" w:rsidRDefault="00F30C20" w:rsidP="00F30C20">
            <w:pPr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lastRenderedPageBreak/>
              <w:t xml:space="preserve">CILJ 2: </w:t>
            </w:r>
            <w:bookmarkStart w:id="97" w:name="_Hlk46921703"/>
            <w:r w:rsidRPr="00F30C20">
              <w:rPr>
                <w:rFonts w:ascii="Calibri" w:eastAsia="Calibri" w:hAnsi="Calibri" w:cs="Times New Roman"/>
                <w:b/>
              </w:rPr>
              <w:t>Unaprjeđenje kvalitete života kroz razvoj prometne, komunalne, energetske i komunikacijske infrastrukture te očuvanje i zaštitu okoliša</w:t>
            </w:r>
            <w:bookmarkEnd w:id="97"/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0D1A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hr-HR"/>
              </w:rPr>
            </w:pPr>
            <w:r w:rsidRPr="00F30C20">
              <w:rPr>
                <w:rFonts w:ascii="Calibri" w:eastAsia="Calibri" w:hAnsi="Calibri" w:cs="Times New Roman"/>
                <w:b/>
                <w:lang w:eastAsia="hr-HR"/>
              </w:rPr>
              <w:t>Strategija razvoja Krapinsko-zagorske županije do 2020. godine</w:t>
            </w:r>
          </w:p>
          <w:p w14:paraId="55AF6AB9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lang w:eastAsia="hr-HR"/>
              </w:rPr>
            </w:pPr>
            <w:r w:rsidRPr="00F30C20">
              <w:rPr>
                <w:rFonts w:ascii="Calibri" w:eastAsia="Calibri" w:hAnsi="Calibri" w:cs="Times New Roman"/>
                <w:lang w:eastAsia="hr-HR"/>
              </w:rPr>
              <w:t>C3: Održivi razvoj prostora, okoliša i prirode</w:t>
            </w:r>
          </w:p>
          <w:p w14:paraId="459E1199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</w:p>
          <w:p w14:paraId="5C1604FB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Program ruralnog razvoja 2014.-2020.</w:t>
            </w:r>
          </w:p>
          <w:p w14:paraId="53C9E853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M07: Temeljne usluge i obnova sela u ruralnim područjima</w:t>
            </w:r>
          </w:p>
          <w:p w14:paraId="03E29B83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M07.2: Ulaganja u izradu, poboljšanje ili proširenje svih vrsta male infrastrukture, uključujući ulaganja u obnovljive izvore energije i uštedu energije</w:t>
            </w:r>
          </w:p>
          <w:p w14:paraId="27749E86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</w:p>
          <w:p w14:paraId="3FF23B6B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Strateški plan Ministarstva pomorstva, prometa i infrastrukture za razdoblje 2018. - 2020. godine</w:t>
            </w:r>
          </w:p>
          <w:p w14:paraId="4ADE4F50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C1: Održivi razvoj prometnog sustava</w:t>
            </w:r>
          </w:p>
          <w:p w14:paraId="4D9588ED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lastRenderedPageBreak/>
              <w:t>C2: Razvoj elektroničkih komunikacija i poštanskih usluga</w:t>
            </w:r>
          </w:p>
          <w:p w14:paraId="7CB2D645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</w:p>
          <w:p w14:paraId="73D2FDAA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Strateški plan Ministarstva pomorstva, prometa i infrastrukture za razdoblje 2019. - 2021. godine</w:t>
            </w:r>
          </w:p>
          <w:p w14:paraId="005A527B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C1: Održivi razvoj prometnog sustava</w:t>
            </w:r>
          </w:p>
          <w:p w14:paraId="241AE591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C2: Razvoj elektroničkih komunikacija i poštanskih usluga</w:t>
            </w:r>
          </w:p>
          <w:p w14:paraId="36E5BDF3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</w:p>
          <w:p w14:paraId="26B4E613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Strateški plan Ministarstva pomorstva, prometa i infrastrukture za razdoblje 2020. - 2022. godine</w:t>
            </w:r>
          </w:p>
          <w:p w14:paraId="04EB35BB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C1: Održivi razvoj prometnog sustava</w:t>
            </w:r>
          </w:p>
          <w:p w14:paraId="4E78FDB5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C2: Razvoj elektroničkih komunikacija i poštanskih usluga</w:t>
            </w:r>
          </w:p>
          <w:p w14:paraId="12A9DA21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</w:p>
          <w:p w14:paraId="1921E182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Strateški plan Ministarstva poljoprivrede 2018.-2020.</w:t>
            </w:r>
          </w:p>
          <w:p w14:paraId="43D4F093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Opći cilj 1.: Podizanje razine konkurentnosti poljoprivredno-prehrambenog i ribarskog sektora razini EU kako bi se smanjile razlike u negativnim pokazateljima proizvodnje u sektoru u odnosu na EU</w:t>
            </w:r>
          </w:p>
          <w:p w14:paraId="5B1E01A8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Opći cilj 3: Zadržavanje visoke iskorištenosti financijskih sredstava iz EAFRD-a</w:t>
            </w:r>
          </w:p>
          <w:p w14:paraId="29326419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</w:p>
          <w:p w14:paraId="0D36D34D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Strategija upravljanja vodama</w:t>
            </w:r>
          </w:p>
          <w:p w14:paraId="0B54D7A4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C4.2.1. Uređenje vodotoka</w:t>
            </w:r>
          </w:p>
          <w:p w14:paraId="50E15790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C4.2.2. Korištenje voda</w:t>
            </w:r>
          </w:p>
          <w:p w14:paraId="6FE916DC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</w:p>
          <w:p w14:paraId="5C1EF72C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Strategija održivog razvitka RH</w:t>
            </w:r>
          </w:p>
          <w:p w14:paraId="2AFD3990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</w:p>
          <w:p w14:paraId="4F961657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Strategija prostornog razvoja Republike Hrvatske</w:t>
            </w:r>
          </w:p>
          <w:p w14:paraId="4BE3D6F4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</w:p>
          <w:p w14:paraId="7EBA3630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 xml:space="preserve">Strategija prometnog razvoja Republike Hrvatske (2017. - 2030.) </w:t>
            </w:r>
          </w:p>
          <w:p w14:paraId="48BDD0B0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CO3: Razviti prometni sustav (upravljanje, organiziranje i razvoj infrastrukture i održavanja) prema načelu ekonomske održivosti</w:t>
            </w:r>
          </w:p>
          <w:p w14:paraId="34FBD684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CO5: Smanjiti utjecaj prometnog sustava na okoliš (okolišna održivost)</w:t>
            </w:r>
          </w:p>
          <w:p w14:paraId="3C6152FB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CO6: Povećati sigurnosti prometnog sustava</w:t>
            </w:r>
          </w:p>
          <w:p w14:paraId="7CB93687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</w:p>
          <w:p w14:paraId="686DE6F4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lastRenderedPageBreak/>
              <w:t>Strategija gospodarenja otpadom 2025.</w:t>
            </w:r>
          </w:p>
          <w:p w14:paraId="5B42200A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C2: Razvitak infrastrukture za cjeloviti sustav gospodarenja otpadom IVO (stvaranje uvjeta za učinkovito funkcioniranje sustava)</w:t>
            </w:r>
          </w:p>
          <w:p w14:paraId="12D41413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C3: Smanjivanje rizika od otpada</w:t>
            </w:r>
          </w:p>
          <w:p w14:paraId="6D12DAB7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C5: Edukacija upravnih struktura, stručnjaka i javnosti za rješavanje problema gospodarenja otpadom</w:t>
            </w:r>
          </w:p>
          <w:p w14:paraId="075D9911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</w:p>
          <w:p w14:paraId="2CC5DAF2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Nacionalna strategija zaštite okoliša</w:t>
            </w:r>
          </w:p>
          <w:p w14:paraId="3D6D517A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</w:p>
          <w:p w14:paraId="25DB8DD0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Strategija i akcijski plan zaštite prirode Republike Hrvatske za razdoblje od 2017. do 2025.</w:t>
            </w:r>
          </w:p>
          <w:p w14:paraId="72DC2BE4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</w:rPr>
            </w:pPr>
            <w:r w:rsidRPr="00F30C20">
              <w:rPr>
                <w:rFonts w:ascii="Calibri" w:eastAsia="Calibri" w:hAnsi="Calibri" w:cs="Times New Roman"/>
                <w:bCs/>
                <w:iCs/>
              </w:rPr>
              <w:t>SC1. povećati učinkovitost osnovnih mehanizama zaštite prirode</w:t>
            </w:r>
          </w:p>
          <w:p w14:paraId="038CC70A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</w:rPr>
            </w:pPr>
            <w:r w:rsidRPr="00F30C20">
              <w:rPr>
                <w:rFonts w:ascii="Calibri" w:eastAsia="Calibri" w:hAnsi="Calibri" w:cs="Times New Roman"/>
                <w:bCs/>
                <w:iCs/>
              </w:rPr>
              <w:t>SC2. smanjiti direktne pritiske na prirodu i poticati održivo korištenje prirodnih dobara</w:t>
            </w:r>
          </w:p>
          <w:p w14:paraId="4ABC6BD3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</w:rPr>
            </w:pPr>
            <w:r w:rsidRPr="00F30C20">
              <w:rPr>
                <w:rFonts w:ascii="Calibri" w:eastAsia="Calibri" w:hAnsi="Calibri" w:cs="Times New Roman"/>
                <w:bCs/>
                <w:iCs/>
              </w:rPr>
              <w:t>SC5. podići razinu znanja, razumijevanja i podrške javnosti za zaštitu prirode</w:t>
            </w:r>
          </w:p>
          <w:p w14:paraId="39816966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</w:p>
          <w:p w14:paraId="34B54F8A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Strategija energetskog razvitka Republike Hrvatske</w:t>
            </w:r>
          </w:p>
          <w:p w14:paraId="2AB920AC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</w:p>
          <w:p w14:paraId="1B274186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Strategija energetskog razvoja Republike Hrvatske do 2030. s pogledom na 2050. godinu</w:t>
            </w:r>
          </w:p>
          <w:p w14:paraId="4C097FC1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</w:p>
          <w:p w14:paraId="2376F34B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Nacionalni akcijski plan za obnovljive izvore energije do 2020. godine</w:t>
            </w:r>
          </w:p>
          <w:p w14:paraId="25605878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</w:p>
          <w:p w14:paraId="7C2EAD5C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  <w:b/>
                <w:bCs/>
              </w:rPr>
              <w:t>Tematski ciljevi EU 2014.-2020.</w:t>
            </w:r>
          </w:p>
          <w:p w14:paraId="25BDA459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TC4: Podrška prijelazu prema ekonomiji temeljenoj na niskoj razini emisije CO2 u svim sektorima</w:t>
            </w:r>
          </w:p>
          <w:p w14:paraId="7756C2F8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TC5: Promicanje prilagodbe na klimatske promjene, prevencija i upravljanje rizicima</w:t>
            </w:r>
          </w:p>
          <w:p w14:paraId="56829FB9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TC6: Zaštita okoliša i promicanje učinkovitosti resursa</w:t>
            </w:r>
          </w:p>
          <w:p w14:paraId="6C367151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>TC7: Promicanje održivog prometa te uklanjanja uskih grla u ključnoj infrastrukturi</w:t>
            </w:r>
          </w:p>
          <w:p w14:paraId="7FA62CF4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</w:p>
          <w:p w14:paraId="251788A6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Strategija razvoja širokopojasnog pristupa 2015. – 2020.</w:t>
            </w:r>
          </w:p>
          <w:p w14:paraId="12E21376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  <w:highlight w:val="yellow"/>
              </w:rPr>
            </w:pPr>
          </w:p>
          <w:p w14:paraId="06115077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iCs/>
              </w:rPr>
            </w:pPr>
            <w:r w:rsidRPr="00F30C20">
              <w:rPr>
                <w:rFonts w:ascii="Calibri" w:eastAsia="Calibri" w:hAnsi="Calibri" w:cs="Times New Roman"/>
                <w:iCs/>
              </w:rPr>
              <w:t xml:space="preserve"> </w:t>
            </w:r>
          </w:p>
        </w:tc>
      </w:tr>
      <w:tr w:rsidR="00F30C20" w:rsidRPr="00F30C20" w14:paraId="001BA289" w14:textId="77777777" w:rsidTr="00E749C8"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66695" w14:textId="77777777" w:rsidR="00F30C20" w:rsidRPr="00F30C20" w:rsidRDefault="00F30C20" w:rsidP="00F30C20">
            <w:pPr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lastRenderedPageBreak/>
              <w:t xml:space="preserve">CILJ 3: </w:t>
            </w:r>
            <w:bookmarkStart w:id="98" w:name="_Hlk46921798"/>
            <w:r w:rsidRPr="00F30C20">
              <w:rPr>
                <w:rFonts w:ascii="Calibri" w:eastAsia="Calibri" w:hAnsi="Calibri" w:cs="Times New Roman"/>
                <w:b/>
              </w:rPr>
              <w:t>Poboljšanje kvalitete življenja lokalne zajednice kroz ulaganje u obrazovanje, kulturu i zdravstvo te jačanje društvenih aktivnosti</w:t>
            </w:r>
          </w:p>
          <w:bookmarkEnd w:id="98"/>
          <w:p w14:paraId="42AA2D95" w14:textId="77777777" w:rsidR="00F30C20" w:rsidRPr="00F30C20" w:rsidRDefault="00F30C20" w:rsidP="00F30C20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8399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  <w:r w:rsidRPr="00F30C20">
              <w:rPr>
                <w:rFonts w:ascii="Calibri" w:eastAsia="Calibri" w:hAnsi="Calibri" w:cs="Times New Roman"/>
                <w:b/>
                <w:iCs/>
              </w:rPr>
              <w:t>Strategija razvoja Krapinsko-zagorske županije do 2020. godine</w:t>
            </w:r>
          </w:p>
          <w:p w14:paraId="3CFC4F96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</w:rPr>
            </w:pPr>
            <w:r w:rsidRPr="00F30C20">
              <w:rPr>
                <w:rFonts w:ascii="Calibri" w:eastAsia="Calibri" w:hAnsi="Calibri" w:cs="Times New Roman"/>
                <w:bCs/>
                <w:iCs/>
              </w:rPr>
              <w:t>C2: Razvoj ljudskih potencijala i unapređenje kvalitete života</w:t>
            </w:r>
          </w:p>
          <w:p w14:paraId="36860083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</w:rPr>
            </w:pPr>
            <w:r w:rsidRPr="00F30C20">
              <w:rPr>
                <w:rFonts w:ascii="Calibri" w:eastAsia="Calibri" w:hAnsi="Calibri" w:cs="Times New Roman"/>
                <w:bCs/>
                <w:iCs/>
              </w:rPr>
              <w:t>C3: Održivi razvoj prostora, okoliša i prirode</w:t>
            </w:r>
          </w:p>
          <w:p w14:paraId="4DCE8552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06DD6B91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hr-HR"/>
              </w:rPr>
            </w:pPr>
            <w:r w:rsidRPr="00F30C20">
              <w:rPr>
                <w:rFonts w:ascii="Calibri" w:eastAsia="Calibri" w:hAnsi="Calibri" w:cs="Times New Roman"/>
                <w:b/>
                <w:lang w:eastAsia="hr-HR"/>
              </w:rPr>
              <w:t xml:space="preserve">Lokalna razvojna strategija LAG „Zeleni </w:t>
            </w:r>
            <w:proofErr w:type="spellStart"/>
            <w:r w:rsidRPr="00F30C20">
              <w:rPr>
                <w:rFonts w:ascii="Calibri" w:eastAsia="Calibri" w:hAnsi="Calibri" w:cs="Times New Roman"/>
                <w:b/>
                <w:lang w:eastAsia="hr-HR"/>
              </w:rPr>
              <w:t>bregi</w:t>
            </w:r>
            <w:proofErr w:type="spellEnd"/>
            <w:r w:rsidRPr="00F30C20">
              <w:rPr>
                <w:rFonts w:ascii="Calibri" w:eastAsia="Calibri" w:hAnsi="Calibri" w:cs="Times New Roman"/>
                <w:b/>
                <w:lang w:eastAsia="hr-HR"/>
              </w:rPr>
              <w:t>“ za vremensko razdoblje od 2014. do 2020. godine</w:t>
            </w:r>
          </w:p>
          <w:p w14:paraId="777445CE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NewRomanPSMT"/>
              </w:rPr>
            </w:pPr>
            <w:r w:rsidRPr="00F30C20">
              <w:rPr>
                <w:rFonts w:ascii="Calibri" w:eastAsia="Calibri" w:hAnsi="Calibri" w:cs="TimesNewRomanPSMT"/>
              </w:rPr>
              <w:t>SC2: Razvoj životnih uvjeta područja kroz ulaganja u lokalne temeljne usluge za</w:t>
            </w:r>
          </w:p>
          <w:p w14:paraId="42A6EF84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NewRomanPSMT"/>
              </w:rPr>
            </w:pPr>
            <w:r w:rsidRPr="00F30C20">
              <w:rPr>
                <w:rFonts w:ascii="Calibri" w:eastAsia="Calibri" w:hAnsi="Calibri" w:cs="TimesNewRomanPSMT"/>
              </w:rPr>
              <w:t>stanovništvo uključujući slobodno vrijeme te razvoj umrežavanja, suradnje i</w:t>
            </w:r>
          </w:p>
          <w:p w14:paraId="193F6236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NewRomanPSMT"/>
              </w:rPr>
            </w:pPr>
            <w:r w:rsidRPr="00F30C20">
              <w:rPr>
                <w:rFonts w:ascii="Calibri" w:eastAsia="Calibri" w:hAnsi="Calibri" w:cs="TimesNewRomanPSMT"/>
              </w:rPr>
              <w:t>partnerstva</w:t>
            </w:r>
          </w:p>
          <w:p w14:paraId="2FA7817E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481F8A60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Nacionalna strategija stvaranja poticajnog okruženja za razvoj civilnoga društva od 2012. do 2016.</w:t>
            </w:r>
          </w:p>
          <w:p w14:paraId="7D0C6947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Prioritetno područje I. Institucionalni okvir za potporu razvoju civilnog društva</w:t>
            </w:r>
          </w:p>
          <w:p w14:paraId="602FB1EA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20C95838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Strateški plan Ministarstva znanosti, obrazovanja i sporta za razdoblje od 2019. - 2021.</w:t>
            </w:r>
          </w:p>
          <w:p w14:paraId="674A19A2" w14:textId="77777777" w:rsidR="00F30C20" w:rsidRPr="00F30C20" w:rsidRDefault="00F30C20" w:rsidP="00F30C20">
            <w:pPr>
              <w:spacing w:after="0" w:line="240" w:lineRule="auto"/>
              <w:ind w:left="313" w:hanging="313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C1: Kvalitetan sustav odgoja i obrazovanja</w:t>
            </w:r>
          </w:p>
          <w:p w14:paraId="20C64C05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14:paraId="725F326E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Strateški plan Ministarstva znanosti, obrazovanja i sporta za razdoblje od 2020. - 2022.</w:t>
            </w:r>
          </w:p>
          <w:p w14:paraId="491EA544" w14:textId="77777777" w:rsidR="00F30C20" w:rsidRPr="00F30C20" w:rsidRDefault="00F30C20" w:rsidP="00F30C20">
            <w:pPr>
              <w:spacing w:after="0" w:line="240" w:lineRule="auto"/>
              <w:ind w:left="313" w:hanging="313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C1: Kvalitetan sustav odgoja i obrazovanja</w:t>
            </w:r>
          </w:p>
          <w:p w14:paraId="37B6EC8F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7F9DEF08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Nacionalna strategija razvoja zdravstva 2012.-2020.</w:t>
            </w:r>
          </w:p>
          <w:p w14:paraId="68E7F1E0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Strateški razvojni pravci:</w:t>
            </w:r>
          </w:p>
          <w:p w14:paraId="253714D7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2. Ujednačavanje i poboljšanje kvalitete zdravstvene zaštite</w:t>
            </w:r>
          </w:p>
          <w:p w14:paraId="4D273640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74590D4A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Strategija zaštite, očuvanja i održivog gospodarskog korištenja kulturne baštine Republike Hrvatske za razdoblje 2011.–2015.</w:t>
            </w:r>
          </w:p>
          <w:p w14:paraId="175FBA22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SC2: Povećati prihode i druge koristi od održivog korištenja kulturne baštine</w:t>
            </w:r>
          </w:p>
          <w:p w14:paraId="4E7473B5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6487B9EC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Strateški plan Ministarstva kulture 2018. – 2020.</w:t>
            </w:r>
          </w:p>
          <w:p w14:paraId="45F48467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C1: Razvoj kulturnog i umjetničkog stvaralaštva i proizvodnje</w:t>
            </w:r>
          </w:p>
          <w:p w14:paraId="50882BF3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C2: Zaštićena i očuvana kulturna baština</w:t>
            </w:r>
          </w:p>
          <w:p w14:paraId="130ADC87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22BAD2F4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lastRenderedPageBreak/>
              <w:t>Strateški plan Ministarstva kulture 2019. – 2021.</w:t>
            </w:r>
          </w:p>
          <w:p w14:paraId="743B9F0C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F30C20">
              <w:rPr>
                <w:rFonts w:ascii="Calibri" w:eastAsia="Calibri" w:hAnsi="Calibri" w:cs="Times New Roman"/>
                <w:bCs/>
              </w:rPr>
              <w:t>C1: Razvoj kulturnog i umjetničkog stvaralaštva i proizvodnje</w:t>
            </w:r>
          </w:p>
          <w:p w14:paraId="2E518958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F30C20">
              <w:rPr>
                <w:rFonts w:ascii="Calibri" w:eastAsia="Calibri" w:hAnsi="Calibri" w:cs="Times New Roman"/>
                <w:bCs/>
              </w:rPr>
              <w:t>C2: Zaštićena i očuvana kulturna baština</w:t>
            </w:r>
          </w:p>
          <w:p w14:paraId="090EC3B9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16774004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F30C20">
              <w:rPr>
                <w:rFonts w:ascii="Calibri" w:eastAsia="Calibri" w:hAnsi="Calibri" w:cs="Times New Roman"/>
                <w:b/>
              </w:rPr>
              <w:t>Strategija razvoja ljudskih potencijala Krapinsko – zagorske županije 2014. – 2020.</w:t>
            </w:r>
          </w:p>
          <w:p w14:paraId="77DF8894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55879FA2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  <w:b/>
                <w:bCs/>
              </w:rPr>
              <w:t>Tematski ciljevi EU 2014.-2020.</w:t>
            </w:r>
          </w:p>
          <w:p w14:paraId="4F03EC15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TC9: Promicanje socijalnog uključivanja te borba protiv siromaštva</w:t>
            </w:r>
          </w:p>
          <w:p w14:paraId="6484C07C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TC10: Ulaganje u obrazovanje, vještine i cjeloživotno učenje</w:t>
            </w:r>
          </w:p>
          <w:p w14:paraId="53D9539A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30C20">
              <w:rPr>
                <w:rFonts w:ascii="Calibri" w:eastAsia="Calibri" w:hAnsi="Calibri" w:cs="Times New Roman"/>
              </w:rPr>
              <w:t>TC11: Jačanje institucionalnih kapaciteta te učinkovita javna uprava</w:t>
            </w:r>
          </w:p>
          <w:p w14:paraId="53690CC4" w14:textId="77777777" w:rsidR="00F30C20" w:rsidRPr="00F30C20" w:rsidRDefault="00F30C20" w:rsidP="00F30C20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</w:rPr>
            </w:pPr>
          </w:p>
        </w:tc>
      </w:tr>
    </w:tbl>
    <w:p w14:paraId="69B93415" w14:textId="47E1B6DD" w:rsidR="00E84B16" w:rsidRDefault="00E84B16" w:rsidP="00EE0B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310737" w14:textId="77777777" w:rsidR="00005B58" w:rsidRDefault="00005B58" w:rsidP="00EE0B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A4781C" w14:textId="77777777" w:rsidR="00E84B16" w:rsidRDefault="00E84B16" w:rsidP="00EE0B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7EE88" w14:textId="77777777" w:rsidR="00057B17" w:rsidRDefault="00057B17" w:rsidP="00431C18">
      <w:pPr>
        <w:pStyle w:val="Naslov1"/>
      </w:pPr>
      <w:bookmarkStart w:id="99" w:name="_Toc414956653"/>
      <w:bookmarkStart w:id="100" w:name="_Toc50446333"/>
      <w:r w:rsidRPr="00057B17">
        <w:t>AKCIJSKI PLAN</w:t>
      </w:r>
      <w:bookmarkEnd w:id="99"/>
      <w:bookmarkEnd w:id="100"/>
    </w:p>
    <w:p w14:paraId="47510A5F" w14:textId="77777777" w:rsidR="00F57ED8" w:rsidRDefault="00F57ED8" w:rsidP="00057B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CCEFAD" w14:textId="2FE0C2BE" w:rsidR="00EA72BA" w:rsidRDefault="00057B17" w:rsidP="00172933">
      <w:pPr>
        <w:spacing w:line="36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Akcijski plan sastavni je dio Str</w:t>
      </w:r>
      <w:r w:rsidR="00A760D2">
        <w:rPr>
          <w:rFonts w:ascii="Times New Roman" w:hAnsi="Times New Roman" w:cs="Times New Roman"/>
          <w:sz w:val="24"/>
          <w:szCs w:val="24"/>
        </w:rPr>
        <w:t>ategije razvoja Opći</w:t>
      </w:r>
      <w:r w:rsidR="00E84B16">
        <w:rPr>
          <w:rFonts w:ascii="Times New Roman" w:hAnsi="Times New Roman" w:cs="Times New Roman"/>
          <w:sz w:val="24"/>
          <w:szCs w:val="24"/>
        </w:rPr>
        <w:t>ne Gornja Stubica</w:t>
      </w:r>
      <w:r w:rsidR="00A9187E">
        <w:rPr>
          <w:rFonts w:ascii="Times New Roman" w:hAnsi="Times New Roman" w:cs="Times New Roman"/>
          <w:sz w:val="24"/>
          <w:szCs w:val="24"/>
        </w:rPr>
        <w:t xml:space="preserve"> koji čini osno</w:t>
      </w:r>
      <w:r w:rsidR="00890DD2">
        <w:rPr>
          <w:rFonts w:ascii="Times New Roman" w:hAnsi="Times New Roman" w:cs="Times New Roman"/>
          <w:sz w:val="24"/>
          <w:szCs w:val="24"/>
        </w:rPr>
        <w:t>vu za implementaciju Strategije. Njime se osigurava provedba strateških ciljeva, prioriteta i mjera razvoja, kao i praćenje provedbe Strategije. O</w:t>
      </w:r>
      <w:r>
        <w:rPr>
          <w:rFonts w:ascii="Times New Roman" w:hAnsi="Times New Roman" w:cs="Times New Roman"/>
          <w:sz w:val="24"/>
          <w:szCs w:val="24"/>
        </w:rPr>
        <w:t>vaj akcijski plan razrađen je prema odgovarajućim mjerama koje</w:t>
      </w:r>
      <w:r w:rsidR="005A0211">
        <w:rPr>
          <w:rFonts w:ascii="Times New Roman" w:hAnsi="Times New Roman" w:cs="Times New Roman"/>
          <w:sz w:val="24"/>
          <w:szCs w:val="24"/>
        </w:rPr>
        <w:t xml:space="preserve"> se vežu na strateške ciljeve i</w:t>
      </w:r>
      <w:r>
        <w:rPr>
          <w:rFonts w:ascii="Times New Roman" w:hAnsi="Times New Roman" w:cs="Times New Roman"/>
          <w:sz w:val="24"/>
          <w:szCs w:val="24"/>
        </w:rPr>
        <w:t xml:space="preserve"> pripad</w:t>
      </w:r>
      <w:r w:rsidR="003939AF">
        <w:rPr>
          <w:rFonts w:ascii="Times New Roman" w:hAnsi="Times New Roman" w:cs="Times New Roman"/>
          <w:sz w:val="24"/>
          <w:szCs w:val="24"/>
        </w:rPr>
        <w:t>ajuće prioritete. Mjere će se</w:t>
      </w:r>
      <w:r>
        <w:rPr>
          <w:rFonts w:ascii="Times New Roman" w:hAnsi="Times New Roman" w:cs="Times New Roman"/>
          <w:sz w:val="24"/>
          <w:szCs w:val="24"/>
        </w:rPr>
        <w:t xml:space="preserve"> ostvarivat</w:t>
      </w:r>
      <w:r w:rsidR="003939AF">
        <w:rPr>
          <w:rFonts w:ascii="Times New Roman" w:hAnsi="Times New Roman" w:cs="Times New Roman"/>
          <w:sz w:val="24"/>
          <w:szCs w:val="24"/>
        </w:rPr>
        <w:t>i provedbom</w:t>
      </w:r>
      <w:r w:rsidR="004A7DDE">
        <w:rPr>
          <w:rFonts w:ascii="Times New Roman" w:hAnsi="Times New Roman" w:cs="Times New Roman"/>
          <w:sz w:val="24"/>
          <w:szCs w:val="24"/>
        </w:rPr>
        <w:t xml:space="preserve"> projekata, tijekom jednogodišnjeg vremenskog razdoblja.</w:t>
      </w:r>
      <w:r>
        <w:rPr>
          <w:rFonts w:ascii="Times New Roman" w:hAnsi="Times New Roman" w:cs="Times New Roman"/>
          <w:sz w:val="24"/>
          <w:szCs w:val="24"/>
        </w:rPr>
        <w:t xml:space="preserve"> Osim mjera i pripadajućih projekata, u Tablici 2</w:t>
      </w:r>
      <w:r w:rsidR="00E84B1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navedene su i vrijednosti projekata, nositelji mjere, vremensko razdoblje u kojem će se projek</w:t>
      </w:r>
      <w:r w:rsidR="006555E1">
        <w:rPr>
          <w:rFonts w:ascii="Times New Roman" w:hAnsi="Times New Roman" w:cs="Times New Roman"/>
          <w:sz w:val="24"/>
          <w:szCs w:val="24"/>
        </w:rPr>
        <w:t>t financirati,</w:t>
      </w:r>
      <w:r>
        <w:rPr>
          <w:rFonts w:ascii="Times New Roman" w:hAnsi="Times New Roman" w:cs="Times New Roman"/>
          <w:sz w:val="24"/>
          <w:szCs w:val="24"/>
        </w:rPr>
        <w:t xml:space="preserve"> izvori financiranja projek</w:t>
      </w:r>
      <w:r w:rsidR="006555E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ta u planiranom razdoblju te indikatori (pokazatelji) pomoću kojih će se pratiti provedba </w:t>
      </w:r>
      <w:r w:rsidRPr="00E41E15">
        <w:rPr>
          <w:rFonts w:ascii="Times New Roman" w:hAnsi="Times New Roman" w:cs="Times New Roman"/>
          <w:sz w:val="24"/>
          <w:szCs w:val="24"/>
        </w:rPr>
        <w:t>projek</w:t>
      </w:r>
      <w:r w:rsidR="006555E1">
        <w:rPr>
          <w:rFonts w:ascii="Times New Roman" w:hAnsi="Times New Roman" w:cs="Times New Roman"/>
          <w:sz w:val="24"/>
          <w:szCs w:val="24"/>
        </w:rPr>
        <w:t>a</w:t>
      </w:r>
      <w:r w:rsidRPr="00E41E15">
        <w:rPr>
          <w:rFonts w:ascii="Times New Roman" w:hAnsi="Times New Roman" w:cs="Times New Roman"/>
          <w:sz w:val="24"/>
          <w:szCs w:val="24"/>
        </w:rPr>
        <w:t xml:space="preserve">ta. </w:t>
      </w:r>
    </w:p>
    <w:p w14:paraId="0F650224" w14:textId="60B2E495" w:rsidR="003939AF" w:rsidRDefault="000B48D6" w:rsidP="003939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Postoji nekoliko</w:t>
      </w:r>
      <w:r w:rsidR="003939AF">
        <w:rPr>
          <w:rFonts w:ascii="Times New Roman" w:hAnsi="Times New Roman" w:cs="Times New Roman"/>
          <w:sz w:val="24"/>
          <w:szCs w:val="24"/>
        </w:rPr>
        <w:t xml:space="preserve"> mogućih izvora financiranja provedbe Strategije razvoja za razdoblje do 202</w:t>
      </w:r>
      <w:r w:rsidR="00E84B16">
        <w:rPr>
          <w:rFonts w:ascii="Times New Roman" w:hAnsi="Times New Roman" w:cs="Times New Roman"/>
          <w:sz w:val="24"/>
          <w:szCs w:val="24"/>
        </w:rPr>
        <w:t>8</w:t>
      </w:r>
      <w:r w:rsidR="003939AF">
        <w:rPr>
          <w:rFonts w:ascii="Times New Roman" w:hAnsi="Times New Roman" w:cs="Times New Roman"/>
          <w:sz w:val="24"/>
          <w:szCs w:val="24"/>
        </w:rPr>
        <w:t>. godine</w:t>
      </w:r>
      <w:r w:rsidR="00745187">
        <w:rPr>
          <w:rFonts w:ascii="Times New Roman" w:hAnsi="Times New Roman" w:cs="Times New Roman"/>
          <w:sz w:val="24"/>
          <w:szCs w:val="24"/>
        </w:rPr>
        <w:t>:</w:t>
      </w:r>
    </w:p>
    <w:p w14:paraId="751CDD8E" w14:textId="77777777" w:rsidR="00BB226E" w:rsidRPr="0064712A" w:rsidRDefault="00745187" w:rsidP="00BB226E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Općina </w:t>
      </w:r>
      <w:r w:rsidR="00BB226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226E">
        <w:rPr>
          <w:rFonts w:ascii="Times New Roman" w:hAnsi="Times New Roman" w:cs="Times New Roman"/>
          <w:sz w:val="24"/>
          <w:szCs w:val="24"/>
        </w:rPr>
        <w:t xml:space="preserve">podrazumijeva </w:t>
      </w:r>
      <w:r w:rsidR="00BB226E" w:rsidRPr="0064712A">
        <w:rPr>
          <w:rFonts w:ascii="Times New Roman" w:eastAsia="Calibri" w:hAnsi="Times New Roman"/>
          <w:sz w:val="24"/>
          <w:szCs w:val="24"/>
        </w:rPr>
        <w:t xml:space="preserve">vlastita sredstva </w:t>
      </w:r>
      <w:r w:rsidR="00BB226E">
        <w:rPr>
          <w:rFonts w:ascii="Times New Roman" w:eastAsia="Calibri" w:hAnsi="Times New Roman"/>
          <w:sz w:val="24"/>
          <w:szCs w:val="24"/>
        </w:rPr>
        <w:t>Općine koja</w:t>
      </w:r>
      <w:r w:rsidR="00BB226E" w:rsidRPr="0064712A">
        <w:rPr>
          <w:rFonts w:ascii="Times New Roman" w:eastAsia="Calibri" w:hAnsi="Times New Roman"/>
          <w:sz w:val="24"/>
          <w:szCs w:val="24"/>
        </w:rPr>
        <w:t xml:space="preserve"> se financira iz utvrđenih izvora prihoda</w:t>
      </w:r>
    </w:p>
    <w:p w14:paraId="6FA4B6D9" w14:textId="516FD185" w:rsidR="00745187" w:rsidRDefault="00BB226E" w:rsidP="00704048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Ministarstva – pružaju potpore za pripremu </w:t>
      </w:r>
      <w:r w:rsidRPr="0064712A">
        <w:rPr>
          <w:rFonts w:ascii="Times New Roman" w:eastAsia="Calibri" w:hAnsi="Times New Roman"/>
          <w:sz w:val="24"/>
          <w:szCs w:val="24"/>
        </w:rPr>
        <w:t>i provedbu</w:t>
      </w:r>
      <w:r w:rsidR="00704048">
        <w:rPr>
          <w:rFonts w:ascii="Times New Roman" w:eastAsia="Calibri" w:hAnsi="Times New Roman"/>
          <w:sz w:val="24"/>
          <w:szCs w:val="24"/>
        </w:rPr>
        <w:t xml:space="preserve"> projekata u okviru različitih programa</w:t>
      </w:r>
    </w:p>
    <w:p w14:paraId="49C5AB90" w14:textId="564A0887" w:rsidR="00704048" w:rsidRDefault="000B48D6" w:rsidP="00704048">
      <w:pPr>
        <w:numPr>
          <w:ilvl w:val="0"/>
          <w:numId w:val="26"/>
        </w:numPr>
        <w:spacing w:line="36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EU fondovi - </w:t>
      </w:r>
      <w:r w:rsidR="00704048">
        <w:rPr>
          <w:rFonts w:ascii="Times New Roman" w:eastAsia="Calibri" w:hAnsi="Times New Roman"/>
          <w:sz w:val="24"/>
          <w:szCs w:val="24"/>
        </w:rPr>
        <w:t>uključuju Europski f</w:t>
      </w:r>
      <w:r w:rsidR="00704048" w:rsidRPr="0064712A">
        <w:rPr>
          <w:rFonts w:ascii="Times New Roman" w:eastAsia="Calibri" w:hAnsi="Times New Roman"/>
          <w:sz w:val="24"/>
          <w:szCs w:val="24"/>
        </w:rPr>
        <w:t xml:space="preserve">ond za regionalni razvoj, Europski socijalni </w:t>
      </w:r>
      <w:r w:rsidR="00704048">
        <w:rPr>
          <w:rFonts w:ascii="Times New Roman" w:eastAsia="Calibri" w:hAnsi="Times New Roman"/>
          <w:sz w:val="24"/>
          <w:szCs w:val="24"/>
        </w:rPr>
        <w:t>fond,</w:t>
      </w:r>
      <w:r w:rsidR="00704048" w:rsidRPr="0064712A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Europski poljoprivredni fond za ruralni razvoj i  </w:t>
      </w:r>
      <w:r w:rsidR="00704048" w:rsidRPr="0064712A">
        <w:rPr>
          <w:rFonts w:ascii="Times New Roman" w:eastAsia="Calibri" w:hAnsi="Times New Roman"/>
          <w:sz w:val="24"/>
          <w:szCs w:val="24"/>
        </w:rPr>
        <w:t>P</w:t>
      </w:r>
      <w:r w:rsidR="00704048">
        <w:rPr>
          <w:rFonts w:ascii="Times New Roman" w:eastAsia="Calibri" w:hAnsi="Times New Roman"/>
          <w:sz w:val="24"/>
          <w:szCs w:val="24"/>
        </w:rPr>
        <w:t>rograme Unije</w:t>
      </w:r>
    </w:p>
    <w:p w14:paraId="59B99457" w14:textId="27587287" w:rsidR="00811FE8" w:rsidRPr="00005B58" w:rsidRDefault="000B48D6" w:rsidP="00811FE8">
      <w:pPr>
        <w:numPr>
          <w:ilvl w:val="0"/>
          <w:numId w:val="26"/>
        </w:numPr>
        <w:spacing w:line="36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Ostali izvori financiranja – obuhvaćaju investitore, lokalne poduzetnike, institucije, različite organizacije.</w:t>
      </w:r>
    </w:p>
    <w:p w14:paraId="3DE2B7C8" w14:textId="77777777" w:rsidR="00811FE8" w:rsidRDefault="00811FE8" w:rsidP="00811FE8">
      <w:pPr>
        <w:spacing w:line="36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</w:p>
    <w:p w14:paraId="1FDCDD36" w14:textId="072E6170" w:rsidR="00811FE8" w:rsidRDefault="00811FE8" w:rsidP="00005B58">
      <w:pPr>
        <w:pStyle w:val="Opisslike"/>
        <w:rPr>
          <w:rFonts w:ascii="Times New Roman" w:hAnsi="Times New Roman"/>
          <w:sz w:val="24"/>
          <w:szCs w:val="24"/>
        </w:rPr>
      </w:pPr>
      <w:bookmarkStart w:id="101" w:name="_Toc50446355"/>
      <w:r w:rsidRPr="00F57ED8">
        <w:rPr>
          <w:b/>
        </w:rPr>
        <w:t xml:space="preserve">Tablica </w:t>
      </w:r>
      <w:r w:rsidRPr="00F57ED8">
        <w:rPr>
          <w:b/>
        </w:rPr>
        <w:fldChar w:fldCharType="begin"/>
      </w:r>
      <w:r w:rsidRPr="00F57ED8">
        <w:rPr>
          <w:b/>
        </w:rPr>
        <w:instrText xml:space="preserve"> SEQ Tablica \* ARABIC </w:instrText>
      </w:r>
      <w:r w:rsidRPr="00F57ED8">
        <w:rPr>
          <w:b/>
        </w:rPr>
        <w:fldChar w:fldCharType="separate"/>
      </w:r>
      <w:r w:rsidR="00172A66">
        <w:rPr>
          <w:b/>
          <w:noProof/>
        </w:rPr>
        <w:t>22</w:t>
      </w:r>
      <w:r w:rsidRPr="00F57ED8">
        <w:rPr>
          <w:b/>
        </w:rPr>
        <w:fldChar w:fldCharType="end"/>
      </w:r>
      <w:r>
        <w:t xml:space="preserve">: Akcijski plan Općine </w:t>
      </w:r>
      <w:r w:rsidR="00E84B16">
        <w:t>Gornja Stubica</w:t>
      </w:r>
      <w:r>
        <w:t xml:space="preserve"> za 20</w:t>
      </w:r>
      <w:r w:rsidR="00E84B16">
        <w:t>21</w:t>
      </w:r>
      <w:r>
        <w:t>. godinu</w:t>
      </w:r>
      <w:bookmarkEnd w:id="101"/>
    </w:p>
    <w:tbl>
      <w:tblPr>
        <w:tblStyle w:val="Reetkatablice"/>
        <w:tblW w:w="14029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2268"/>
        <w:gridCol w:w="1701"/>
        <w:gridCol w:w="1701"/>
        <w:gridCol w:w="1701"/>
        <w:gridCol w:w="1417"/>
        <w:gridCol w:w="1560"/>
        <w:gridCol w:w="2835"/>
      </w:tblGrid>
      <w:tr w:rsidR="00E37182" w:rsidRPr="00E37182" w14:paraId="21ADC1D8" w14:textId="77777777" w:rsidTr="002A5A65">
        <w:trPr>
          <w:jc w:val="center"/>
        </w:trPr>
        <w:tc>
          <w:tcPr>
            <w:tcW w:w="846" w:type="dxa"/>
            <w:shd w:val="clear" w:color="auto" w:fill="3399FF"/>
            <w:vAlign w:val="center"/>
          </w:tcPr>
          <w:p w14:paraId="63712B85" w14:textId="77777777" w:rsidR="00E37182" w:rsidRPr="00E37182" w:rsidRDefault="00E37182" w:rsidP="00E37182">
            <w:pPr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  <w:t>ŠIFRA MJERE</w:t>
            </w:r>
          </w:p>
        </w:tc>
        <w:tc>
          <w:tcPr>
            <w:tcW w:w="2268" w:type="dxa"/>
            <w:shd w:val="clear" w:color="auto" w:fill="3399FF"/>
            <w:vAlign w:val="center"/>
          </w:tcPr>
          <w:p w14:paraId="079F73E6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  <w:t>NAZIV PROJEKTA I UKUPNA VRIJEDNOST</w:t>
            </w:r>
          </w:p>
          <w:p w14:paraId="0B2DE539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  <w:t xml:space="preserve"> (KN)</w:t>
            </w:r>
          </w:p>
        </w:tc>
        <w:tc>
          <w:tcPr>
            <w:tcW w:w="1701" w:type="dxa"/>
            <w:shd w:val="clear" w:color="auto" w:fill="3399FF"/>
            <w:vAlign w:val="center"/>
          </w:tcPr>
          <w:p w14:paraId="7ABF64B1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  <w:t>OPĆINA GORNJA STUBICA - PREDVIĐENA FINANCIJSKA SREDSTVA (2020.)</w:t>
            </w:r>
          </w:p>
        </w:tc>
        <w:tc>
          <w:tcPr>
            <w:tcW w:w="1701" w:type="dxa"/>
            <w:shd w:val="clear" w:color="auto" w:fill="3399FF"/>
          </w:tcPr>
          <w:p w14:paraId="1B86C1DB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  <w:t>OPĆINA GORNJA STUBICA   - PREDVIĐENA FINANCIJSKA SREDSTVA (2021.)</w:t>
            </w:r>
          </w:p>
        </w:tc>
        <w:tc>
          <w:tcPr>
            <w:tcW w:w="1701" w:type="dxa"/>
            <w:shd w:val="clear" w:color="auto" w:fill="3399FF"/>
            <w:vAlign w:val="center"/>
          </w:tcPr>
          <w:p w14:paraId="1BC7A33C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  <w:t>OSTALI IZVORI FINANCIRANJA</w:t>
            </w:r>
          </w:p>
        </w:tc>
        <w:tc>
          <w:tcPr>
            <w:tcW w:w="1417" w:type="dxa"/>
            <w:shd w:val="clear" w:color="auto" w:fill="3399FF"/>
            <w:vAlign w:val="center"/>
          </w:tcPr>
          <w:p w14:paraId="54CE02DF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  <w:t>VREMENSKO RAZDOBLJE</w:t>
            </w:r>
          </w:p>
        </w:tc>
        <w:tc>
          <w:tcPr>
            <w:tcW w:w="1560" w:type="dxa"/>
            <w:shd w:val="clear" w:color="auto" w:fill="3399FF"/>
            <w:vAlign w:val="center"/>
          </w:tcPr>
          <w:p w14:paraId="7E510930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  <w:t>PROVODITELJ</w:t>
            </w:r>
          </w:p>
          <w:p w14:paraId="05DA7106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  <w:t>(NOSITELJ)</w:t>
            </w:r>
          </w:p>
        </w:tc>
        <w:tc>
          <w:tcPr>
            <w:tcW w:w="2835" w:type="dxa"/>
            <w:shd w:val="clear" w:color="auto" w:fill="3399FF"/>
            <w:vAlign w:val="center"/>
          </w:tcPr>
          <w:p w14:paraId="282EACF4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  <w:t>INDIKATORI</w:t>
            </w:r>
          </w:p>
        </w:tc>
      </w:tr>
      <w:tr w:rsidR="00E37182" w:rsidRPr="00E37182" w14:paraId="3583B76B" w14:textId="77777777" w:rsidTr="002A5A65">
        <w:trPr>
          <w:jc w:val="center"/>
        </w:trPr>
        <w:tc>
          <w:tcPr>
            <w:tcW w:w="846" w:type="dxa"/>
            <w:shd w:val="clear" w:color="auto" w:fill="3399FF"/>
            <w:vAlign w:val="center"/>
          </w:tcPr>
          <w:p w14:paraId="21F22D99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  <w:t>3.1.1.</w:t>
            </w:r>
          </w:p>
        </w:tc>
        <w:tc>
          <w:tcPr>
            <w:tcW w:w="2268" w:type="dxa"/>
            <w:vAlign w:val="center"/>
          </w:tcPr>
          <w:p w14:paraId="62CC0DE9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>Izgradnja dječjeg vrtića</w:t>
            </w:r>
          </w:p>
          <w:p w14:paraId="493EA0D9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>(12.089.000,00 kn)</w:t>
            </w:r>
          </w:p>
        </w:tc>
        <w:tc>
          <w:tcPr>
            <w:tcW w:w="1701" w:type="dxa"/>
            <w:vAlign w:val="center"/>
          </w:tcPr>
          <w:p w14:paraId="02AD92AE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7E0DBA0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12.089.000,00 kn</w:t>
            </w:r>
          </w:p>
        </w:tc>
        <w:tc>
          <w:tcPr>
            <w:tcW w:w="1701" w:type="dxa"/>
            <w:vAlign w:val="center"/>
          </w:tcPr>
          <w:p w14:paraId="68566EBA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/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E2D21A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Europski poljoprivredni fond za ruralni razvoj – Mjera 7.4.</w:t>
            </w:r>
          </w:p>
        </w:tc>
        <w:tc>
          <w:tcPr>
            <w:tcW w:w="1417" w:type="dxa"/>
            <w:vAlign w:val="center"/>
          </w:tcPr>
          <w:p w14:paraId="56A304F0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2020.</w:t>
            </w:r>
          </w:p>
        </w:tc>
        <w:tc>
          <w:tcPr>
            <w:tcW w:w="1560" w:type="dxa"/>
            <w:vAlign w:val="center"/>
          </w:tcPr>
          <w:p w14:paraId="47014EB1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Općina</w:t>
            </w:r>
          </w:p>
        </w:tc>
        <w:tc>
          <w:tcPr>
            <w:tcW w:w="2835" w:type="dxa"/>
            <w:vAlign w:val="center"/>
          </w:tcPr>
          <w:p w14:paraId="1834BE89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Površina izgrađenog prostora (m</w:t>
            </w:r>
            <w:r w:rsidRPr="00E37182">
              <w:rPr>
                <w:rFonts w:ascii="Calibri" w:eastAsia="Calibri" w:hAnsi="Calibri" w:cs="Times New Roman"/>
                <w:sz w:val="20"/>
                <w:szCs w:val="20"/>
                <w:vertAlign w:val="superscript"/>
              </w:rPr>
              <w:t>2</w:t>
            </w: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14:paraId="3A7E4644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izgrađenih objekata predškolskog odgoja</w:t>
            </w:r>
          </w:p>
          <w:p w14:paraId="195A76E5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djece</w:t>
            </w:r>
          </w:p>
          <w:p w14:paraId="3E900103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zaposlenih</w:t>
            </w:r>
          </w:p>
        </w:tc>
      </w:tr>
      <w:tr w:rsidR="00E37182" w:rsidRPr="00E37182" w14:paraId="7D9CF37D" w14:textId="77777777" w:rsidTr="002A5A65">
        <w:trPr>
          <w:jc w:val="center"/>
        </w:trPr>
        <w:tc>
          <w:tcPr>
            <w:tcW w:w="846" w:type="dxa"/>
            <w:shd w:val="clear" w:color="auto" w:fill="3399FF"/>
            <w:vAlign w:val="center"/>
          </w:tcPr>
          <w:p w14:paraId="192049DB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  <w:t>3.1.1.</w:t>
            </w:r>
          </w:p>
        </w:tc>
        <w:tc>
          <w:tcPr>
            <w:tcW w:w="2268" w:type="dxa"/>
            <w:vAlign w:val="center"/>
          </w:tcPr>
          <w:p w14:paraId="06BE2310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>Opremanje dječjeg vrtića</w:t>
            </w:r>
          </w:p>
          <w:p w14:paraId="4753E1BF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highlight w:val="yellow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(1.700.000,00 kn)</w:t>
            </w:r>
          </w:p>
        </w:tc>
        <w:tc>
          <w:tcPr>
            <w:tcW w:w="1701" w:type="dxa"/>
            <w:vAlign w:val="center"/>
          </w:tcPr>
          <w:p w14:paraId="78083A6B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1.700.000,00 kn</w:t>
            </w:r>
          </w:p>
        </w:tc>
        <w:tc>
          <w:tcPr>
            <w:tcW w:w="1701" w:type="dxa"/>
            <w:vAlign w:val="center"/>
          </w:tcPr>
          <w:p w14:paraId="6EB6197F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/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FD1C70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Državni proračun</w:t>
            </w:r>
          </w:p>
        </w:tc>
        <w:tc>
          <w:tcPr>
            <w:tcW w:w="1417" w:type="dxa"/>
            <w:vAlign w:val="center"/>
          </w:tcPr>
          <w:p w14:paraId="3B38E5E8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2020.</w:t>
            </w:r>
          </w:p>
        </w:tc>
        <w:tc>
          <w:tcPr>
            <w:tcW w:w="1560" w:type="dxa"/>
            <w:vAlign w:val="center"/>
          </w:tcPr>
          <w:p w14:paraId="10D8BA5E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Općina</w:t>
            </w:r>
          </w:p>
        </w:tc>
        <w:tc>
          <w:tcPr>
            <w:tcW w:w="2835" w:type="dxa"/>
            <w:vAlign w:val="center"/>
          </w:tcPr>
          <w:p w14:paraId="65726DC1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Površina opremljenog prostora (m</w:t>
            </w:r>
            <w:r w:rsidRPr="00E37182">
              <w:rPr>
                <w:rFonts w:ascii="Calibri" w:eastAsia="Calibri" w:hAnsi="Calibri" w:cs="Times New Roman"/>
                <w:sz w:val="20"/>
                <w:szCs w:val="20"/>
                <w:vertAlign w:val="superscript"/>
              </w:rPr>
              <w:t>2</w:t>
            </w: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14:paraId="71E97B7F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opremljenih objekata predškolskog odgoja</w:t>
            </w:r>
          </w:p>
          <w:p w14:paraId="2533B70B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djece</w:t>
            </w:r>
          </w:p>
          <w:p w14:paraId="4C01D6DE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zaposlenih</w:t>
            </w:r>
          </w:p>
        </w:tc>
      </w:tr>
      <w:tr w:rsidR="00E37182" w:rsidRPr="00E37182" w14:paraId="0D9DD514" w14:textId="77777777" w:rsidTr="002A5A65">
        <w:trPr>
          <w:jc w:val="center"/>
        </w:trPr>
        <w:tc>
          <w:tcPr>
            <w:tcW w:w="846" w:type="dxa"/>
            <w:shd w:val="clear" w:color="auto" w:fill="3399FF"/>
            <w:vAlign w:val="center"/>
          </w:tcPr>
          <w:p w14:paraId="0935F162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  <w:lastRenderedPageBreak/>
              <w:t>1.1.1.</w:t>
            </w:r>
          </w:p>
        </w:tc>
        <w:tc>
          <w:tcPr>
            <w:tcW w:w="2268" w:type="dxa"/>
            <w:vAlign w:val="center"/>
          </w:tcPr>
          <w:p w14:paraId="7579F086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Izgradnja Spomen </w:t>
            </w:r>
            <w:proofErr w:type="spellStart"/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>hiže</w:t>
            </w:r>
            <w:proofErr w:type="spellEnd"/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Rudolfa </w:t>
            </w:r>
            <w:proofErr w:type="spellStart"/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>Perešina</w:t>
            </w:r>
            <w:proofErr w:type="spellEnd"/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(2.500.000,00 kn)</w:t>
            </w:r>
          </w:p>
        </w:tc>
        <w:tc>
          <w:tcPr>
            <w:tcW w:w="1701" w:type="dxa"/>
            <w:vAlign w:val="center"/>
          </w:tcPr>
          <w:p w14:paraId="620D4029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1.400.000,00 kn</w:t>
            </w:r>
          </w:p>
        </w:tc>
        <w:tc>
          <w:tcPr>
            <w:tcW w:w="1701" w:type="dxa"/>
            <w:vAlign w:val="center"/>
          </w:tcPr>
          <w:p w14:paraId="31634BEC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/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9646D35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 xml:space="preserve"> Ministarstva, Proračun Krapinsko-zagorske županije</w:t>
            </w:r>
          </w:p>
        </w:tc>
        <w:tc>
          <w:tcPr>
            <w:tcW w:w="1417" w:type="dxa"/>
            <w:vAlign w:val="center"/>
          </w:tcPr>
          <w:p w14:paraId="2CBE673E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2020.</w:t>
            </w:r>
          </w:p>
        </w:tc>
        <w:tc>
          <w:tcPr>
            <w:tcW w:w="1560" w:type="dxa"/>
            <w:vAlign w:val="center"/>
          </w:tcPr>
          <w:p w14:paraId="1F8B78F6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Općina</w:t>
            </w:r>
          </w:p>
        </w:tc>
        <w:tc>
          <w:tcPr>
            <w:tcW w:w="2835" w:type="dxa"/>
            <w:vAlign w:val="center"/>
          </w:tcPr>
          <w:p w14:paraId="44AC3B20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Površina izgrađenog prostora (m2)</w:t>
            </w:r>
          </w:p>
          <w:p w14:paraId="1E651896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posjetitelja</w:t>
            </w:r>
          </w:p>
          <w:p w14:paraId="276D03CB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zaposlenih</w:t>
            </w:r>
          </w:p>
          <w:p w14:paraId="1C37394C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promotivnih kampanja/brošura</w:t>
            </w:r>
          </w:p>
        </w:tc>
      </w:tr>
      <w:tr w:rsidR="00E37182" w:rsidRPr="00E37182" w14:paraId="4DE3F296" w14:textId="77777777" w:rsidTr="002A5A65">
        <w:trPr>
          <w:jc w:val="center"/>
        </w:trPr>
        <w:tc>
          <w:tcPr>
            <w:tcW w:w="846" w:type="dxa"/>
            <w:shd w:val="clear" w:color="auto" w:fill="3399FF"/>
            <w:vAlign w:val="center"/>
          </w:tcPr>
          <w:p w14:paraId="7B042A24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  <w:t>2.1.1.</w:t>
            </w:r>
          </w:p>
        </w:tc>
        <w:tc>
          <w:tcPr>
            <w:tcW w:w="2268" w:type="dxa"/>
            <w:vAlign w:val="center"/>
          </w:tcPr>
          <w:p w14:paraId="69D1AB06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>Asfaltiranje nerazvrstanih cesta - godišnji projekt</w:t>
            </w:r>
          </w:p>
        </w:tc>
        <w:tc>
          <w:tcPr>
            <w:tcW w:w="1701" w:type="dxa"/>
            <w:vAlign w:val="center"/>
          </w:tcPr>
          <w:p w14:paraId="2B9B0070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460.000,00 kn</w:t>
            </w:r>
          </w:p>
        </w:tc>
        <w:tc>
          <w:tcPr>
            <w:tcW w:w="1701" w:type="dxa"/>
            <w:vAlign w:val="center"/>
          </w:tcPr>
          <w:p w14:paraId="746C9ACE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800.000,00 kn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7BD40A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Ministarstva</w:t>
            </w:r>
          </w:p>
        </w:tc>
        <w:tc>
          <w:tcPr>
            <w:tcW w:w="1417" w:type="dxa"/>
            <w:vAlign w:val="center"/>
          </w:tcPr>
          <w:p w14:paraId="7A823934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2020.</w:t>
            </w:r>
          </w:p>
          <w:p w14:paraId="70D97B38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2021.</w:t>
            </w:r>
          </w:p>
        </w:tc>
        <w:tc>
          <w:tcPr>
            <w:tcW w:w="1560" w:type="dxa"/>
            <w:vAlign w:val="center"/>
          </w:tcPr>
          <w:p w14:paraId="625912F2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Općina</w:t>
            </w:r>
          </w:p>
        </w:tc>
        <w:tc>
          <w:tcPr>
            <w:tcW w:w="2835" w:type="dxa"/>
            <w:vAlign w:val="center"/>
          </w:tcPr>
          <w:p w14:paraId="0E38B4A5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Dužina izgrađenih nerazvrstanih cesta (km)</w:t>
            </w:r>
          </w:p>
          <w:p w14:paraId="3076D28B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Dužina asfaltiranog dijela nerazvrstanih cesta (km)</w:t>
            </w:r>
          </w:p>
          <w:p w14:paraId="5977E59A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postavljenih znakova signalizacije</w:t>
            </w:r>
          </w:p>
          <w:p w14:paraId="67B02D3E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Površina izgrađenih prometnica (m2)</w:t>
            </w:r>
          </w:p>
          <w:p w14:paraId="6CC49DBB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Dužina izgrađenog nogostupa (km)</w:t>
            </w:r>
          </w:p>
        </w:tc>
      </w:tr>
      <w:tr w:rsidR="00E37182" w:rsidRPr="00E37182" w14:paraId="0BDB8749" w14:textId="77777777" w:rsidTr="002A5A65">
        <w:trPr>
          <w:jc w:val="center"/>
        </w:trPr>
        <w:tc>
          <w:tcPr>
            <w:tcW w:w="846" w:type="dxa"/>
            <w:shd w:val="clear" w:color="auto" w:fill="3399FF"/>
            <w:vAlign w:val="center"/>
          </w:tcPr>
          <w:p w14:paraId="3CDE54CF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  <w:t>2.1.1.</w:t>
            </w:r>
          </w:p>
        </w:tc>
        <w:tc>
          <w:tcPr>
            <w:tcW w:w="2268" w:type="dxa"/>
            <w:vAlign w:val="center"/>
          </w:tcPr>
          <w:p w14:paraId="38686DC1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>Izgradnja nogostupa na području općine - godišnji projekt</w:t>
            </w:r>
          </w:p>
        </w:tc>
        <w:tc>
          <w:tcPr>
            <w:tcW w:w="1701" w:type="dxa"/>
            <w:vAlign w:val="center"/>
          </w:tcPr>
          <w:p w14:paraId="194755D0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480.000,00 kn</w:t>
            </w:r>
          </w:p>
        </w:tc>
        <w:tc>
          <w:tcPr>
            <w:tcW w:w="1701" w:type="dxa"/>
            <w:vAlign w:val="center"/>
          </w:tcPr>
          <w:p w14:paraId="60B3D817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480.000,00 kn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E75C7CA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Ministarstva</w:t>
            </w:r>
          </w:p>
        </w:tc>
        <w:tc>
          <w:tcPr>
            <w:tcW w:w="1417" w:type="dxa"/>
            <w:vAlign w:val="center"/>
          </w:tcPr>
          <w:p w14:paraId="377E7DA1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2020.</w:t>
            </w:r>
          </w:p>
          <w:p w14:paraId="0AA65D09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2021.</w:t>
            </w:r>
          </w:p>
        </w:tc>
        <w:tc>
          <w:tcPr>
            <w:tcW w:w="1560" w:type="dxa"/>
            <w:vAlign w:val="center"/>
          </w:tcPr>
          <w:p w14:paraId="2B4BEA0D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Općina</w:t>
            </w:r>
          </w:p>
        </w:tc>
        <w:tc>
          <w:tcPr>
            <w:tcW w:w="2835" w:type="dxa"/>
            <w:vAlign w:val="center"/>
          </w:tcPr>
          <w:p w14:paraId="1A5ECF04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Dužina izgrađenog nogostupa (km)</w:t>
            </w:r>
          </w:p>
          <w:p w14:paraId="42387B35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postavljenih znakova signalizacije</w:t>
            </w:r>
          </w:p>
        </w:tc>
      </w:tr>
      <w:tr w:rsidR="00E37182" w:rsidRPr="00E37182" w14:paraId="2E056E54" w14:textId="77777777" w:rsidTr="002A5A65">
        <w:trPr>
          <w:jc w:val="center"/>
        </w:trPr>
        <w:tc>
          <w:tcPr>
            <w:tcW w:w="846" w:type="dxa"/>
            <w:shd w:val="clear" w:color="auto" w:fill="3399FF"/>
            <w:vAlign w:val="center"/>
          </w:tcPr>
          <w:p w14:paraId="7FE1A5A0" w14:textId="4D563499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  <w:t>2.1.</w:t>
            </w:r>
            <w:r w:rsidR="00A57BCD"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  <w:t>1</w:t>
            </w:r>
            <w:r w:rsidRPr="00E37182"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0E9BEE7A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>Izgradnja parkirališta  uz ŽC 2224</w:t>
            </w:r>
          </w:p>
          <w:p w14:paraId="0F1881D6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(300.000,00 kn)</w:t>
            </w:r>
          </w:p>
        </w:tc>
        <w:tc>
          <w:tcPr>
            <w:tcW w:w="1701" w:type="dxa"/>
            <w:vAlign w:val="center"/>
          </w:tcPr>
          <w:p w14:paraId="3A39951B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300.000,00 kn</w:t>
            </w:r>
          </w:p>
        </w:tc>
        <w:tc>
          <w:tcPr>
            <w:tcW w:w="1701" w:type="dxa"/>
            <w:vAlign w:val="center"/>
          </w:tcPr>
          <w:p w14:paraId="4E1A06A6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/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7DDFFA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Ministarstva i Krapinsko-zagorska županija</w:t>
            </w:r>
          </w:p>
        </w:tc>
        <w:tc>
          <w:tcPr>
            <w:tcW w:w="1417" w:type="dxa"/>
            <w:vAlign w:val="center"/>
          </w:tcPr>
          <w:p w14:paraId="13065336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2020.</w:t>
            </w:r>
          </w:p>
        </w:tc>
        <w:tc>
          <w:tcPr>
            <w:tcW w:w="1560" w:type="dxa"/>
            <w:vAlign w:val="center"/>
          </w:tcPr>
          <w:p w14:paraId="74B30CD7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Općina</w:t>
            </w:r>
          </w:p>
        </w:tc>
        <w:tc>
          <w:tcPr>
            <w:tcW w:w="2835" w:type="dxa"/>
            <w:vAlign w:val="center"/>
          </w:tcPr>
          <w:p w14:paraId="14008639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Površina izgrađenog parkirališta  (m</w:t>
            </w:r>
            <w:r w:rsidRPr="00E37182">
              <w:rPr>
                <w:rFonts w:ascii="Calibri" w:eastAsia="Calibri" w:hAnsi="Calibri" w:cs="Times New Roman"/>
                <w:sz w:val="20"/>
                <w:szCs w:val="20"/>
                <w:vertAlign w:val="superscript"/>
              </w:rPr>
              <w:t>2</w:t>
            </w: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14:paraId="732A04C2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parkirnih mjesta</w:t>
            </w:r>
          </w:p>
        </w:tc>
      </w:tr>
      <w:tr w:rsidR="00E37182" w:rsidRPr="00E37182" w14:paraId="64043765" w14:textId="77777777" w:rsidTr="002A5A65">
        <w:trPr>
          <w:jc w:val="center"/>
        </w:trPr>
        <w:tc>
          <w:tcPr>
            <w:tcW w:w="846" w:type="dxa"/>
            <w:shd w:val="clear" w:color="auto" w:fill="3399FF"/>
            <w:vAlign w:val="center"/>
          </w:tcPr>
          <w:p w14:paraId="21665D11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  <w:t>2.1.6.</w:t>
            </w:r>
          </w:p>
        </w:tc>
        <w:tc>
          <w:tcPr>
            <w:tcW w:w="2268" w:type="dxa"/>
            <w:vAlign w:val="center"/>
          </w:tcPr>
          <w:p w14:paraId="6F0D12C4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>Sanacija klizišta na NC Sveti Matej - Gornja planina</w:t>
            </w:r>
          </w:p>
          <w:p w14:paraId="6395CEE1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(310.000,00 kn)</w:t>
            </w:r>
          </w:p>
        </w:tc>
        <w:tc>
          <w:tcPr>
            <w:tcW w:w="1701" w:type="dxa"/>
            <w:vAlign w:val="center"/>
          </w:tcPr>
          <w:p w14:paraId="052E7A50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 xml:space="preserve">310.000,00 kn </w:t>
            </w:r>
          </w:p>
        </w:tc>
        <w:tc>
          <w:tcPr>
            <w:tcW w:w="1701" w:type="dxa"/>
            <w:vAlign w:val="center"/>
          </w:tcPr>
          <w:p w14:paraId="63170A1B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/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EB8CBF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Hrvatske vode</w:t>
            </w:r>
          </w:p>
        </w:tc>
        <w:tc>
          <w:tcPr>
            <w:tcW w:w="1417" w:type="dxa"/>
            <w:vAlign w:val="center"/>
          </w:tcPr>
          <w:p w14:paraId="3883342F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2020.</w:t>
            </w:r>
          </w:p>
        </w:tc>
        <w:tc>
          <w:tcPr>
            <w:tcW w:w="1560" w:type="dxa"/>
            <w:vAlign w:val="center"/>
          </w:tcPr>
          <w:p w14:paraId="1C75BCC7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Općina</w:t>
            </w:r>
          </w:p>
        </w:tc>
        <w:tc>
          <w:tcPr>
            <w:tcW w:w="2835" w:type="dxa"/>
            <w:vAlign w:val="center"/>
          </w:tcPr>
          <w:p w14:paraId="6BD7DFA1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Površina saniranog klizišta (m2)</w:t>
            </w:r>
          </w:p>
          <w:p w14:paraId="53AB0C50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postavljenih oznaka upozorenja</w:t>
            </w:r>
          </w:p>
        </w:tc>
      </w:tr>
      <w:tr w:rsidR="00E37182" w:rsidRPr="00E37182" w14:paraId="2B88C2CB" w14:textId="77777777" w:rsidTr="002A5A65">
        <w:trPr>
          <w:jc w:val="center"/>
        </w:trPr>
        <w:tc>
          <w:tcPr>
            <w:tcW w:w="846" w:type="dxa"/>
            <w:shd w:val="clear" w:color="auto" w:fill="3399FF"/>
            <w:vAlign w:val="center"/>
          </w:tcPr>
          <w:p w14:paraId="10CE11D5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  <w:t>2.1.2.</w:t>
            </w:r>
          </w:p>
          <w:p w14:paraId="4C8EE0AF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 w:themeColor="background1"/>
                <w:sz w:val="20"/>
                <w:szCs w:val="20"/>
              </w:rPr>
              <w:t>2.2.1.</w:t>
            </w:r>
          </w:p>
        </w:tc>
        <w:tc>
          <w:tcPr>
            <w:tcW w:w="2268" w:type="dxa"/>
            <w:vAlign w:val="center"/>
          </w:tcPr>
          <w:p w14:paraId="204E7E48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Izgradnja javne rasvjete – godišnji projekt  </w:t>
            </w:r>
          </w:p>
        </w:tc>
        <w:tc>
          <w:tcPr>
            <w:tcW w:w="1701" w:type="dxa"/>
            <w:vAlign w:val="center"/>
          </w:tcPr>
          <w:p w14:paraId="7E4F486D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499.000,00 kn</w:t>
            </w:r>
          </w:p>
        </w:tc>
        <w:tc>
          <w:tcPr>
            <w:tcW w:w="1701" w:type="dxa"/>
            <w:vAlign w:val="center"/>
          </w:tcPr>
          <w:p w14:paraId="429A673F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300.000,00 kn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77BA39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FZOEU, ministarstva</w:t>
            </w:r>
          </w:p>
        </w:tc>
        <w:tc>
          <w:tcPr>
            <w:tcW w:w="1417" w:type="dxa"/>
            <w:vAlign w:val="center"/>
          </w:tcPr>
          <w:p w14:paraId="642FEA7B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2020.</w:t>
            </w:r>
          </w:p>
          <w:p w14:paraId="1D435F5B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2021.</w:t>
            </w:r>
          </w:p>
        </w:tc>
        <w:tc>
          <w:tcPr>
            <w:tcW w:w="1560" w:type="dxa"/>
            <w:vAlign w:val="center"/>
          </w:tcPr>
          <w:p w14:paraId="3CADE466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Općina</w:t>
            </w:r>
          </w:p>
        </w:tc>
        <w:tc>
          <w:tcPr>
            <w:tcW w:w="2835" w:type="dxa"/>
            <w:vAlign w:val="center"/>
          </w:tcPr>
          <w:p w14:paraId="761FFBB0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Dužina izgrađene energetski učinkovite mreže javne rasvjete (km)</w:t>
            </w:r>
          </w:p>
          <w:p w14:paraId="44077896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rasvjetnih tijela</w:t>
            </w:r>
          </w:p>
          <w:p w14:paraId="6DA9F0D3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Postotak smanjenja potrošnje električne energije (%)</w:t>
            </w:r>
          </w:p>
        </w:tc>
      </w:tr>
      <w:tr w:rsidR="00E37182" w:rsidRPr="00E37182" w14:paraId="034D3329" w14:textId="77777777" w:rsidTr="002A5A65">
        <w:trPr>
          <w:jc w:val="center"/>
        </w:trPr>
        <w:tc>
          <w:tcPr>
            <w:tcW w:w="846" w:type="dxa"/>
            <w:shd w:val="clear" w:color="auto" w:fill="3399FF"/>
            <w:vAlign w:val="center"/>
          </w:tcPr>
          <w:p w14:paraId="38A5AE34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  <w:lastRenderedPageBreak/>
              <w:t>2.1.2.</w:t>
            </w:r>
          </w:p>
          <w:p w14:paraId="4718CD2B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  <w:t>2.2.1.</w:t>
            </w:r>
          </w:p>
        </w:tc>
        <w:tc>
          <w:tcPr>
            <w:tcW w:w="2268" w:type="dxa"/>
            <w:vAlign w:val="center"/>
          </w:tcPr>
          <w:p w14:paraId="1D83C104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>Modernizacija javne rasvjete</w:t>
            </w:r>
          </w:p>
        </w:tc>
        <w:tc>
          <w:tcPr>
            <w:tcW w:w="1701" w:type="dxa"/>
            <w:vAlign w:val="center"/>
          </w:tcPr>
          <w:p w14:paraId="62907A7C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200.000,00 kn</w:t>
            </w:r>
          </w:p>
        </w:tc>
        <w:tc>
          <w:tcPr>
            <w:tcW w:w="1701" w:type="dxa"/>
            <w:vAlign w:val="center"/>
          </w:tcPr>
          <w:p w14:paraId="5BB7E48D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300.000,00 kn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C7D894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FZOEU, ministarstva</w:t>
            </w:r>
          </w:p>
        </w:tc>
        <w:tc>
          <w:tcPr>
            <w:tcW w:w="1417" w:type="dxa"/>
            <w:vAlign w:val="center"/>
          </w:tcPr>
          <w:p w14:paraId="65CC7A0F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2020.</w:t>
            </w:r>
          </w:p>
          <w:p w14:paraId="7073788C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2021.</w:t>
            </w:r>
          </w:p>
        </w:tc>
        <w:tc>
          <w:tcPr>
            <w:tcW w:w="1560" w:type="dxa"/>
            <w:vAlign w:val="center"/>
          </w:tcPr>
          <w:p w14:paraId="18E490AB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Općina</w:t>
            </w:r>
          </w:p>
        </w:tc>
        <w:tc>
          <w:tcPr>
            <w:tcW w:w="2835" w:type="dxa"/>
            <w:vAlign w:val="center"/>
          </w:tcPr>
          <w:p w14:paraId="138EA2B3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Dužina obnovljene mreže javne rasvjete (km)</w:t>
            </w:r>
          </w:p>
          <w:p w14:paraId="620477CE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Broj rasvjetnih tijela</w:t>
            </w:r>
          </w:p>
          <w:p w14:paraId="6074FE50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Postotak smanjenja potrošnje električne energije (%)</w:t>
            </w:r>
          </w:p>
        </w:tc>
      </w:tr>
      <w:tr w:rsidR="00E37182" w:rsidRPr="00E37182" w14:paraId="7809E0E5" w14:textId="77777777" w:rsidTr="002A5A65">
        <w:trPr>
          <w:jc w:val="center"/>
        </w:trPr>
        <w:tc>
          <w:tcPr>
            <w:tcW w:w="846" w:type="dxa"/>
            <w:shd w:val="clear" w:color="auto" w:fill="3399FF"/>
            <w:vAlign w:val="center"/>
          </w:tcPr>
          <w:p w14:paraId="43B0552E" w14:textId="77777777" w:rsidR="00E37182" w:rsidRPr="00E37182" w:rsidRDefault="00E37182" w:rsidP="00E37182">
            <w:pPr>
              <w:jc w:val="center"/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</w:pPr>
            <w:r w:rsidRPr="00E37182">
              <w:rPr>
                <w:rFonts w:ascii="Cambria" w:eastAsia="Calibri" w:hAnsi="Cambria" w:cs="Times New Roman"/>
                <w:b/>
                <w:color w:val="FFFFFF"/>
                <w:sz w:val="20"/>
                <w:szCs w:val="20"/>
              </w:rPr>
              <w:t>2.2.2.</w:t>
            </w:r>
          </w:p>
        </w:tc>
        <w:tc>
          <w:tcPr>
            <w:tcW w:w="2268" w:type="dxa"/>
            <w:vAlign w:val="center"/>
          </w:tcPr>
          <w:p w14:paraId="5EC0A2C6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Izgradnja </w:t>
            </w:r>
            <w:proofErr w:type="spellStart"/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>reciklažnog</w:t>
            </w:r>
            <w:proofErr w:type="spellEnd"/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dvorišta</w:t>
            </w:r>
          </w:p>
          <w:p w14:paraId="1F316757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highlight w:val="yellow"/>
              </w:rPr>
            </w:pPr>
            <w:r w:rsidRPr="00E37182">
              <w:rPr>
                <w:rFonts w:ascii="Calibri" w:eastAsia="Calibri" w:hAnsi="Calibri" w:cs="Times New Roman"/>
                <w:b/>
                <w:sz w:val="20"/>
                <w:szCs w:val="20"/>
              </w:rPr>
              <w:t>(4.200.000,00 kn)</w:t>
            </w:r>
          </w:p>
        </w:tc>
        <w:tc>
          <w:tcPr>
            <w:tcW w:w="1701" w:type="dxa"/>
            <w:vAlign w:val="center"/>
          </w:tcPr>
          <w:p w14:paraId="45562D2D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200.000,00 kn</w:t>
            </w:r>
          </w:p>
        </w:tc>
        <w:tc>
          <w:tcPr>
            <w:tcW w:w="1701" w:type="dxa"/>
            <w:vAlign w:val="center"/>
          </w:tcPr>
          <w:p w14:paraId="160FF682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4.000.000,00 kn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70A6EC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Ministarstva, FZOEU</w:t>
            </w:r>
          </w:p>
        </w:tc>
        <w:tc>
          <w:tcPr>
            <w:tcW w:w="1417" w:type="dxa"/>
            <w:vAlign w:val="center"/>
          </w:tcPr>
          <w:p w14:paraId="65C0B9CC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2020.</w:t>
            </w:r>
          </w:p>
          <w:p w14:paraId="2DA4AFEF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2021.</w:t>
            </w:r>
          </w:p>
        </w:tc>
        <w:tc>
          <w:tcPr>
            <w:tcW w:w="1560" w:type="dxa"/>
            <w:vAlign w:val="center"/>
          </w:tcPr>
          <w:p w14:paraId="21FE4216" w14:textId="77777777" w:rsidR="00E37182" w:rsidRPr="00E37182" w:rsidRDefault="00E37182" w:rsidP="00E3718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Općina</w:t>
            </w:r>
          </w:p>
        </w:tc>
        <w:tc>
          <w:tcPr>
            <w:tcW w:w="2835" w:type="dxa"/>
            <w:vAlign w:val="center"/>
          </w:tcPr>
          <w:p w14:paraId="323A0CCD" w14:textId="77777777" w:rsidR="00E37182" w:rsidRPr="00E37182" w:rsidRDefault="00E37182" w:rsidP="00E37182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Površina izgrađenog prostora (m</w:t>
            </w:r>
            <w:r w:rsidRPr="00E37182">
              <w:rPr>
                <w:rFonts w:ascii="Calibri" w:eastAsia="Calibri" w:hAnsi="Calibri" w:cs="Times New Roman"/>
                <w:sz w:val="20"/>
                <w:szCs w:val="20"/>
                <w:vertAlign w:val="superscript"/>
              </w:rPr>
              <w:t>2</w:t>
            </w:r>
            <w:r w:rsidRPr="00E37182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</w:tc>
      </w:tr>
    </w:tbl>
    <w:p w14:paraId="3072B362" w14:textId="7014AE83" w:rsidR="00144DA7" w:rsidRPr="00811FE8" w:rsidRDefault="00144DA7" w:rsidP="00811FE8"/>
    <w:p w14:paraId="6477BB78" w14:textId="7ABACA22" w:rsidR="00811FE8" w:rsidRPr="00811FE8" w:rsidRDefault="00811FE8" w:rsidP="00811FE8">
      <w:pPr>
        <w:pStyle w:val="Citat"/>
      </w:pPr>
      <w:r>
        <w:t>Izvor:</w:t>
      </w:r>
      <w:r w:rsidR="00DD432E">
        <w:t xml:space="preserve"> Općina </w:t>
      </w:r>
      <w:r w:rsidR="00FB2F80">
        <w:t>Gornja Stubica</w:t>
      </w:r>
      <w:r w:rsidR="00DD432E">
        <w:t>, 20</w:t>
      </w:r>
      <w:r w:rsidR="00FB2F80">
        <w:t>20</w:t>
      </w:r>
      <w:r w:rsidR="00DD432E">
        <w:t xml:space="preserve">. </w:t>
      </w:r>
      <w:r>
        <w:t xml:space="preserve"> </w:t>
      </w:r>
    </w:p>
    <w:p w14:paraId="2D779344" w14:textId="3B1C09A7" w:rsidR="00811FE8" w:rsidRPr="00811FE8" w:rsidRDefault="00811FE8" w:rsidP="00811FE8"/>
    <w:p w14:paraId="3DAB1686" w14:textId="488C0780" w:rsidR="00811FE8" w:rsidRPr="00811FE8" w:rsidRDefault="00811FE8" w:rsidP="00811FE8"/>
    <w:p w14:paraId="6931326C" w14:textId="4F6A66A1" w:rsidR="00F62BEE" w:rsidRDefault="00F62BEE" w:rsidP="009432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573F3" w14:textId="77777777" w:rsidR="00F62BEE" w:rsidRDefault="00F62BEE" w:rsidP="009432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4F66C6" w14:textId="77777777" w:rsidR="00F62BEE" w:rsidRDefault="00F62BEE" w:rsidP="009432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EFBC10" w14:textId="77777777" w:rsidR="00F62BEE" w:rsidRDefault="00F62BEE" w:rsidP="009432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555C6" w14:textId="41E0AF97" w:rsidR="00F62BEE" w:rsidRDefault="00F62BEE" w:rsidP="009432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F62BEE" w:rsidSect="00EE0B60">
          <w:headerReference w:type="default" r:id="rId23"/>
          <w:footerReference w:type="default" r:id="rId24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B6D62A3" w14:textId="067D2F8E" w:rsidR="00943259" w:rsidRPr="00F202C9" w:rsidRDefault="000F566F" w:rsidP="009432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66F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943259" w:rsidRPr="000F566F">
        <w:rPr>
          <w:rFonts w:ascii="Times New Roman" w:hAnsi="Times New Roman" w:cs="Times New Roman"/>
          <w:sz w:val="24"/>
          <w:szCs w:val="24"/>
        </w:rPr>
        <w:t xml:space="preserve">rojekti </w:t>
      </w:r>
      <w:r w:rsidRPr="000F566F">
        <w:rPr>
          <w:rFonts w:ascii="Times New Roman" w:hAnsi="Times New Roman" w:cs="Times New Roman"/>
          <w:sz w:val="24"/>
          <w:szCs w:val="24"/>
        </w:rPr>
        <w:t xml:space="preserve">se nalaze </w:t>
      </w:r>
      <w:r w:rsidR="00943259" w:rsidRPr="000F566F">
        <w:rPr>
          <w:rFonts w:ascii="Times New Roman" w:hAnsi="Times New Roman" w:cs="Times New Roman"/>
          <w:sz w:val="24"/>
          <w:szCs w:val="24"/>
        </w:rPr>
        <w:t xml:space="preserve">unutar </w:t>
      </w:r>
      <w:r w:rsidR="00ED565A">
        <w:rPr>
          <w:rFonts w:ascii="Times New Roman" w:hAnsi="Times New Roman" w:cs="Times New Roman"/>
          <w:sz w:val="24"/>
          <w:szCs w:val="24"/>
        </w:rPr>
        <w:t>Strateškog cilja 1 (</w:t>
      </w:r>
      <w:r w:rsidR="00ED565A" w:rsidRPr="00ED565A">
        <w:rPr>
          <w:rFonts w:ascii="Times New Roman" w:hAnsi="Times New Roman" w:cs="Times New Roman"/>
          <w:i/>
          <w:iCs/>
          <w:sz w:val="24"/>
          <w:szCs w:val="24"/>
        </w:rPr>
        <w:t>Unaprjeđenje gospodarskog razvoja temeljeno na razvoju ruralnog turizma, jačanju poduzetništva i ulaganjima  u poljoprivrednu proizvodnju</w:t>
      </w:r>
      <w:r w:rsidR="00ED565A">
        <w:rPr>
          <w:rFonts w:ascii="Times New Roman" w:hAnsi="Times New Roman" w:cs="Times New Roman"/>
          <w:i/>
          <w:iCs/>
          <w:sz w:val="24"/>
          <w:szCs w:val="24"/>
        </w:rPr>
        <w:t xml:space="preserve">), </w:t>
      </w:r>
      <w:r w:rsidR="00ED565A" w:rsidRPr="00ED565A">
        <w:rPr>
          <w:rFonts w:ascii="Times New Roman" w:hAnsi="Times New Roman" w:cs="Times New Roman"/>
          <w:sz w:val="24"/>
          <w:szCs w:val="24"/>
        </w:rPr>
        <w:t xml:space="preserve"> </w:t>
      </w:r>
      <w:r w:rsidR="00943259" w:rsidRPr="00F202C9">
        <w:rPr>
          <w:rFonts w:ascii="Times New Roman" w:hAnsi="Times New Roman" w:cs="Times New Roman"/>
          <w:sz w:val="24"/>
          <w:szCs w:val="24"/>
        </w:rPr>
        <w:t xml:space="preserve">Strateškog cilja 2 </w:t>
      </w:r>
      <w:r w:rsidR="00943259" w:rsidRPr="00F202C9">
        <w:rPr>
          <w:rFonts w:ascii="Times New Roman" w:hAnsi="Times New Roman" w:cs="Times New Roman"/>
          <w:i/>
          <w:sz w:val="24"/>
          <w:szCs w:val="24"/>
        </w:rPr>
        <w:t>(</w:t>
      </w:r>
      <w:r w:rsidR="00F202C9" w:rsidRPr="00F202C9">
        <w:rPr>
          <w:rFonts w:ascii="Times New Roman" w:hAnsi="Times New Roman" w:cs="Times New Roman"/>
          <w:i/>
          <w:sz w:val="24"/>
          <w:szCs w:val="24"/>
        </w:rPr>
        <w:t>Unaprjeđenje kvalitete života kroz razvoj prometne, komunalne, energetske i komunikacijske infrastrukture te očuvanje i zaštitu okoliša</w:t>
      </w:r>
      <w:r w:rsidR="00943259" w:rsidRPr="00F202C9">
        <w:rPr>
          <w:rFonts w:ascii="Times New Roman" w:hAnsi="Times New Roman" w:cs="Times New Roman"/>
          <w:sz w:val="24"/>
          <w:szCs w:val="24"/>
        </w:rPr>
        <w:t>)</w:t>
      </w:r>
      <w:r w:rsidR="008B6BAA" w:rsidRPr="00F202C9">
        <w:rPr>
          <w:rFonts w:ascii="Times New Roman" w:hAnsi="Times New Roman" w:cs="Times New Roman"/>
          <w:sz w:val="24"/>
          <w:szCs w:val="24"/>
        </w:rPr>
        <w:t xml:space="preserve"> te Strateškog cilja 3 </w:t>
      </w:r>
      <w:r w:rsidRPr="00F202C9">
        <w:rPr>
          <w:rFonts w:ascii="Times New Roman" w:hAnsi="Times New Roman" w:cs="Times New Roman"/>
          <w:i/>
          <w:sz w:val="24"/>
          <w:szCs w:val="24"/>
        </w:rPr>
        <w:t>(</w:t>
      </w:r>
      <w:r w:rsidR="00F202C9" w:rsidRPr="00F202C9">
        <w:rPr>
          <w:rFonts w:ascii="Times New Roman" w:hAnsi="Times New Roman" w:cs="Times New Roman"/>
          <w:i/>
          <w:sz w:val="24"/>
          <w:szCs w:val="24"/>
        </w:rPr>
        <w:t>Poboljšanje kvalitete življenja lokalne zajednice kroz ulaganje u obrazovanje, kulturu i zdravstvo te jačanje društvenih aktivnosti</w:t>
      </w:r>
      <w:r w:rsidRPr="00F202C9">
        <w:rPr>
          <w:rFonts w:ascii="Times New Roman" w:hAnsi="Times New Roman" w:cs="Times New Roman"/>
          <w:i/>
          <w:sz w:val="24"/>
          <w:szCs w:val="24"/>
        </w:rPr>
        <w:t>)</w:t>
      </w:r>
      <w:r w:rsidR="00004B46" w:rsidRPr="00F202C9">
        <w:rPr>
          <w:rFonts w:ascii="Times New Roman" w:hAnsi="Times New Roman" w:cs="Times New Roman"/>
          <w:i/>
          <w:sz w:val="24"/>
          <w:szCs w:val="24"/>
        </w:rPr>
        <w:t>.</w:t>
      </w:r>
    </w:p>
    <w:p w14:paraId="58600F9B" w14:textId="20DAC516" w:rsidR="00B3270E" w:rsidRPr="00F202C9" w:rsidRDefault="00943259" w:rsidP="00CC44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202C9">
        <w:rPr>
          <w:rFonts w:ascii="Times New Roman" w:hAnsi="Times New Roman" w:cs="Times New Roman"/>
          <w:sz w:val="24"/>
          <w:szCs w:val="24"/>
        </w:rPr>
        <w:t xml:space="preserve">Ukupan iznos potreban za realizaciju svih </w:t>
      </w:r>
      <w:r w:rsidR="00486440" w:rsidRPr="00F202C9">
        <w:rPr>
          <w:rFonts w:ascii="Times New Roman" w:hAnsi="Times New Roman" w:cs="Times New Roman"/>
          <w:sz w:val="24"/>
          <w:szCs w:val="24"/>
        </w:rPr>
        <w:t>navedeni</w:t>
      </w:r>
      <w:r w:rsidR="00F8109D" w:rsidRPr="00F202C9">
        <w:rPr>
          <w:rFonts w:ascii="Times New Roman" w:hAnsi="Times New Roman" w:cs="Times New Roman"/>
          <w:sz w:val="24"/>
          <w:szCs w:val="24"/>
        </w:rPr>
        <w:t xml:space="preserve">h projekata iznosi </w:t>
      </w:r>
      <w:r w:rsidR="00FE2584">
        <w:rPr>
          <w:rFonts w:ascii="Times New Roman" w:hAnsi="Times New Roman" w:cs="Times New Roman"/>
          <w:sz w:val="24"/>
          <w:szCs w:val="24"/>
        </w:rPr>
        <w:t>24.618.000,00</w:t>
      </w:r>
      <w:r w:rsidRPr="00F202C9">
        <w:rPr>
          <w:rFonts w:ascii="Times New Roman" w:hAnsi="Times New Roman" w:cs="Times New Roman"/>
          <w:sz w:val="24"/>
          <w:szCs w:val="24"/>
        </w:rPr>
        <w:t xml:space="preserve"> </w:t>
      </w:r>
      <w:r w:rsidR="00B24782" w:rsidRPr="00F202C9">
        <w:rPr>
          <w:rFonts w:ascii="Times New Roman" w:hAnsi="Times New Roman" w:cs="Times New Roman"/>
          <w:sz w:val="24"/>
          <w:szCs w:val="24"/>
        </w:rPr>
        <w:t xml:space="preserve">kuna, a </w:t>
      </w:r>
      <w:r w:rsidR="00A4335F" w:rsidRPr="00F202C9">
        <w:rPr>
          <w:rFonts w:ascii="Times New Roman" w:hAnsi="Times New Roman" w:cs="Times New Roman"/>
          <w:sz w:val="24"/>
          <w:szCs w:val="24"/>
        </w:rPr>
        <w:t>većina financijskih</w:t>
      </w:r>
      <w:r w:rsidR="00B24782" w:rsidRPr="00F202C9">
        <w:rPr>
          <w:rFonts w:ascii="Times New Roman" w:hAnsi="Times New Roman" w:cs="Times New Roman"/>
          <w:sz w:val="24"/>
          <w:szCs w:val="24"/>
        </w:rPr>
        <w:t xml:space="preserve"> sredst</w:t>
      </w:r>
      <w:r w:rsidR="00A4335F" w:rsidRPr="00F202C9">
        <w:rPr>
          <w:rFonts w:ascii="Times New Roman" w:hAnsi="Times New Roman" w:cs="Times New Roman"/>
          <w:sz w:val="24"/>
          <w:szCs w:val="24"/>
        </w:rPr>
        <w:t>a</w:t>
      </w:r>
      <w:r w:rsidR="00B24782" w:rsidRPr="00F202C9">
        <w:rPr>
          <w:rFonts w:ascii="Times New Roman" w:hAnsi="Times New Roman" w:cs="Times New Roman"/>
          <w:sz w:val="24"/>
          <w:szCs w:val="24"/>
        </w:rPr>
        <w:t>va u 20</w:t>
      </w:r>
      <w:r w:rsidR="00ED565A">
        <w:rPr>
          <w:rFonts w:ascii="Times New Roman" w:hAnsi="Times New Roman" w:cs="Times New Roman"/>
          <w:sz w:val="24"/>
          <w:szCs w:val="24"/>
        </w:rPr>
        <w:t>21</w:t>
      </w:r>
      <w:r w:rsidRPr="00F202C9">
        <w:rPr>
          <w:rFonts w:ascii="Times New Roman" w:hAnsi="Times New Roman" w:cs="Times New Roman"/>
          <w:sz w:val="24"/>
          <w:szCs w:val="24"/>
        </w:rPr>
        <w:t>. godini za financiranje dijela projekata osigurat</w:t>
      </w:r>
      <w:r w:rsidR="00B24782" w:rsidRPr="00F202C9">
        <w:rPr>
          <w:rFonts w:ascii="Times New Roman" w:hAnsi="Times New Roman" w:cs="Times New Roman"/>
          <w:sz w:val="24"/>
          <w:szCs w:val="24"/>
        </w:rPr>
        <w:t xml:space="preserve"> će se iz vlastitog proračuna u iznosu</w:t>
      </w:r>
      <w:r w:rsidR="00F8109D" w:rsidRPr="00F202C9">
        <w:rPr>
          <w:rFonts w:ascii="Times New Roman" w:hAnsi="Times New Roman" w:cs="Times New Roman"/>
          <w:sz w:val="24"/>
          <w:szCs w:val="24"/>
        </w:rPr>
        <w:t xml:space="preserve"> od</w:t>
      </w:r>
      <w:r w:rsidR="0005759E" w:rsidRPr="00F202C9">
        <w:rPr>
          <w:rFonts w:ascii="Times New Roman" w:hAnsi="Times New Roman" w:cs="Times New Roman"/>
          <w:sz w:val="24"/>
          <w:szCs w:val="24"/>
        </w:rPr>
        <w:t xml:space="preserve"> </w:t>
      </w:r>
      <w:r w:rsidR="00FE2584">
        <w:rPr>
          <w:rFonts w:ascii="Times New Roman" w:hAnsi="Times New Roman" w:cs="Times New Roman"/>
          <w:sz w:val="24"/>
          <w:szCs w:val="24"/>
        </w:rPr>
        <w:t xml:space="preserve">5.880.000,00 </w:t>
      </w:r>
      <w:r w:rsidR="0005759E" w:rsidRPr="00F202C9">
        <w:rPr>
          <w:rFonts w:ascii="Times New Roman" w:hAnsi="Times New Roman" w:cs="Times New Roman"/>
          <w:sz w:val="24"/>
          <w:szCs w:val="24"/>
        </w:rPr>
        <w:t>kun</w:t>
      </w:r>
      <w:r w:rsidR="00125D88" w:rsidRPr="00F202C9">
        <w:rPr>
          <w:rFonts w:ascii="Times New Roman" w:hAnsi="Times New Roman" w:cs="Times New Roman"/>
          <w:sz w:val="24"/>
          <w:szCs w:val="24"/>
        </w:rPr>
        <w:t>a.</w:t>
      </w:r>
    </w:p>
    <w:p w14:paraId="7536FEDF" w14:textId="0462273C" w:rsidR="005333D9" w:rsidRDefault="005333D9" w:rsidP="00CC44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87D5D4" w14:textId="6E4C896E" w:rsidR="005333D9" w:rsidRDefault="005333D9" w:rsidP="00CC44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D30ECD" w14:textId="4C332723" w:rsidR="00143B11" w:rsidRDefault="00143B11" w:rsidP="00CC44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71535D" w14:textId="77777777" w:rsidR="00143B11" w:rsidRDefault="00143B11" w:rsidP="00CC44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23C9F6" w14:textId="77777777" w:rsidR="00143B11" w:rsidRDefault="00A56B9F" w:rsidP="00CC44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7"/>
      </w:tblGrid>
      <w:tr w:rsidR="00143B11" w14:paraId="74CD3BAF" w14:textId="77777777" w:rsidTr="00C34008">
        <w:trPr>
          <w:trHeight w:val="6135"/>
        </w:trPr>
        <w:tc>
          <w:tcPr>
            <w:tcW w:w="87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7B431" w14:textId="77777777" w:rsidR="00143B11" w:rsidRDefault="00143B11" w:rsidP="00C3400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  <w:p w14:paraId="3F987CC4" w14:textId="77777777" w:rsidR="00143B11" w:rsidRDefault="00143B11" w:rsidP="00C3400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OVAJ PROJEKT SUFINANCIRAN JE SREDSTVIMA EUROPSKE UNIJE</w:t>
            </w:r>
          </w:p>
          <w:p w14:paraId="57F7312F" w14:textId="77777777" w:rsidR="00143B11" w:rsidRDefault="00143B11" w:rsidP="00C3400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Europski poljoprivredni fond za ruralni razvoj</w:t>
            </w:r>
          </w:p>
          <w:p w14:paraId="4126CAF1" w14:textId="30A1EEB2" w:rsidR="00143B11" w:rsidRDefault="00143B11" w:rsidP="00C3400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Strategija razvoja Općine </w:t>
            </w:r>
            <w:r w:rsidR="00AC777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r-HR"/>
              </w:rPr>
              <w:t>Gornja Stubica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 za razdoblje od 201</w:t>
            </w:r>
            <w:r w:rsidR="00AC777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r-HR"/>
              </w:rPr>
              <w:t>8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r-HR"/>
              </w:rPr>
              <w:t>. do 202</w:t>
            </w:r>
            <w:r w:rsidR="00AC777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r-HR"/>
              </w:rPr>
              <w:t>8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r-HR"/>
              </w:rPr>
              <w:t xml:space="preserve">. godine  </w:t>
            </w:r>
          </w:p>
          <w:p w14:paraId="0844447D" w14:textId="77777777" w:rsidR="00143B11" w:rsidRDefault="00143B11" w:rsidP="00C34008">
            <w:pPr>
              <w:spacing w:before="100" w:beforeAutospacing="1" w:after="100" w:afterAutospacing="1"/>
              <w:jc w:val="center"/>
              <w:rPr>
                <w:lang w:eastAsia="hr-HR"/>
              </w:rPr>
            </w:pPr>
          </w:p>
          <w:p w14:paraId="3E042715" w14:textId="67F458A3" w:rsidR="00143B11" w:rsidRDefault="001C31B2" w:rsidP="00C3400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55EB0F0" wp14:editId="4CB6D1BC">
                  <wp:extent cx="1409700" cy="723900"/>
                  <wp:effectExtent l="0" t="0" r="0" b="0"/>
                  <wp:docPr id="6" name="Slika 6" descr="http://narodne-novine.nn.hr/clanci/sluzbeni/dodatni/434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http://narodne-novine.nn.hr/clanci/sluzbeni/dodatni/434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B11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 xml:space="preserve">                                                                        </w:t>
            </w:r>
            <w:r>
              <w:rPr>
                <w:noProof/>
                <w:lang w:eastAsia="hr-HR"/>
              </w:rPr>
              <w:drawing>
                <wp:inline distT="0" distB="0" distL="0" distR="0" wp14:anchorId="23F9566F" wp14:editId="2F75A569">
                  <wp:extent cx="1190625" cy="800100"/>
                  <wp:effectExtent l="0" t="0" r="9525" b="0"/>
                  <wp:docPr id="16" name="Slika 16" descr="http://narodne-novine.nn.hr/clanci/sluzbeni/dodatni/434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http://narodne-novine.nn.hr/clanci/sluzbeni/dodatni/434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C28E5" w14:textId="77777777" w:rsidR="00143B11" w:rsidRDefault="00143B11" w:rsidP="00C3400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PROGRAM RURALNOG RAZVOJA 2014. – 2020.</w:t>
            </w:r>
          </w:p>
          <w:p w14:paraId="2A99B1FC" w14:textId="77777777" w:rsidR="00143B11" w:rsidRDefault="00143B11" w:rsidP="00C3400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Udio sufinanciranja: 85% EU, 15% RH</w:t>
            </w:r>
          </w:p>
          <w:p w14:paraId="654DCD63" w14:textId="77777777" w:rsidR="00143B11" w:rsidRDefault="00143B11" w:rsidP="00C3400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r-HR"/>
              </w:rPr>
              <w:t>Europski fond za ruralni razvoj: Europa ulaže u ruralna područja</w:t>
            </w:r>
          </w:p>
        </w:tc>
      </w:tr>
    </w:tbl>
    <w:p w14:paraId="094136E7" w14:textId="208583F3" w:rsidR="005333D9" w:rsidRDefault="005333D9" w:rsidP="00CC44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5333D9" w:rsidSect="0005759E">
      <w:headerReference w:type="default" r:id="rId29"/>
      <w:footerReference w:type="default" r:id="rId3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E124AE" w14:textId="77777777" w:rsidR="00A37209" w:rsidRDefault="00A37209" w:rsidP="00FD5558">
      <w:pPr>
        <w:spacing w:after="0" w:line="240" w:lineRule="auto"/>
      </w:pPr>
      <w:r>
        <w:separator/>
      </w:r>
    </w:p>
  </w:endnote>
  <w:endnote w:type="continuationSeparator" w:id="0">
    <w:p w14:paraId="3F5A97C6" w14:textId="77777777" w:rsidR="00A37209" w:rsidRDefault="00A37209" w:rsidP="00FD5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647B2" w14:textId="64D6D135" w:rsidR="002A5A65" w:rsidRDefault="002A5A65" w:rsidP="00C37B17">
    <w:pPr>
      <w:pStyle w:val="Podnoje"/>
    </w:pPr>
  </w:p>
  <w:tbl>
    <w:tblPr>
      <w:tblW w:w="5000" w:type="pct"/>
      <w:tblBorders>
        <w:top w:val="single" w:sz="2" w:space="0" w:color="3399FF"/>
      </w:tblBorders>
      <w:tblLook w:val="00A0" w:firstRow="1" w:lastRow="0" w:firstColumn="1" w:lastColumn="0" w:noHBand="0" w:noVBand="0"/>
    </w:tblPr>
    <w:tblGrid>
      <w:gridCol w:w="7804"/>
      <w:gridCol w:w="1266"/>
    </w:tblGrid>
    <w:tr w:rsidR="002A5A65" w:rsidRPr="00C34849" w14:paraId="6F2AB218" w14:textId="77777777" w:rsidTr="000F0813">
      <w:trPr>
        <w:trHeight w:val="477"/>
      </w:trPr>
      <w:tc>
        <w:tcPr>
          <w:tcW w:w="4302" w:type="pct"/>
          <w:shd w:val="clear" w:color="auto" w:fill="auto"/>
          <w:vAlign w:val="center"/>
        </w:tcPr>
        <w:p w14:paraId="3E43C509" w14:textId="77777777" w:rsidR="002A5A65" w:rsidRPr="00B53FF3" w:rsidRDefault="002A5A65" w:rsidP="00CC448F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Arial" w:hAnsi="Arial" w:cs="Arial"/>
              <w:b/>
              <w:color w:val="FFFFFF"/>
            </w:rPr>
          </w:pPr>
        </w:p>
      </w:tc>
      <w:tc>
        <w:tcPr>
          <w:tcW w:w="698" w:type="pct"/>
          <w:shd w:val="clear" w:color="auto" w:fill="3399FF"/>
          <w:vAlign w:val="center"/>
        </w:tcPr>
        <w:p w14:paraId="48EAB4E6" w14:textId="0D6EC9DB" w:rsidR="002A5A65" w:rsidRPr="00B53FF3" w:rsidRDefault="002A5A65" w:rsidP="00CC448F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Times New Roman" w:hAnsi="Times New Roman"/>
            </w:rPr>
          </w:pPr>
          <w:r w:rsidRPr="00B53FF3">
            <w:rPr>
              <w:rFonts w:ascii="Arial" w:hAnsi="Arial" w:cs="Arial"/>
              <w:b/>
              <w:color w:val="FFFFFF"/>
            </w:rPr>
            <w:fldChar w:fldCharType="begin"/>
          </w:r>
          <w:r w:rsidRPr="00B53FF3">
            <w:rPr>
              <w:rFonts w:ascii="Arial" w:hAnsi="Arial" w:cs="Arial"/>
              <w:b/>
              <w:color w:val="FFFFFF"/>
            </w:rPr>
            <w:instrText xml:space="preserve"> PAGE  \* Arabic  \* MERGEFORMAT </w:instrText>
          </w:r>
          <w:r w:rsidRPr="00B53FF3">
            <w:rPr>
              <w:rFonts w:ascii="Arial" w:hAnsi="Arial" w:cs="Arial"/>
              <w:b/>
              <w:color w:val="FFFFFF"/>
            </w:rPr>
            <w:fldChar w:fldCharType="separate"/>
          </w:r>
          <w:r>
            <w:rPr>
              <w:rFonts w:ascii="Arial" w:hAnsi="Arial" w:cs="Arial"/>
              <w:b/>
              <w:noProof/>
              <w:color w:val="FFFFFF"/>
            </w:rPr>
            <w:t>21</w:t>
          </w:r>
          <w:r w:rsidRPr="00B53FF3">
            <w:rPr>
              <w:rFonts w:ascii="Arial" w:hAnsi="Arial" w:cs="Arial"/>
              <w:b/>
              <w:color w:val="FFFFFF"/>
            </w:rPr>
            <w:fldChar w:fldCharType="end"/>
          </w:r>
        </w:p>
      </w:tc>
    </w:tr>
  </w:tbl>
  <w:p w14:paraId="2024C91B" w14:textId="77777777" w:rsidR="002A5A65" w:rsidRPr="00A54B8D" w:rsidRDefault="002A5A65" w:rsidP="00C37B17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7C95F" w14:textId="77777777" w:rsidR="002A5A65" w:rsidRDefault="002A5A65" w:rsidP="00C37B17">
    <w:pPr>
      <w:pStyle w:val="Podnoje"/>
    </w:pPr>
  </w:p>
  <w:tbl>
    <w:tblPr>
      <w:tblW w:w="5000" w:type="pct"/>
      <w:tblBorders>
        <w:top w:val="single" w:sz="2" w:space="0" w:color="3399FF"/>
      </w:tblBorders>
      <w:tblLook w:val="00A0" w:firstRow="1" w:lastRow="0" w:firstColumn="1" w:lastColumn="0" w:noHBand="0" w:noVBand="0"/>
    </w:tblPr>
    <w:tblGrid>
      <w:gridCol w:w="12047"/>
      <w:gridCol w:w="1955"/>
    </w:tblGrid>
    <w:tr w:rsidR="002A5A65" w:rsidRPr="00C34849" w14:paraId="42332602" w14:textId="77777777" w:rsidTr="000F0813">
      <w:trPr>
        <w:trHeight w:val="477"/>
      </w:trPr>
      <w:tc>
        <w:tcPr>
          <w:tcW w:w="4302" w:type="pct"/>
          <w:shd w:val="clear" w:color="auto" w:fill="auto"/>
          <w:vAlign w:val="center"/>
        </w:tcPr>
        <w:p w14:paraId="0FD5004E" w14:textId="77777777" w:rsidR="002A5A65" w:rsidRPr="00B53FF3" w:rsidRDefault="002A5A65" w:rsidP="00CC448F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Arial" w:hAnsi="Arial" w:cs="Arial"/>
              <w:b/>
              <w:color w:val="FFFFFF"/>
            </w:rPr>
          </w:pPr>
        </w:p>
      </w:tc>
      <w:tc>
        <w:tcPr>
          <w:tcW w:w="698" w:type="pct"/>
          <w:shd w:val="clear" w:color="auto" w:fill="3399FF"/>
          <w:vAlign w:val="center"/>
        </w:tcPr>
        <w:p w14:paraId="79796C0D" w14:textId="3EBDC01B" w:rsidR="002A5A65" w:rsidRPr="00B53FF3" w:rsidRDefault="002A5A65" w:rsidP="00CC448F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Times New Roman" w:hAnsi="Times New Roman"/>
            </w:rPr>
          </w:pPr>
          <w:r w:rsidRPr="00B53FF3">
            <w:rPr>
              <w:rFonts w:ascii="Arial" w:hAnsi="Arial" w:cs="Arial"/>
              <w:b/>
              <w:color w:val="FFFFFF"/>
            </w:rPr>
            <w:fldChar w:fldCharType="begin"/>
          </w:r>
          <w:r w:rsidRPr="00B53FF3">
            <w:rPr>
              <w:rFonts w:ascii="Arial" w:hAnsi="Arial" w:cs="Arial"/>
              <w:b/>
              <w:color w:val="FFFFFF"/>
            </w:rPr>
            <w:instrText xml:space="preserve"> PAGE  \* Arabic  \* MERGEFORMAT </w:instrText>
          </w:r>
          <w:r w:rsidRPr="00B53FF3">
            <w:rPr>
              <w:rFonts w:ascii="Arial" w:hAnsi="Arial" w:cs="Arial"/>
              <w:b/>
              <w:color w:val="FFFFFF"/>
            </w:rPr>
            <w:fldChar w:fldCharType="separate"/>
          </w:r>
          <w:r>
            <w:rPr>
              <w:rFonts w:ascii="Arial" w:hAnsi="Arial" w:cs="Arial"/>
              <w:b/>
              <w:noProof/>
              <w:color w:val="FFFFFF"/>
            </w:rPr>
            <w:t>23</w:t>
          </w:r>
          <w:r w:rsidRPr="00B53FF3">
            <w:rPr>
              <w:rFonts w:ascii="Arial" w:hAnsi="Arial" w:cs="Arial"/>
              <w:b/>
              <w:color w:val="FFFFFF"/>
            </w:rPr>
            <w:fldChar w:fldCharType="end"/>
          </w:r>
        </w:p>
      </w:tc>
    </w:tr>
  </w:tbl>
  <w:p w14:paraId="3F45FB29" w14:textId="77777777" w:rsidR="002A5A65" w:rsidRPr="00A54B8D" w:rsidRDefault="002A5A65" w:rsidP="00C37B17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2B51B" w14:textId="77777777" w:rsidR="002A5A65" w:rsidRDefault="002A5A65" w:rsidP="00C37B17">
    <w:pPr>
      <w:pStyle w:val="Podnoje"/>
    </w:pPr>
  </w:p>
  <w:tbl>
    <w:tblPr>
      <w:tblW w:w="5000" w:type="pct"/>
      <w:tblBorders>
        <w:top w:val="single" w:sz="2" w:space="0" w:color="3399FF"/>
      </w:tblBorders>
      <w:tblLook w:val="00A0" w:firstRow="1" w:lastRow="0" w:firstColumn="1" w:lastColumn="0" w:noHBand="0" w:noVBand="0"/>
    </w:tblPr>
    <w:tblGrid>
      <w:gridCol w:w="7806"/>
      <w:gridCol w:w="1266"/>
    </w:tblGrid>
    <w:tr w:rsidR="002A5A65" w:rsidRPr="00C34849" w14:paraId="3F2246F7" w14:textId="77777777" w:rsidTr="000F0813">
      <w:trPr>
        <w:trHeight w:val="477"/>
      </w:trPr>
      <w:tc>
        <w:tcPr>
          <w:tcW w:w="4302" w:type="pct"/>
          <w:shd w:val="clear" w:color="auto" w:fill="auto"/>
          <w:vAlign w:val="center"/>
        </w:tcPr>
        <w:p w14:paraId="474AAF0A" w14:textId="77777777" w:rsidR="002A5A65" w:rsidRPr="00B53FF3" w:rsidRDefault="002A5A65" w:rsidP="00CC448F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Arial" w:hAnsi="Arial" w:cs="Arial"/>
              <w:b/>
              <w:color w:val="FFFFFF"/>
            </w:rPr>
          </w:pPr>
        </w:p>
      </w:tc>
      <w:tc>
        <w:tcPr>
          <w:tcW w:w="698" w:type="pct"/>
          <w:shd w:val="clear" w:color="auto" w:fill="3399FF"/>
          <w:vAlign w:val="center"/>
        </w:tcPr>
        <w:p w14:paraId="1729F17F" w14:textId="03693C0E" w:rsidR="002A5A65" w:rsidRPr="00B53FF3" w:rsidRDefault="002A5A65" w:rsidP="00CC448F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Times New Roman" w:hAnsi="Times New Roman"/>
            </w:rPr>
          </w:pPr>
          <w:r w:rsidRPr="00B53FF3">
            <w:rPr>
              <w:rFonts w:ascii="Arial" w:hAnsi="Arial" w:cs="Arial"/>
              <w:b/>
              <w:color w:val="FFFFFF"/>
            </w:rPr>
            <w:fldChar w:fldCharType="begin"/>
          </w:r>
          <w:r w:rsidRPr="00B53FF3">
            <w:rPr>
              <w:rFonts w:ascii="Arial" w:hAnsi="Arial" w:cs="Arial"/>
              <w:b/>
              <w:color w:val="FFFFFF"/>
            </w:rPr>
            <w:instrText xml:space="preserve"> PAGE  \* Arabic  \* MERGEFORMAT </w:instrText>
          </w:r>
          <w:r w:rsidRPr="00B53FF3">
            <w:rPr>
              <w:rFonts w:ascii="Arial" w:hAnsi="Arial" w:cs="Arial"/>
              <w:b/>
              <w:color w:val="FFFFFF"/>
            </w:rPr>
            <w:fldChar w:fldCharType="separate"/>
          </w:r>
          <w:r>
            <w:rPr>
              <w:rFonts w:ascii="Arial" w:hAnsi="Arial" w:cs="Arial"/>
              <w:b/>
              <w:noProof/>
              <w:color w:val="FFFFFF"/>
            </w:rPr>
            <w:t>49</w:t>
          </w:r>
          <w:r w:rsidRPr="00B53FF3">
            <w:rPr>
              <w:rFonts w:ascii="Arial" w:hAnsi="Arial" w:cs="Arial"/>
              <w:b/>
              <w:color w:val="FFFFFF"/>
            </w:rPr>
            <w:fldChar w:fldCharType="end"/>
          </w:r>
        </w:p>
      </w:tc>
    </w:tr>
  </w:tbl>
  <w:p w14:paraId="2109438E" w14:textId="77777777" w:rsidR="002A5A65" w:rsidRPr="00A54B8D" w:rsidRDefault="002A5A65" w:rsidP="00C37B17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24A0D" w14:textId="77777777" w:rsidR="002A5A65" w:rsidRDefault="002A5A65" w:rsidP="00C37B17">
    <w:pPr>
      <w:pStyle w:val="Podnoje"/>
    </w:pPr>
  </w:p>
  <w:tbl>
    <w:tblPr>
      <w:tblW w:w="5000" w:type="pct"/>
      <w:tblBorders>
        <w:top w:val="single" w:sz="2" w:space="0" w:color="3399FF"/>
      </w:tblBorders>
      <w:tblLook w:val="00A0" w:firstRow="1" w:lastRow="0" w:firstColumn="1" w:lastColumn="0" w:noHBand="0" w:noVBand="0"/>
    </w:tblPr>
    <w:tblGrid>
      <w:gridCol w:w="7804"/>
      <w:gridCol w:w="1266"/>
    </w:tblGrid>
    <w:tr w:rsidR="002A5A65" w:rsidRPr="00C34849" w14:paraId="4BDF7E7B" w14:textId="77777777" w:rsidTr="000F0813">
      <w:trPr>
        <w:trHeight w:val="477"/>
      </w:trPr>
      <w:tc>
        <w:tcPr>
          <w:tcW w:w="4302" w:type="pct"/>
          <w:shd w:val="clear" w:color="auto" w:fill="auto"/>
          <w:vAlign w:val="center"/>
        </w:tcPr>
        <w:p w14:paraId="564FC57D" w14:textId="77777777" w:rsidR="002A5A65" w:rsidRPr="00B53FF3" w:rsidRDefault="002A5A65" w:rsidP="00CC448F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Arial" w:hAnsi="Arial" w:cs="Arial"/>
              <w:b/>
              <w:color w:val="FFFFFF"/>
            </w:rPr>
          </w:pPr>
        </w:p>
      </w:tc>
      <w:tc>
        <w:tcPr>
          <w:tcW w:w="698" w:type="pct"/>
          <w:shd w:val="clear" w:color="auto" w:fill="3399FF"/>
          <w:vAlign w:val="center"/>
        </w:tcPr>
        <w:p w14:paraId="4D583469" w14:textId="0E290022" w:rsidR="002A5A65" w:rsidRPr="00B53FF3" w:rsidRDefault="002A5A65" w:rsidP="00CC448F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Times New Roman" w:hAnsi="Times New Roman"/>
            </w:rPr>
          </w:pPr>
          <w:r w:rsidRPr="00B53FF3">
            <w:rPr>
              <w:rFonts w:ascii="Arial" w:hAnsi="Arial" w:cs="Arial"/>
              <w:b/>
              <w:color w:val="FFFFFF"/>
            </w:rPr>
            <w:fldChar w:fldCharType="begin"/>
          </w:r>
          <w:r w:rsidRPr="00B53FF3">
            <w:rPr>
              <w:rFonts w:ascii="Arial" w:hAnsi="Arial" w:cs="Arial"/>
              <w:b/>
              <w:color w:val="FFFFFF"/>
            </w:rPr>
            <w:instrText xml:space="preserve"> PAGE  \* Arabic  \* MERGEFORMAT </w:instrText>
          </w:r>
          <w:r w:rsidRPr="00B53FF3">
            <w:rPr>
              <w:rFonts w:ascii="Arial" w:hAnsi="Arial" w:cs="Arial"/>
              <w:b/>
              <w:color w:val="FFFFFF"/>
            </w:rPr>
            <w:fldChar w:fldCharType="separate"/>
          </w:r>
          <w:r>
            <w:rPr>
              <w:rFonts w:ascii="Arial" w:hAnsi="Arial" w:cs="Arial"/>
              <w:b/>
              <w:noProof/>
              <w:color w:val="FFFFFF"/>
            </w:rPr>
            <w:t>67</w:t>
          </w:r>
          <w:r w:rsidRPr="00B53FF3">
            <w:rPr>
              <w:rFonts w:ascii="Arial" w:hAnsi="Arial" w:cs="Arial"/>
              <w:b/>
              <w:color w:val="FFFFFF"/>
            </w:rPr>
            <w:fldChar w:fldCharType="end"/>
          </w:r>
        </w:p>
      </w:tc>
    </w:tr>
  </w:tbl>
  <w:p w14:paraId="58040275" w14:textId="77777777" w:rsidR="002A5A65" w:rsidRPr="00A54B8D" w:rsidRDefault="002A5A65" w:rsidP="00C37B17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30F6C" w14:textId="77777777" w:rsidR="002A5A65" w:rsidRDefault="002A5A65" w:rsidP="00C37B17">
    <w:pPr>
      <w:pStyle w:val="Podnoje"/>
    </w:pPr>
  </w:p>
  <w:tbl>
    <w:tblPr>
      <w:tblW w:w="5000" w:type="pct"/>
      <w:tblBorders>
        <w:top w:val="single" w:sz="2" w:space="0" w:color="3399FF"/>
      </w:tblBorders>
      <w:tblLook w:val="00A0" w:firstRow="1" w:lastRow="0" w:firstColumn="1" w:lastColumn="0" w:noHBand="0" w:noVBand="0"/>
    </w:tblPr>
    <w:tblGrid>
      <w:gridCol w:w="7804"/>
      <w:gridCol w:w="1266"/>
    </w:tblGrid>
    <w:tr w:rsidR="002A5A65" w:rsidRPr="00C34849" w14:paraId="53437EDF" w14:textId="77777777" w:rsidTr="000F0813">
      <w:trPr>
        <w:trHeight w:val="477"/>
      </w:trPr>
      <w:tc>
        <w:tcPr>
          <w:tcW w:w="4302" w:type="pct"/>
          <w:shd w:val="clear" w:color="auto" w:fill="auto"/>
          <w:vAlign w:val="center"/>
        </w:tcPr>
        <w:p w14:paraId="48336359" w14:textId="77777777" w:rsidR="002A5A65" w:rsidRPr="00B53FF3" w:rsidRDefault="002A5A65" w:rsidP="00CC448F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Arial" w:hAnsi="Arial" w:cs="Arial"/>
              <w:b/>
              <w:color w:val="FFFFFF"/>
            </w:rPr>
          </w:pPr>
        </w:p>
      </w:tc>
      <w:tc>
        <w:tcPr>
          <w:tcW w:w="698" w:type="pct"/>
          <w:shd w:val="clear" w:color="auto" w:fill="3399FF"/>
          <w:vAlign w:val="center"/>
        </w:tcPr>
        <w:p w14:paraId="76772140" w14:textId="0B2028F7" w:rsidR="002A5A65" w:rsidRPr="00B53FF3" w:rsidRDefault="002A5A65" w:rsidP="00CC448F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Times New Roman" w:hAnsi="Times New Roman"/>
            </w:rPr>
          </w:pPr>
          <w:r w:rsidRPr="00B53FF3">
            <w:rPr>
              <w:rFonts w:ascii="Arial" w:hAnsi="Arial" w:cs="Arial"/>
              <w:b/>
              <w:color w:val="FFFFFF"/>
            </w:rPr>
            <w:fldChar w:fldCharType="begin"/>
          </w:r>
          <w:r w:rsidRPr="00B53FF3">
            <w:rPr>
              <w:rFonts w:ascii="Arial" w:hAnsi="Arial" w:cs="Arial"/>
              <w:b/>
              <w:color w:val="FFFFFF"/>
            </w:rPr>
            <w:instrText xml:space="preserve"> PAGE  \* Arabic  \* MERGEFORMAT </w:instrText>
          </w:r>
          <w:r w:rsidRPr="00B53FF3">
            <w:rPr>
              <w:rFonts w:ascii="Arial" w:hAnsi="Arial" w:cs="Arial"/>
              <w:b/>
              <w:color w:val="FFFFFF"/>
            </w:rPr>
            <w:fldChar w:fldCharType="separate"/>
          </w:r>
          <w:r>
            <w:rPr>
              <w:rFonts w:ascii="Arial" w:hAnsi="Arial" w:cs="Arial"/>
              <w:b/>
              <w:noProof/>
              <w:color w:val="FFFFFF"/>
            </w:rPr>
            <w:t>68</w:t>
          </w:r>
          <w:r w:rsidRPr="00B53FF3">
            <w:rPr>
              <w:rFonts w:ascii="Arial" w:hAnsi="Arial" w:cs="Arial"/>
              <w:b/>
              <w:color w:val="FFFFFF"/>
            </w:rPr>
            <w:fldChar w:fldCharType="end"/>
          </w:r>
        </w:p>
      </w:tc>
    </w:tr>
  </w:tbl>
  <w:p w14:paraId="5F671D22" w14:textId="77777777" w:rsidR="002A5A65" w:rsidRPr="00A54B8D" w:rsidRDefault="002A5A65" w:rsidP="00C37B1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6DC186" w14:textId="77777777" w:rsidR="00A37209" w:rsidRDefault="00A37209" w:rsidP="00FD5558">
      <w:pPr>
        <w:spacing w:after="0" w:line="240" w:lineRule="auto"/>
      </w:pPr>
      <w:r>
        <w:separator/>
      </w:r>
    </w:p>
  </w:footnote>
  <w:footnote w:type="continuationSeparator" w:id="0">
    <w:p w14:paraId="794EEA70" w14:textId="77777777" w:rsidR="00A37209" w:rsidRDefault="00A37209" w:rsidP="00FD5558">
      <w:pPr>
        <w:spacing w:after="0" w:line="240" w:lineRule="auto"/>
      </w:pPr>
      <w:r>
        <w:continuationSeparator/>
      </w:r>
    </w:p>
  </w:footnote>
  <w:footnote w:id="1">
    <w:p w14:paraId="7BBAB394" w14:textId="2AC5530D" w:rsidR="002A5A65" w:rsidRDefault="002A5A65" w:rsidP="00FC56DD">
      <w:pPr>
        <w:pStyle w:val="Tekstfusnote"/>
      </w:pPr>
      <w:r>
        <w:rPr>
          <w:rStyle w:val="Referencafusnote"/>
        </w:rPr>
        <w:footnoteRef/>
      </w:r>
      <w:r>
        <w:t xml:space="preserve"> Prema podatku iz Izvješća o stanju u prostoru Krapinsko-zagorske županije 2011. – 2015.</w:t>
      </w:r>
    </w:p>
  </w:footnote>
  <w:footnote w:id="2">
    <w:p w14:paraId="0AC9AB4C" w14:textId="593723FF" w:rsidR="002A5A65" w:rsidRDefault="002A5A65">
      <w:pPr>
        <w:pStyle w:val="Tekstfusnote"/>
      </w:pPr>
      <w:r>
        <w:rPr>
          <w:rStyle w:val="Referencafusnote"/>
        </w:rPr>
        <w:footnoteRef/>
      </w:r>
      <w:r>
        <w:t xml:space="preserve"> Prema internom podatku Općine Gornja Stubica</w:t>
      </w:r>
    </w:p>
  </w:footnote>
  <w:footnote w:id="3">
    <w:p w14:paraId="3284E61E" w14:textId="39886F0D" w:rsidR="002A5A65" w:rsidRPr="003F0FAD" w:rsidRDefault="002A5A65" w:rsidP="003F0FAD">
      <w:pPr>
        <w:pStyle w:val="Tekstfusnote"/>
        <w:rPr>
          <w:rFonts w:ascii="Times New Roman" w:hAnsi="Times New Roman" w:cs="Times New Roman"/>
        </w:rPr>
      </w:pPr>
      <w:r>
        <w:rPr>
          <w:rStyle w:val="Referencafusnote"/>
        </w:rPr>
        <w:footnoteRef/>
      </w:r>
      <w:r>
        <w:t xml:space="preserve"> </w:t>
      </w:r>
      <w:r w:rsidRPr="003F0FAD">
        <w:rPr>
          <w:rFonts w:ascii="Times New Roman" w:hAnsi="Times New Roman" w:cs="Times New Roman"/>
        </w:rPr>
        <w:t>čvor Mokrice (D1)-Oroslavje-Donja Stubica –Marija Bistrica</w:t>
      </w:r>
    </w:p>
  </w:footnote>
  <w:footnote w:id="4">
    <w:p w14:paraId="4598574B" w14:textId="6E331BB5" w:rsidR="002A5A65" w:rsidRDefault="002A5A65">
      <w:pPr>
        <w:pStyle w:val="Tekstfusnote"/>
      </w:pPr>
      <w:r w:rsidRPr="00451752">
        <w:rPr>
          <w:rStyle w:val="Referencafusnote"/>
          <w:rFonts w:ascii="Times New Roman" w:hAnsi="Times New Roman" w:cs="Times New Roman"/>
        </w:rPr>
        <w:footnoteRef/>
      </w:r>
      <w:r w:rsidRPr="00451752">
        <w:rPr>
          <w:rFonts w:ascii="Times New Roman" w:hAnsi="Times New Roman" w:cs="Times New Roman"/>
        </w:rPr>
        <w:t xml:space="preserve"> ŽC2201, ŽC2223, ŽC2224, ŽC2225, ŽC2226</w:t>
      </w:r>
      <w:r w:rsidRPr="0048424D">
        <w:t xml:space="preserve">     </w:t>
      </w:r>
    </w:p>
  </w:footnote>
  <w:footnote w:id="5">
    <w:p w14:paraId="0E51663E" w14:textId="008578CE" w:rsidR="002A5A65" w:rsidRPr="000F0813" w:rsidRDefault="002A5A65" w:rsidP="00237D70">
      <w:pPr>
        <w:pStyle w:val="Tekstfusnote"/>
        <w:rPr>
          <w:rFonts w:ascii="Times New Roman" w:hAnsi="Times New Roman" w:cs="Times New Roman"/>
        </w:rPr>
      </w:pPr>
      <w:r w:rsidRPr="000F0813">
        <w:rPr>
          <w:rStyle w:val="Referencafusnot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221C13">
        <w:rPr>
          <w:rFonts w:ascii="Times New Roman" w:hAnsi="Times New Roman" w:cs="Times New Roman"/>
        </w:rPr>
        <w:t>LC22056</w:t>
      </w:r>
      <w:r>
        <w:rPr>
          <w:rFonts w:ascii="Times New Roman" w:hAnsi="Times New Roman" w:cs="Times New Roman"/>
        </w:rPr>
        <w:t>,</w:t>
      </w:r>
      <w:r w:rsidRPr="00221C13">
        <w:rPr>
          <w:rFonts w:ascii="Times New Roman" w:hAnsi="Times New Roman" w:cs="Times New Roman"/>
        </w:rPr>
        <w:t xml:space="preserve"> LC22092</w:t>
      </w:r>
      <w:r>
        <w:rPr>
          <w:rFonts w:ascii="Times New Roman" w:hAnsi="Times New Roman" w:cs="Times New Roman"/>
        </w:rPr>
        <w:t>,</w:t>
      </w:r>
      <w:r w:rsidRPr="00221C13">
        <w:rPr>
          <w:rFonts w:ascii="Times New Roman" w:hAnsi="Times New Roman" w:cs="Times New Roman"/>
        </w:rPr>
        <w:t xml:space="preserve"> LC22093</w:t>
      </w:r>
      <w:r>
        <w:rPr>
          <w:rFonts w:ascii="Times New Roman" w:hAnsi="Times New Roman" w:cs="Times New Roman"/>
        </w:rPr>
        <w:t>, LC22094,</w:t>
      </w:r>
      <w:r w:rsidRPr="00221C13">
        <w:rPr>
          <w:rFonts w:ascii="Times New Roman" w:hAnsi="Times New Roman" w:cs="Times New Roman"/>
        </w:rPr>
        <w:t xml:space="preserve"> LC22101   </w:t>
      </w:r>
    </w:p>
  </w:footnote>
  <w:footnote w:id="6">
    <w:p w14:paraId="2144B71E" w14:textId="67974664" w:rsidR="002A5A65" w:rsidRPr="00DF61E8" w:rsidRDefault="002A5A65" w:rsidP="00DF61E8">
      <w:pPr>
        <w:pStyle w:val="Tekstfusnote"/>
      </w:pPr>
      <w:r>
        <w:rPr>
          <w:rStyle w:val="Referencafusnote"/>
        </w:rPr>
        <w:footnoteRef/>
      </w:r>
      <w:r>
        <w:t xml:space="preserve"> Od toga</w:t>
      </w:r>
      <w:r w:rsidRPr="00DF61E8">
        <w:t xml:space="preserve"> cca 80 km asfaltiranih</w:t>
      </w:r>
    </w:p>
  </w:footnote>
  <w:footnote w:id="7">
    <w:p w14:paraId="1C4F2CA7" w14:textId="77777777" w:rsidR="002A5A65" w:rsidRPr="000F0813" w:rsidRDefault="002A5A65" w:rsidP="0053725A">
      <w:pPr>
        <w:pStyle w:val="Tekstfusnote"/>
        <w:jc w:val="both"/>
        <w:rPr>
          <w:rFonts w:ascii="Times New Roman" w:hAnsi="Times New Roman" w:cs="Times New Roman"/>
        </w:rPr>
      </w:pPr>
      <w:r w:rsidRPr="000F0813">
        <w:rPr>
          <w:rStyle w:val="Referencafusnote"/>
          <w:rFonts w:ascii="Times New Roman" w:hAnsi="Times New Roman" w:cs="Times New Roman"/>
        </w:rPr>
        <w:footnoteRef/>
      </w:r>
      <w:r w:rsidRPr="000F0813">
        <w:rPr>
          <w:rFonts w:ascii="Times New Roman" w:hAnsi="Times New Roman" w:cs="Times New Roman"/>
        </w:rPr>
        <w:t xml:space="preserve"> </w:t>
      </w:r>
      <w:r w:rsidRPr="000F0813">
        <w:rPr>
          <w:rFonts w:ascii="Times New Roman" w:eastAsia="Calibri" w:hAnsi="Times New Roman" w:cs="Times New Roman"/>
        </w:rPr>
        <w:t xml:space="preserve">Osnovni širokopojasni pristup naziv je za načine povezivanja na internet koji omogućuju velike brzine prijenosa podataka. Temeljem dosadašnje prakse EU-a, brzina od 128 </w:t>
      </w:r>
      <w:proofErr w:type="spellStart"/>
      <w:r w:rsidRPr="000F0813">
        <w:rPr>
          <w:rFonts w:ascii="Times New Roman" w:eastAsia="Calibri" w:hAnsi="Times New Roman" w:cs="Times New Roman"/>
        </w:rPr>
        <w:t>kbit</w:t>
      </w:r>
      <w:proofErr w:type="spellEnd"/>
      <w:r w:rsidRPr="000F0813">
        <w:rPr>
          <w:rFonts w:ascii="Times New Roman" w:eastAsia="Calibri" w:hAnsi="Times New Roman" w:cs="Times New Roman"/>
        </w:rPr>
        <w:t xml:space="preserve">/s i dalje se smatra osnovnim pragom za širokopojasne brzine. No, unatrag nekoliko godina većina je zemalja EU-a donju granicu širokopojasnih brzina povećala na 1 ili 2 Mbit/s, budući da je brzina od 128 </w:t>
      </w:r>
      <w:proofErr w:type="spellStart"/>
      <w:r w:rsidRPr="000F0813">
        <w:rPr>
          <w:rFonts w:ascii="Times New Roman" w:eastAsia="Calibri" w:hAnsi="Times New Roman" w:cs="Times New Roman"/>
        </w:rPr>
        <w:t>kbit</w:t>
      </w:r>
      <w:proofErr w:type="spellEnd"/>
      <w:r w:rsidRPr="000F0813">
        <w:rPr>
          <w:rFonts w:ascii="Times New Roman" w:eastAsia="Calibri" w:hAnsi="Times New Roman" w:cs="Times New Roman"/>
        </w:rPr>
        <w:t>/s postala premala za ispunjenje osnovnih potreba i zahtjeva korisnika širokopojasnih usluga. Unutar Strategije razvoja širokopojasnog</w:t>
      </w:r>
      <w:r w:rsidRPr="000F08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0813">
        <w:rPr>
          <w:rFonts w:ascii="Times New Roman" w:eastAsia="Calibri" w:hAnsi="Times New Roman" w:cs="Times New Roman"/>
        </w:rPr>
        <w:t>pristupa u</w:t>
      </w:r>
      <w:r w:rsidRPr="000F08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0813">
        <w:rPr>
          <w:rFonts w:ascii="Times New Roman" w:eastAsia="Calibri" w:hAnsi="Times New Roman" w:cs="Times New Roman"/>
        </w:rPr>
        <w:t>Republici Hrvatskoj preporučeno je da se donjom granicom širokopojasnog pristupa smatra brzina od 2 Mbit/s</w:t>
      </w:r>
    </w:p>
  </w:footnote>
  <w:footnote w:id="8">
    <w:p w14:paraId="579D79E5" w14:textId="5ADD13E7" w:rsidR="002A5A65" w:rsidRDefault="002A5A6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hyperlink r:id="rId1" w:anchor="sthash.zDcND5jj.dpbs" w:history="1">
        <w:r w:rsidRPr="004A640D">
          <w:rPr>
            <w:rStyle w:val="Hiperveza"/>
          </w:rPr>
          <w:t>http://mapiranje.hakom.hr/hr-HR/SirokopojasniPristup#sthash.zDcND5jj.dpbs</w:t>
        </w:r>
      </w:hyperlink>
    </w:p>
  </w:footnote>
  <w:footnote w:id="9">
    <w:p w14:paraId="1D2FE223" w14:textId="70319ABA" w:rsidR="002A5A65" w:rsidRDefault="002A5A6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hyperlink r:id="rId2" w:anchor="sthash.MRszxHtV.dpbs" w:history="1">
        <w:r w:rsidRPr="004A640D">
          <w:rPr>
            <w:rStyle w:val="Hiperveza"/>
          </w:rPr>
          <w:t>http://mapiranje.hakom.hr/hr-HR/StatistickiPrikaz#sthash.MRszxHtV.dpbs</w:t>
        </w:r>
      </w:hyperlink>
    </w:p>
  </w:footnote>
  <w:footnote w:id="10">
    <w:p w14:paraId="06A41646" w14:textId="142CD3DD" w:rsidR="002A5A65" w:rsidRPr="00C85EB5" w:rsidRDefault="002A5A65" w:rsidP="00237D70">
      <w:pPr>
        <w:pStyle w:val="Tekstfusnote"/>
        <w:rPr>
          <w:rFonts w:ascii="Times New Roman" w:hAnsi="Times New Roman" w:cs="Times New Roman"/>
          <w:strike/>
        </w:rPr>
      </w:pPr>
      <w:r w:rsidRPr="000F0813">
        <w:rPr>
          <w:rStyle w:val="Referencafusnote"/>
          <w:rFonts w:ascii="Times New Roman" w:hAnsi="Times New Roman" w:cs="Times New Roman"/>
        </w:rPr>
        <w:footnoteRef/>
      </w:r>
      <w:r w:rsidRPr="000F08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HEP ODS - Elektra Zabok, 2019.</w:t>
      </w:r>
    </w:p>
  </w:footnote>
  <w:footnote w:id="11">
    <w:p w14:paraId="12A60689" w14:textId="1606A4C0" w:rsidR="002A5A65" w:rsidRPr="002B1F04" w:rsidRDefault="002A5A65" w:rsidP="00D710D8">
      <w:pPr>
        <w:pStyle w:val="Tekstfusnote"/>
        <w:rPr>
          <w:rFonts w:ascii="Times New Roman" w:hAnsi="Times New Roman" w:cs="Times New Roman"/>
        </w:rPr>
      </w:pPr>
      <w:r w:rsidRPr="002B1F04">
        <w:rPr>
          <w:rStyle w:val="Referencafusnot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Izvor: Općina Gornja Stubica, Zagorski metalac d.o.o. i</w:t>
      </w:r>
      <w:r w:rsidRPr="00AA6C90">
        <w:rPr>
          <w:rFonts w:ascii="Times New Roman" w:hAnsi="Times New Roman" w:cs="Times New Roman"/>
        </w:rPr>
        <w:t xml:space="preserve"> Plin Konjšćina d.o.o</w:t>
      </w:r>
      <w:r>
        <w:rPr>
          <w:rFonts w:ascii="Times New Roman" w:hAnsi="Times New Roman" w:cs="Times New Roman"/>
        </w:rPr>
        <w:t>., 2019.god.</w:t>
      </w:r>
    </w:p>
  </w:footnote>
  <w:footnote w:id="12">
    <w:p w14:paraId="4163055F" w14:textId="1FC561C8" w:rsidR="002A5A65" w:rsidRPr="007A477D" w:rsidRDefault="002A5A65" w:rsidP="00084F3B">
      <w:pPr>
        <w:pStyle w:val="Tekstfusnote"/>
        <w:jc w:val="both"/>
        <w:rPr>
          <w:rFonts w:ascii="Times New Roman" w:hAnsi="Times New Roman" w:cs="Times New Roman"/>
        </w:rPr>
      </w:pPr>
      <w:r w:rsidRPr="000F0813">
        <w:rPr>
          <w:rStyle w:val="Referencafusnote"/>
          <w:rFonts w:ascii="Times New Roman" w:hAnsi="Times New Roman" w:cs="Times New Roman"/>
        </w:rPr>
        <w:footnoteRef/>
      </w:r>
      <w:r w:rsidRPr="000F0813">
        <w:rPr>
          <w:rFonts w:ascii="Times New Roman" w:hAnsi="Times New Roman" w:cs="Times New Roman"/>
        </w:rPr>
        <w:t xml:space="preserve">   </w:t>
      </w:r>
      <w:r w:rsidRPr="007A477D">
        <w:rPr>
          <w:rFonts w:ascii="Times New Roman" w:hAnsi="Times New Roman" w:cs="Times New Roman"/>
        </w:rPr>
        <w:t xml:space="preserve">Indeks razvijenosti izračunava se na temelju, prosječnog dohotka po stanovniku, prosječnih izvornih prihoda po stanovniku, prosječne stope nezaposlenosti, općeg kretanja stanovništva, stupnja obrazovanosti stanovništva (tercijarno obrazovanje), indeksa starenja; Uredba o indeksu razvijenosti NN br. 131/17 </w:t>
      </w:r>
    </w:p>
  </w:footnote>
  <w:footnote w:id="13">
    <w:p w14:paraId="3813E96F" w14:textId="77777777" w:rsidR="002A5A65" w:rsidRPr="00711E06" w:rsidRDefault="002A5A65" w:rsidP="00084F3B">
      <w:pPr>
        <w:pStyle w:val="Tekstfusnote"/>
        <w:jc w:val="both"/>
        <w:rPr>
          <w:rFonts w:ascii="Times New Roman" w:hAnsi="Times New Roman" w:cs="Times New Roman"/>
        </w:rPr>
      </w:pPr>
      <w:r w:rsidRPr="000F0813">
        <w:rPr>
          <w:rStyle w:val="Referencafusnote"/>
          <w:rFonts w:ascii="Times New Roman" w:hAnsi="Times New Roman" w:cs="Times New Roman"/>
        </w:rPr>
        <w:footnoteRef/>
      </w:r>
      <w:r w:rsidRPr="000F0813">
        <w:rPr>
          <w:rFonts w:ascii="Times New Roman" w:hAnsi="Times New Roman" w:cs="Times New Roman"/>
        </w:rPr>
        <w:t xml:space="preserve"> </w:t>
      </w:r>
      <w:r w:rsidRPr="00711E06">
        <w:rPr>
          <w:rFonts w:ascii="Times New Roman" w:hAnsi="Times New Roman" w:cs="Times New Roman"/>
        </w:rPr>
        <w:t>Hrvatski zavod za mirovinsko osiguranje vodi matičnu evidenciju osiguranika prema kojoj broj zaposlenih u pravnim osobama uključuje i osiguranike koji prema definiciji Državnog zavoda za statistiku nisu zaposlene osobe.</w:t>
      </w:r>
    </w:p>
  </w:footnote>
  <w:footnote w:id="14">
    <w:p w14:paraId="3F68027A" w14:textId="26991BFE" w:rsidR="002A5A65" w:rsidRPr="000F0813" w:rsidRDefault="002A5A65" w:rsidP="00A9463B">
      <w:pPr>
        <w:pStyle w:val="Tekstfusnote"/>
        <w:jc w:val="both"/>
        <w:rPr>
          <w:rFonts w:ascii="Times New Roman" w:hAnsi="Times New Roman" w:cs="Times New Roman"/>
        </w:rPr>
      </w:pPr>
      <w:r w:rsidRPr="000F0813">
        <w:rPr>
          <w:rStyle w:val="Referencafusnote"/>
          <w:rFonts w:ascii="Times New Roman" w:hAnsi="Times New Roman" w:cs="Times New Roman"/>
        </w:rPr>
        <w:footnoteRef/>
      </w:r>
      <w:r w:rsidRPr="000F0813">
        <w:rPr>
          <w:rFonts w:ascii="Times New Roman" w:hAnsi="Times New Roman" w:cs="Times New Roman"/>
        </w:rPr>
        <w:t xml:space="preserve"> APPRRR, broj trsova na dan </w:t>
      </w:r>
      <w:r>
        <w:rPr>
          <w:rFonts w:ascii="Times New Roman" w:hAnsi="Times New Roman" w:cs="Times New Roman"/>
        </w:rPr>
        <w:t>09</w:t>
      </w:r>
      <w:r w:rsidRPr="000F081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07</w:t>
      </w:r>
      <w:r w:rsidRPr="000F0813">
        <w:rPr>
          <w:rFonts w:ascii="Times New Roman" w:hAnsi="Times New Roman" w:cs="Times New Roman"/>
        </w:rPr>
        <w:t>.201</w:t>
      </w:r>
      <w:r>
        <w:rPr>
          <w:rFonts w:ascii="Times New Roman" w:hAnsi="Times New Roman" w:cs="Times New Roman"/>
        </w:rPr>
        <w:t>9</w:t>
      </w:r>
      <w:r w:rsidRPr="000F0813">
        <w:rPr>
          <w:rFonts w:ascii="Times New Roman" w:hAnsi="Times New Roman" w:cs="Times New Roman"/>
        </w:rPr>
        <w:t>.</w:t>
      </w:r>
    </w:p>
  </w:footnote>
  <w:footnote w:id="15">
    <w:p w14:paraId="31A57AA8" w14:textId="48CB3F1D" w:rsidR="002A5A65" w:rsidRPr="000F0813" w:rsidRDefault="002A5A65" w:rsidP="00A9463B">
      <w:pPr>
        <w:pStyle w:val="Tekstfusnote"/>
        <w:jc w:val="both"/>
        <w:rPr>
          <w:rFonts w:ascii="Times New Roman" w:hAnsi="Times New Roman" w:cs="Times New Roman"/>
        </w:rPr>
      </w:pPr>
      <w:r w:rsidRPr="000F0813">
        <w:rPr>
          <w:rStyle w:val="Referencafusnote"/>
          <w:rFonts w:ascii="Times New Roman" w:hAnsi="Times New Roman" w:cs="Times New Roman"/>
        </w:rPr>
        <w:footnoteRef/>
      </w:r>
      <w:r w:rsidRPr="000F0813">
        <w:rPr>
          <w:rFonts w:ascii="Times New Roman" w:hAnsi="Times New Roman" w:cs="Times New Roman"/>
        </w:rPr>
        <w:t xml:space="preserve"> Prijavljena proizvodnja grožđa i vina za vinsku godinu</w:t>
      </w:r>
      <w:r>
        <w:rPr>
          <w:rFonts w:ascii="Times New Roman" w:hAnsi="Times New Roman" w:cs="Times New Roman"/>
        </w:rPr>
        <w:t xml:space="preserve"> 2018.</w:t>
      </w:r>
    </w:p>
  </w:footnote>
  <w:footnote w:id="16">
    <w:p w14:paraId="2F9AA027" w14:textId="2A0F760A" w:rsidR="002A5A65" w:rsidRDefault="002A5A6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636910">
        <w:t>Količine isporučenog mlijeka predstavljaju ukupno proizvedene količine mlijeka u 2018. godini koje je isporučeno u mljekare. Podaci ne sadrže proizvedene količine mlijeka koje se prodaje na kućnom pragu u prerađenom ili neprerađenom obliku te količine mlijeka koje gospodarstvo koristi za osobnu potrošnju.</w:t>
      </w:r>
    </w:p>
  </w:footnote>
  <w:footnote w:id="17">
    <w:p w14:paraId="447D85B3" w14:textId="7D58F82D" w:rsidR="002A5A65" w:rsidRPr="000F0813" w:rsidRDefault="002A5A65">
      <w:pPr>
        <w:pStyle w:val="Tekstfusnote"/>
        <w:rPr>
          <w:rFonts w:ascii="Times New Roman" w:hAnsi="Times New Roman" w:cs="Times New Roman"/>
        </w:rPr>
      </w:pPr>
      <w:r w:rsidRPr="000F0813">
        <w:rPr>
          <w:rStyle w:val="Referencafusnote"/>
          <w:rFonts w:ascii="Times New Roman" w:hAnsi="Times New Roman" w:cs="Times New Roman"/>
        </w:rPr>
        <w:footnoteRef/>
      </w:r>
      <w:r w:rsidRPr="000F0813">
        <w:rPr>
          <w:rFonts w:ascii="Times New Roman" w:hAnsi="Times New Roman" w:cs="Times New Roman"/>
        </w:rPr>
        <w:t xml:space="preserve"> Prema poda</w:t>
      </w:r>
      <w:r>
        <w:rPr>
          <w:rFonts w:ascii="Times New Roman" w:hAnsi="Times New Roman" w:cs="Times New Roman"/>
        </w:rPr>
        <w:t>cima Ministarstva poljoprivrede, 2019</w:t>
      </w:r>
      <w:r w:rsidRPr="000F0813">
        <w:rPr>
          <w:rFonts w:ascii="Times New Roman" w:hAnsi="Times New Roman" w:cs="Times New Roman"/>
        </w:rPr>
        <w:t>. godine</w:t>
      </w:r>
    </w:p>
  </w:footnote>
  <w:footnote w:id="18">
    <w:p w14:paraId="57769240" w14:textId="3D067E8E" w:rsidR="002A5A65" w:rsidRPr="000F0813" w:rsidRDefault="002A5A65" w:rsidP="00F21E8D">
      <w:pPr>
        <w:pStyle w:val="Tekstfusnote"/>
        <w:rPr>
          <w:rFonts w:ascii="Times New Roman" w:hAnsi="Times New Roman" w:cs="Times New Roman"/>
        </w:rPr>
      </w:pPr>
      <w:r w:rsidRPr="000F0813">
        <w:rPr>
          <w:rStyle w:val="Referencafusnote"/>
          <w:rFonts w:ascii="Times New Roman" w:hAnsi="Times New Roman" w:cs="Times New Roman"/>
        </w:rPr>
        <w:footnoteRef/>
      </w:r>
      <w:r w:rsidRPr="000F0813">
        <w:rPr>
          <w:rFonts w:ascii="Times New Roman" w:hAnsi="Times New Roman" w:cs="Times New Roman"/>
        </w:rPr>
        <w:t xml:space="preserve"> Državni zavod za statistiku</w:t>
      </w:r>
      <w:r>
        <w:rPr>
          <w:rFonts w:ascii="Times New Roman" w:hAnsi="Times New Roman" w:cs="Times New Roman"/>
        </w:rPr>
        <w:t>, Priopćenje, broj 7.1.1., od 20. srpnja 2018</w:t>
      </w:r>
      <w:r w:rsidRPr="000F0813">
        <w:rPr>
          <w:rFonts w:ascii="Times New Roman" w:hAnsi="Times New Roman" w:cs="Times New Roman"/>
        </w:rPr>
        <w:t>. godine</w:t>
      </w:r>
    </w:p>
  </w:footnote>
  <w:footnote w:id="19">
    <w:p w14:paraId="3DB5B828" w14:textId="77777777" w:rsidR="002A5A65" w:rsidRPr="000F0813" w:rsidRDefault="002A5A65" w:rsidP="00EE7A64">
      <w:pPr>
        <w:pStyle w:val="Tekstfusnote"/>
        <w:rPr>
          <w:rFonts w:ascii="Times New Roman" w:hAnsi="Times New Roman" w:cs="Times New Roman"/>
        </w:rPr>
      </w:pPr>
      <w:r w:rsidRPr="000F0813">
        <w:rPr>
          <w:rStyle w:val="Referencafusnote"/>
          <w:rFonts w:ascii="Times New Roman" w:hAnsi="Times New Roman" w:cs="Times New Roman"/>
        </w:rPr>
        <w:footnoteRef/>
      </w:r>
      <w:r w:rsidRPr="000F0813">
        <w:rPr>
          <w:rFonts w:ascii="Times New Roman" w:hAnsi="Times New Roman" w:cs="Times New Roman"/>
        </w:rPr>
        <w:t xml:space="preserve">Izvor: Općina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-108" w:type="dxa"/>
      <w:tblBorders>
        <w:bottom w:val="single" w:sz="2" w:space="0" w:color="3399FF"/>
        <w:right w:val="single" w:sz="18" w:space="0" w:color="3399FF"/>
      </w:tblBorders>
      <w:tblLook w:val="00A0" w:firstRow="1" w:lastRow="0" w:firstColumn="1" w:lastColumn="0" w:noHBand="0" w:noVBand="0"/>
    </w:tblPr>
    <w:tblGrid>
      <w:gridCol w:w="9047"/>
    </w:tblGrid>
    <w:tr w:rsidR="002A5A65" w:rsidRPr="00E8736A" w14:paraId="0FD40BA7" w14:textId="77777777" w:rsidTr="000F0813">
      <w:tc>
        <w:tcPr>
          <w:tcW w:w="5000" w:type="pct"/>
          <w:tcMar>
            <w:left w:w="0" w:type="dxa"/>
            <w:bottom w:w="57" w:type="dxa"/>
            <w:right w:w="170" w:type="dxa"/>
          </w:tcMar>
        </w:tcPr>
        <w:p w14:paraId="27C6C72F" w14:textId="23BC961D" w:rsidR="002A5A65" w:rsidRPr="00B53FF3" w:rsidRDefault="002A5A65" w:rsidP="00C37B17">
          <w:pPr>
            <w:pStyle w:val="Zaglavlje"/>
            <w:jc w:val="right"/>
            <w:rPr>
              <w:rFonts w:ascii="Arial" w:hAnsi="Arial" w:cs="Arial"/>
              <w:b/>
              <w:color w:val="808080"/>
            </w:rPr>
          </w:pPr>
        </w:p>
      </w:tc>
    </w:tr>
  </w:tbl>
  <w:p w14:paraId="54CFB446" w14:textId="77777777" w:rsidR="002A5A65" w:rsidRPr="00A54B8D" w:rsidRDefault="002A5A65" w:rsidP="00C37B17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-108" w:type="dxa"/>
      <w:tblBorders>
        <w:bottom w:val="single" w:sz="2" w:space="0" w:color="3399FF"/>
        <w:right w:val="single" w:sz="18" w:space="0" w:color="3399FF"/>
      </w:tblBorders>
      <w:tblLook w:val="00A0" w:firstRow="1" w:lastRow="0" w:firstColumn="1" w:lastColumn="0" w:noHBand="0" w:noVBand="0"/>
    </w:tblPr>
    <w:tblGrid>
      <w:gridCol w:w="9047"/>
    </w:tblGrid>
    <w:tr w:rsidR="002A5A65" w:rsidRPr="00E8736A" w14:paraId="48C5CF96" w14:textId="77777777" w:rsidTr="000F0813">
      <w:tc>
        <w:tcPr>
          <w:tcW w:w="5000" w:type="pct"/>
          <w:tcMar>
            <w:left w:w="0" w:type="dxa"/>
            <w:bottom w:w="57" w:type="dxa"/>
            <w:right w:w="170" w:type="dxa"/>
          </w:tcMar>
        </w:tcPr>
        <w:p w14:paraId="57F0B7BE" w14:textId="2CEE87C6" w:rsidR="002A5A65" w:rsidRPr="00B53FF3" w:rsidRDefault="002A5A65" w:rsidP="00C37B17">
          <w:pPr>
            <w:pStyle w:val="Zaglavlje"/>
            <w:jc w:val="right"/>
            <w:rPr>
              <w:rFonts w:ascii="Arial" w:hAnsi="Arial" w:cs="Arial"/>
              <w:b/>
              <w:color w:val="808080"/>
            </w:rPr>
          </w:pPr>
        </w:p>
      </w:tc>
    </w:tr>
  </w:tbl>
  <w:p w14:paraId="67B985FB" w14:textId="77777777" w:rsidR="002A5A65" w:rsidRPr="00A54B8D" w:rsidRDefault="002A5A65" w:rsidP="00C37B17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314AC" w14:textId="77777777" w:rsidR="002A5A65" w:rsidRPr="00A54B8D" w:rsidRDefault="002A5A65" w:rsidP="00C37B17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-108" w:type="dxa"/>
      <w:tblBorders>
        <w:bottom w:val="single" w:sz="2" w:space="0" w:color="3399FF"/>
        <w:right w:val="single" w:sz="18" w:space="0" w:color="3399FF"/>
      </w:tblBorders>
      <w:tblLook w:val="00A0" w:firstRow="1" w:lastRow="0" w:firstColumn="1" w:lastColumn="0" w:noHBand="0" w:noVBand="0"/>
    </w:tblPr>
    <w:tblGrid>
      <w:gridCol w:w="9047"/>
    </w:tblGrid>
    <w:tr w:rsidR="002A5A65" w:rsidRPr="00E8736A" w14:paraId="5397AD0C" w14:textId="77777777" w:rsidTr="000F0813">
      <w:tc>
        <w:tcPr>
          <w:tcW w:w="5000" w:type="pct"/>
          <w:tcMar>
            <w:left w:w="0" w:type="dxa"/>
            <w:bottom w:w="57" w:type="dxa"/>
            <w:right w:w="170" w:type="dxa"/>
          </w:tcMar>
        </w:tcPr>
        <w:p w14:paraId="1FB73C79" w14:textId="77777777" w:rsidR="002A5A65" w:rsidRPr="00B53FF3" w:rsidRDefault="002A5A65" w:rsidP="00C37B17">
          <w:pPr>
            <w:pStyle w:val="Zaglavlje"/>
            <w:jc w:val="right"/>
            <w:rPr>
              <w:rFonts w:ascii="Arial" w:hAnsi="Arial" w:cs="Arial"/>
              <w:b/>
              <w:color w:val="808080"/>
            </w:rPr>
          </w:pPr>
          <w:r w:rsidRPr="00B53FF3">
            <w:rPr>
              <w:rFonts w:ascii="Arial" w:hAnsi="Arial" w:cs="Arial"/>
              <w:b/>
              <w:color w:val="808080"/>
            </w:rPr>
            <w:t xml:space="preserve"> </w:t>
          </w:r>
          <w:r>
            <w:rPr>
              <w:rFonts w:ascii="Arial" w:hAnsi="Arial" w:cs="Arial"/>
              <w:b/>
              <w:color w:val="808080"/>
            </w:rPr>
            <w:t xml:space="preserve"> 2016</w:t>
          </w:r>
        </w:p>
      </w:tc>
    </w:tr>
  </w:tbl>
  <w:p w14:paraId="7CD67CF2" w14:textId="77777777" w:rsidR="002A5A65" w:rsidRPr="00A54B8D" w:rsidRDefault="002A5A65" w:rsidP="00C37B1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87F0E"/>
    <w:multiLevelType w:val="hybridMultilevel"/>
    <w:tmpl w:val="3362A0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57948"/>
    <w:multiLevelType w:val="hybridMultilevel"/>
    <w:tmpl w:val="FDA0A5FE"/>
    <w:lvl w:ilvl="0" w:tplc="041A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E5879D3"/>
    <w:multiLevelType w:val="hybridMultilevel"/>
    <w:tmpl w:val="C5060A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1B72"/>
    <w:multiLevelType w:val="multilevel"/>
    <w:tmpl w:val="421CB8E4"/>
    <w:lvl w:ilvl="0">
      <w:start w:val="1"/>
      <w:numFmt w:val="decimal"/>
      <w:pStyle w:val="Naslov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slov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slov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slov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22F225A"/>
    <w:multiLevelType w:val="hybridMultilevel"/>
    <w:tmpl w:val="38928378"/>
    <w:lvl w:ilvl="0" w:tplc="3B0A814E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 w15:restartNumberingAfterBreak="0">
    <w:nsid w:val="229022CE"/>
    <w:multiLevelType w:val="hybridMultilevel"/>
    <w:tmpl w:val="840421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50891"/>
    <w:multiLevelType w:val="hybridMultilevel"/>
    <w:tmpl w:val="A0127F2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46CC9"/>
    <w:multiLevelType w:val="hybridMultilevel"/>
    <w:tmpl w:val="5ACA6A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F0C91"/>
    <w:multiLevelType w:val="hybridMultilevel"/>
    <w:tmpl w:val="8468326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266F1"/>
    <w:multiLevelType w:val="hybridMultilevel"/>
    <w:tmpl w:val="14ECF1F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1E2767"/>
    <w:multiLevelType w:val="hybridMultilevel"/>
    <w:tmpl w:val="83642F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B1B7E"/>
    <w:multiLevelType w:val="hybridMultilevel"/>
    <w:tmpl w:val="CCD8077E"/>
    <w:lvl w:ilvl="0" w:tplc="3B0A814E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4D08664B"/>
    <w:multiLevelType w:val="hybridMultilevel"/>
    <w:tmpl w:val="11FAEC8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7523A"/>
    <w:multiLevelType w:val="hybridMultilevel"/>
    <w:tmpl w:val="7EB8BB32"/>
    <w:lvl w:ilvl="0" w:tplc="041A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3E251DE"/>
    <w:multiLevelType w:val="hybridMultilevel"/>
    <w:tmpl w:val="F50EDA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E83076"/>
    <w:multiLevelType w:val="hybridMultilevel"/>
    <w:tmpl w:val="91669C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07193"/>
    <w:multiLevelType w:val="hybridMultilevel"/>
    <w:tmpl w:val="5FF017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AA44D1"/>
    <w:multiLevelType w:val="hybridMultilevel"/>
    <w:tmpl w:val="80B40B02"/>
    <w:lvl w:ilvl="0" w:tplc="472493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000CD2"/>
    <w:multiLevelType w:val="hybridMultilevel"/>
    <w:tmpl w:val="0F42A27C"/>
    <w:lvl w:ilvl="0" w:tplc="041A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9A71972"/>
    <w:multiLevelType w:val="hybridMultilevel"/>
    <w:tmpl w:val="CD689C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352EEB"/>
    <w:multiLevelType w:val="hybridMultilevel"/>
    <w:tmpl w:val="71E037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B4DA6"/>
    <w:multiLevelType w:val="hybridMultilevel"/>
    <w:tmpl w:val="5E4640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554DA3"/>
    <w:multiLevelType w:val="hybridMultilevel"/>
    <w:tmpl w:val="40EAC4B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26662D"/>
    <w:multiLevelType w:val="hybridMultilevel"/>
    <w:tmpl w:val="2BF24402"/>
    <w:lvl w:ilvl="0" w:tplc="041A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23E1613"/>
    <w:multiLevelType w:val="hybridMultilevel"/>
    <w:tmpl w:val="1FECF38A"/>
    <w:lvl w:ilvl="0" w:tplc="3B0A814E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5" w15:restartNumberingAfterBreak="0">
    <w:nsid w:val="760E5AF8"/>
    <w:multiLevelType w:val="hybridMultilevel"/>
    <w:tmpl w:val="2C56518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0A5CCA"/>
    <w:multiLevelType w:val="hybridMultilevel"/>
    <w:tmpl w:val="1B9812D0"/>
    <w:lvl w:ilvl="0" w:tplc="3B0A814E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7" w15:restartNumberingAfterBreak="0">
    <w:nsid w:val="7E06033C"/>
    <w:multiLevelType w:val="hybridMultilevel"/>
    <w:tmpl w:val="64047068"/>
    <w:lvl w:ilvl="0" w:tplc="041A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20"/>
  </w:num>
  <w:num w:numId="4">
    <w:abstractNumId w:val="27"/>
  </w:num>
  <w:num w:numId="5">
    <w:abstractNumId w:val="1"/>
  </w:num>
  <w:num w:numId="6">
    <w:abstractNumId w:val="6"/>
  </w:num>
  <w:num w:numId="7">
    <w:abstractNumId w:val="13"/>
  </w:num>
  <w:num w:numId="8">
    <w:abstractNumId w:val="23"/>
  </w:num>
  <w:num w:numId="9">
    <w:abstractNumId w:val="26"/>
  </w:num>
  <w:num w:numId="10">
    <w:abstractNumId w:val="4"/>
  </w:num>
  <w:num w:numId="11">
    <w:abstractNumId w:val="11"/>
  </w:num>
  <w:num w:numId="12">
    <w:abstractNumId w:val="24"/>
  </w:num>
  <w:num w:numId="13">
    <w:abstractNumId w:val="2"/>
  </w:num>
  <w:num w:numId="14">
    <w:abstractNumId w:val="15"/>
  </w:num>
  <w:num w:numId="15">
    <w:abstractNumId w:val="14"/>
  </w:num>
  <w:num w:numId="16">
    <w:abstractNumId w:val="5"/>
  </w:num>
  <w:num w:numId="17">
    <w:abstractNumId w:val="16"/>
  </w:num>
  <w:num w:numId="18">
    <w:abstractNumId w:val="9"/>
  </w:num>
  <w:num w:numId="19">
    <w:abstractNumId w:val="22"/>
  </w:num>
  <w:num w:numId="20">
    <w:abstractNumId w:val="8"/>
  </w:num>
  <w:num w:numId="21">
    <w:abstractNumId w:val="12"/>
  </w:num>
  <w:num w:numId="22">
    <w:abstractNumId w:val="21"/>
  </w:num>
  <w:num w:numId="23">
    <w:abstractNumId w:val="10"/>
  </w:num>
  <w:num w:numId="24">
    <w:abstractNumId w:val="0"/>
  </w:num>
  <w:num w:numId="25">
    <w:abstractNumId w:val="19"/>
  </w:num>
  <w:num w:numId="26">
    <w:abstractNumId w:val="7"/>
  </w:num>
  <w:num w:numId="27">
    <w:abstractNumId w:val="25"/>
  </w:num>
  <w:num w:numId="28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CF2"/>
    <w:rsid w:val="000009B4"/>
    <w:rsid w:val="000024E8"/>
    <w:rsid w:val="00002784"/>
    <w:rsid w:val="00002F73"/>
    <w:rsid w:val="000040E0"/>
    <w:rsid w:val="00004372"/>
    <w:rsid w:val="00004B46"/>
    <w:rsid w:val="00005B58"/>
    <w:rsid w:val="000061B4"/>
    <w:rsid w:val="0000716B"/>
    <w:rsid w:val="0000763E"/>
    <w:rsid w:val="000076C9"/>
    <w:rsid w:val="000102A1"/>
    <w:rsid w:val="00011217"/>
    <w:rsid w:val="00011C85"/>
    <w:rsid w:val="00011F16"/>
    <w:rsid w:val="000133F7"/>
    <w:rsid w:val="00013B69"/>
    <w:rsid w:val="00015015"/>
    <w:rsid w:val="00015B7F"/>
    <w:rsid w:val="00015D3D"/>
    <w:rsid w:val="00016AA7"/>
    <w:rsid w:val="0001735F"/>
    <w:rsid w:val="00017857"/>
    <w:rsid w:val="000203FD"/>
    <w:rsid w:val="000204BF"/>
    <w:rsid w:val="000208C7"/>
    <w:rsid w:val="00020C51"/>
    <w:rsid w:val="000218BD"/>
    <w:rsid w:val="00022FAC"/>
    <w:rsid w:val="00023710"/>
    <w:rsid w:val="00023B72"/>
    <w:rsid w:val="00030FCB"/>
    <w:rsid w:val="000314D6"/>
    <w:rsid w:val="0003188B"/>
    <w:rsid w:val="00032523"/>
    <w:rsid w:val="00032D57"/>
    <w:rsid w:val="00033B77"/>
    <w:rsid w:val="00035C19"/>
    <w:rsid w:val="0003657D"/>
    <w:rsid w:val="00036923"/>
    <w:rsid w:val="000369C4"/>
    <w:rsid w:val="00036C3A"/>
    <w:rsid w:val="00036DD7"/>
    <w:rsid w:val="00037FDD"/>
    <w:rsid w:val="0004078A"/>
    <w:rsid w:val="00042AE9"/>
    <w:rsid w:val="00044316"/>
    <w:rsid w:val="00044C05"/>
    <w:rsid w:val="00045B88"/>
    <w:rsid w:val="00045B97"/>
    <w:rsid w:val="0004672A"/>
    <w:rsid w:val="00050572"/>
    <w:rsid w:val="00050B93"/>
    <w:rsid w:val="0005113A"/>
    <w:rsid w:val="00051585"/>
    <w:rsid w:val="00051BFE"/>
    <w:rsid w:val="0005339C"/>
    <w:rsid w:val="00053A2D"/>
    <w:rsid w:val="00054310"/>
    <w:rsid w:val="0005657A"/>
    <w:rsid w:val="0005759E"/>
    <w:rsid w:val="00057685"/>
    <w:rsid w:val="00057B17"/>
    <w:rsid w:val="0006284E"/>
    <w:rsid w:val="00064A10"/>
    <w:rsid w:val="00065A25"/>
    <w:rsid w:val="00066F89"/>
    <w:rsid w:val="00067B1C"/>
    <w:rsid w:val="00067EBB"/>
    <w:rsid w:val="00070CCB"/>
    <w:rsid w:val="000723A2"/>
    <w:rsid w:val="00074E54"/>
    <w:rsid w:val="0007517A"/>
    <w:rsid w:val="00075EA2"/>
    <w:rsid w:val="00076E27"/>
    <w:rsid w:val="00077639"/>
    <w:rsid w:val="0008023E"/>
    <w:rsid w:val="000805C8"/>
    <w:rsid w:val="0008107A"/>
    <w:rsid w:val="00082B83"/>
    <w:rsid w:val="00082BF7"/>
    <w:rsid w:val="00084B20"/>
    <w:rsid w:val="00084F3B"/>
    <w:rsid w:val="000850C8"/>
    <w:rsid w:val="00085A49"/>
    <w:rsid w:val="000876A5"/>
    <w:rsid w:val="00090055"/>
    <w:rsid w:val="00091E75"/>
    <w:rsid w:val="00092762"/>
    <w:rsid w:val="000928A6"/>
    <w:rsid w:val="0009304F"/>
    <w:rsid w:val="00095BFF"/>
    <w:rsid w:val="00095D57"/>
    <w:rsid w:val="00095F81"/>
    <w:rsid w:val="000960FD"/>
    <w:rsid w:val="00096C0E"/>
    <w:rsid w:val="0009729B"/>
    <w:rsid w:val="0009741D"/>
    <w:rsid w:val="00097884"/>
    <w:rsid w:val="0009795B"/>
    <w:rsid w:val="000A0242"/>
    <w:rsid w:val="000A1A6A"/>
    <w:rsid w:val="000A1E89"/>
    <w:rsid w:val="000A2A60"/>
    <w:rsid w:val="000A30EF"/>
    <w:rsid w:val="000A3434"/>
    <w:rsid w:val="000A3C50"/>
    <w:rsid w:val="000A3EB6"/>
    <w:rsid w:val="000A4648"/>
    <w:rsid w:val="000A4AE8"/>
    <w:rsid w:val="000A63DB"/>
    <w:rsid w:val="000A6DC5"/>
    <w:rsid w:val="000A7458"/>
    <w:rsid w:val="000A78F6"/>
    <w:rsid w:val="000A7A7C"/>
    <w:rsid w:val="000B0022"/>
    <w:rsid w:val="000B0719"/>
    <w:rsid w:val="000B1035"/>
    <w:rsid w:val="000B168F"/>
    <w:rsid w:val="000B20BD"/>
    <w:rsid w:val="000B2228"/>
    <w:rsid w:val="000B267B"/>
    <w:rsid w:val="000B2DC8"/>
    <w:rsid w:val="000B4473"/>
    <w:rsid w:val="000B48D6"/>
    <w:rsid w:val="000B5560"/>
    <w:rsid w:val="000B6D2A"/>
    <w:rsid w:val="000B7645"/>
    <w:rsid w:val="000C17B3"/>
    <w:rsid w:val="000C3EF8"/>
    <w:rsid w:val="000C4D02"/>
    <w:rsid w:val="000C5A3D"/>
    <w:rsid w:val="000C5F3F"/>
    <w:rsid w:val="000C6D1B"/>
    <w:rsid w:val="000C748D"/>
    <w:rsid w:val="000C77B5"/>
    <w:rsid w:val="000D094B"/>
    <w:rsid w:val="000D0B1E"/>
    <w:rsid w:val="000D16B5"/>
    <w:rsid w:val="000D4447"/>
    <w:rsid w:val="000D4F2C"/>
    <w:rsid w:val="000D5BCD"/>
    <w:rsid w:val="000D5F7C"/>
    <w:rsid w:val="000D5FDA"/>
    <w:rsid w:val="000D6AF3"/>
    <w:rsid w:val="000D6F6E"/>
    <w:rsid w:val="000D7BD2"/>
    <w:rsid w:val="000E1484"/>
    <w:rsid w:val="000E24DE"/>
    <w:rsid w:val="000E438B"/>
    <w:rsid w:val="000E482E"/>
    <w:rsid w:val="000E4BD5"/>
    <w:rsid w:val="000E60D0"/>
    <w:rsid w:val="000E6928"/>
    <w:rsid w:val="000E787B"/>
    <w:rsid w:val="000E79E8"/>
    <w:rsid w:val="000E7B64"/>
    <w:rsid w:val="000F0813"/>
    <w:rsid w:val="000F0F2F"/>
    <w:rsid w:val="000F13EE"/>
    <w:rsid w:val="000F34E6"/>
    <w:rsid w:val="000F4839"/>
    <w:rsid w:val="000F4A15"/>
    <w:rsid w:val="000F566F"/>
    <w:rsid w:val="000F68FA"/>
    <w:rsid w:val="000F771A"/>
    <w:rsid w:val="0010053F"/>
    <w:rsid w:val="00100B23"/>
    <w:rsid w:val="00100EB1"/>
    <w:rsid w:val="00101238"/>
    <w:rsid w:val="001015F6"/>
    <w:rsid w:val="00101D08"/>
    <w:rsid w:val="00102B61"/>
    <w:rsid w:val="0010539F"/>
    <w:rsid w:val="00106AA3"/>
    <w:rsid w:val="00106B81"/>
    <w:rsid w:val="0011002E"/>
    <w:rsid w:val="00110519"/>
    <w:rsid w:val="0011099C"/>
    <w:rsid w:val="00111830"/>
    <w:rsid w:val="0011244C"/>
    <w:rsid w:val="00112B0B"/>
    <w:rsid w:val="0011355B"/>
    <w:rsid w:val="001137B6"/>
    <w:rsid w:val="0011417E"/>
    <w:rsid w:val="00114211"/>
    <w:rsid w:val="00115151"/>
    <w:rsid w:val="00115EC8"/>
    <w:rsid w:val="00116EE4"/>
    <w:rsid w:val="00120E98"/>
    <w:rsid w:val="00121A94"/>
    <w:rsid w:val="001222F0"/>
    <w:rsid w:val="001222F6"/>
    <w:rsid w:val="00123BD5"/>
    <w:rsid w:val="0012484C"/>
    <w:rsid w:val="00124FB4"/>
    <w:rsid w:val="001252B8"/>
    <w:rsid w:val="00125905"/>
    <w:rsid w:val="00125D88"/>
    <w:rsid w:val="00126243"/>
    <w:rsid w:val="001269F3"/>
    <w:rsid w:val="00126E15"/>
    <w:rsid w:val="00127801"/>
    <w:rsid w:val="00127F08"/>
    <w:rsid w:val="00130203"/>
    <w:rsid w:val="00133839"/>
    <w:rsid w:val="00133AD8"/>
    <w:rsid w:val="00134008"/>
    <w:rsid w:val="001346DD"/>
    <w:rsid w:val="0013502D"/>
    <w:rsid w:val="0013558E"/>
    <w:rsid w:val="00137323"/>
    <w:rsid w:val="0013741C"/>
    <w:rsid w:val="00137F00"/>
    <w:rsid w:val="00140328"/>
    <w:rsid w:val="00140545"/>
    <w:rsid w:val="00141382"/>
    <w:rsid w:val="00141D1C"/>
    <w:rsid w:val="00142184"/>
    <w:rsid w:val="00142265"/>
    <w:rsid w:val="001424FF"/>
    <w:rsid w:val="00143980"/>
    <w:rsid w:val="00143B11"/>
    <w:rsid w:val="00144DA7"/>
    <w:rsid w:val="00145497"/>
    <w:rsid w:val="00145B62"/>
    <w:rsid w:val="00146DA0"/>
    <w:rsid w:val="001474EF"/>
    <w:rsid w:val="00147A58"/>
    <w:rsid w:val="00147F91"/>
    <w:rsid w:val="00151050"/>
    <w:rsid w:val="00151099"/>
    <w:rsid w:val="001510E1"/>
    <w:rsid w:val="00151522"/>
    <w:rsid w:val="00151ABB"/>
    <w:rsid w:val="00151EA9"/>
    <w:rsid w:val="00152551"/>
    <w:rsid w:val="00153027"/>
    <w:rsid w:val="00153AF3"/>
    <w:rsid w:val="0015498B"/>
    <w:rsid w:val="00155A8D"/>
    <w:rsid w:val="00156015"/>
    <w:rsid w:val="00156B97"/>
    <w:rsid w:val="0016534A"/>
    <w:rsid w:val="00166D44"/>
    <w:rsid w:val="00166F54"/>
    <w:rsid w:val="001701A9"/>
    <w:rsid w:val="001702AE"/>
    <w:rsid w:val="00171DCF"/>
    <w:rsid w:val="00172933"/>
    <w:rsid w:val="00172A66"/>
    <w:rsid w:val="00173C46"/>
    <w:rsid w:val="00174437"/>
    <w:rsid w:val="0017479E"/>
    <w:rsid w:val="001762A9"/>
    <w:rsid w:val="00177BA0"/>
    <w:rsid w:val="001803C1"/>
    <w:rsid w:val="00180578"/>
    <w:rsid w:val="00181554"/>
    <w:rsid w:val="001821A3"/>
    <w:rsid w:val="00183064"/>
    <w:rsid w:val="00183C98"/>
    <w:rsid w:val="00184C8E"/>
    <w:rsid w:val="001856C7"/>
    <w:rsid w:val="00185C16"/>
    <w:rsid w:val="00185DFB"/>
    <w:rsid w:val="0018646A"/>
    <w:rsid w:val="00186F4B"/>
    <w:rsid w:val="001876DC"/>
    <w:rsid w:val="001904B2"/>
    <w:rsid w:val="00190BA4"/>
    <w:rsid w:val="00191C83"/>
    <w:rsid w:val="00192426"/>
    <w:rsid w:val="001927D3"/>
    <w:rsid w:val="00195646"/>
    <w:rsid w:val="001958A2"/>
    <w:rsid w:val="00195E14"/>
    <w:rsid w:val="00197953"/>
    <w:rsid w:val="001A0503"/>
    <w:rsid w:val="001A1600"/>
    <w:rsid w:val="001A1693"/>
    <w:rsid w:val="001A2AA6"/>
    <w:rsid w:val="001A6BB4"/>
    <w:rsid w:val="001A6DBF"/>
    <w:rsid w:val="001A6F1D"/>
    <w:rsid w:val="001B0F12"/>
    <w:rsid w:val="001B157D"/>
    <w:rsid w:val="001B15E3"/>
    <w:rsid w:val="001B2093"/>
    <w:rsid w:val="001B2DDD"/>
    <w:rsid w:val="001B38C9"/>
    <w:rsid w:val="001B447D"/>
    <w:rsid w:val="001B588C"/>
    <w:rsid w:val="001B6EF6"/>
    <w:rsid w:val="001B7C7B"/>
    <w:rsid w:val="001C0F57"/>
    <w:rsid w:val="001C15D4"/>
    <w:rsid w:val="001C298A"/>
    <w:rsid w:val="001C2DEA"/>
    <w:rsid w:val="001C30D1"/>
    <w:rsid w:val="001C31B2"/>
    <w:rsid w:val="001C3446"/>
    <w:rsid w:val="001C4780"/>
    <w:rsid w:val="001C7C06"/>
    <w:rsid w:val="001D0D59"/>
    <w:rsid w:val="001D14BC"/>
    <w:rsid w:val="001D1C57"/>
    <w:rsid w:val="001D3A09"/>
    <w:rsid w:val="001D3B4B"/>
    <w:rsid w:val="001D3E32"/>
    <w:rsid w:val="001D420C"/>
    <w:rsid w:val="001D48CC"/>
    <w:rsid w:val="001D5C28"/>
    <w:rsid w:val="001D5D14"/>
    <w:rsid w:val="001D7011"/>
    <w:rsid w:val="001D76D7"/>
    <w:rsid w:val="001E06EE"/>
    <w:rsid w:val="001E094C"/>
    <w:rsid w:val="001E26BF"/>
    <w:rsid w:val="001E59D6"/>
    <w:rsid w:val="001E6E26"/>
    <w:rsid w:val="001E702E"/>
    <w:rsid w:val="001E721D"/>
    <w:rsid w:val="001E77C3"/>
    <w:rsid w:val="001E7D78"/>
    <w:rsid w:val="001F0EA0"/>
    <w:rsid w:val="001F1772"/>
    <w:rsid w:val="001F1C22"/>
    <w:rsid w:val="001F3268"/>
    <w:rsid w:val="001F35BA"/>
    <w:rsid w:val="001F4010"/>
    <w:rsid w:val="001F40AC"/>
    <w:rsid w:val="001F432D"/>
    <w:rsid w:val="001F4D98"/>
    <w:rsid w:val="001F52A7"/>
    <w:rsid w:val="001F5596"/>
    <w:rsid w:val="001F5607"/>
    <w:rsid w:val="001F5FD8"/>
    <w:rsid w:val="001F6AFE"/>
    <w:rsid w:val="0020028B"/>
    <w:rsid w:val="00200CEF"/>
    <w:rsid w:val="00202EB4"/>
    <w:rsid w:val="00204AA9"/>
    <w:rsid w:val="0020584F"/>
    <w:rsid w:val="0020690B"/>
    <w:rsid w:val="00207C68"/>
    <w:rsid w:val="002106DA"/>
    <w:rsid w:val="00210F9B"/>
    <w:rsid w:val="00211736"/>
    <w:rsid w:val="00211BFD"/>
    <w:rsid w:val="0021254C"/>
    <w:rsid w:val="00212757"/>
    <w:rsid w:val="00212F06"/>
    <w:rsid w:val="00213474"/>
    <w:rsid w:val="00213673"/>
    <w:rsid w:val="00213A3F"/>
    <w:rsid w:val="00214B3D"/>
    <w:rsid w:val="00215660"/>
    <w:rsid w:val="00215EB8"/>
    <w:rsid w:val="0021759F"/>
    <w:rsid w:val="00217FB8"/>
    <w:rsid w:val="00221C13"/>
    <w:rsid w:val="00222008"/>
    <w:rsid w:val="00222473"/>
    <w:rsid w:val="00231156"/>
    <w:rsid w:val="00231475"/>
    <w:rsid w:val="00233147"/>
    <w:rsid w:val="00233CDB"/>
    <w:rsid w:val="0023442C"/>
    <w:rsid w:val="00234B5D"/>
    <w:rsid w:val="00234CFF"/>
    <w:rsid w:val="0023741B"/>
    <w:rsid w:val="00237D70"/>
    <w:rsid w:val="00240A0F"/>
    <w:rsid w:val="0024124C"/>
    <w:rsid w:val="002417F7"/>
    <w:rsid w:val="00242292"/>
    <w:rsid w:val="00242340"/>
    <w:rsid w:val="00242900"/>
    <w:rsid w:val="0024367D"/>
    <w:rsid w:val="00244508"/>
    <w:rsid w:val="002449F7"/>
    <w:rsid w:val="00244E68"/>
    <w:rsid w:val="00246C18"/>
    <w:rsid w:val="002503BD"/>
    <w:rsid w:val="00250A7A"/>
    <w:rsid w:val="00252ABF"/>
    <w:rsid w:val="00253CAB"/>
    <w:rsid w:val="00255442"/>
    <w:rsid w:val="002559E1"/>
    <w:rsid w:val="002563A0"/>
    <w:rsid w:val="002571E7"/>
    <w:rsid w:val="00257533"/>
    <w:rsid w:val="002603A5"/>
    <w:rsid w:val="00260C83"/>
    <w:rsid w:val="002629C9"/>
    <w:rsid w:val="00263E7B"/>
    <w:rsid w:val="00265ACE"/>
    <w:rsid w:val="002664A0"/>
    <w:rsid w:val="00266710"/>
    <w:rsid w:val="00270779"/>
    <w:rsid w:val="00270A0B"/>
    <w:rsid w:val="002719A4"/>
    <w:rsid w:val="0027245F"/>
    <w:rsid w:val="002734EB"/>
    <w:rsid w:val="002735DF"/>
    <w:rsid w:val="002738E0"/>
    <w:rsid w:val="0027426A"/>
    <w:rsid w:val="00275AAC"/>
    <w:rsid w:val="002768C8"/>
    <w:rsid w:val="00277772"/>
    <w:rsid w:val="00280A3C"/>
    <w:rsid w:val="00281106"/>
    <w:rsid w:val="00281478"/>
    <w:rsid w:val="002816AC"/>
    <w:rsid w:val="00281BCF"/>
    <w:rsid w:val="0028216C"/>
    <w:rsid w:val="002829B5"/>
    <w:rsid w:val="0028619B"/>
    <w:rsid w:val="002872F2"/>
    <w:rsid w:val="00287389"/>
    <w:rsid w:val="00287A1C"/>
    <w:rsid w:val="0029247E"/>
    <w:rsid w:val="00292DEE"/>
    <w:rsid w:val="00293B0F"/>
    <w:rsid w:val="002946CD"/>
    <w:rsid w:val="0029512D"/>
    <w:rsid w:val="00295D0C"/>
    <w:rsid w:val="00295FF6"/>
    <w:rsid w:val="00297E96"/>
    <w:rsid w:val="002A13FF"/>
    <w:rsid w:val="002A1E8E"/>
    <w:rsid w:val="002A22B6"/>
    <w:rsid w:val="002A23A7"/>
    <w:rsid w:val="002A3961"/>
    <w:rsid w:val="002A4D59"/>
    <w:rsid w:val="002A5A65"/>
    <w:rsid w:val="002A7108"/>
    <w:rsid w:val="002B10B8"/>
    <w:rsid w:val="002B18ED"/>
    <w:rsid w:val="002B1F04"/>
    <w:rsid w:val="002B512D"/>
    <w:rsid w:val="002B56F4"/>
    <w:rsid w:val="002B63F5"/>
    <w:rsid w:val="002B70C4"/>
    <w:rsid w:val="002C1444"/>
    <w:rsid w:val="002C17B2"/>
    <w:rsid w:val="002C3169"/>
    <w:rsid w:val="002C342D"/>
    <w:rsid w:val="002C34D0"/>
    <w:rsid w:val="002C459E"/>
    <w:rsid w:val="002C4874"/>
    <w:rsid w:val="002C4D21"/>
    <w:rsid w:val="002C5C1A"/>
    <w:rsid w:val="002C6B3C"/>
    <w:rsid w:val="002C766C"/>
    <w:rsid w:val="002C78C4"/>
    <w:rsid w:val="002D0895"/>
    <w:rsid w:val="002D0B2C"/>
    <w:rsid w:val="002D1F3F"/>
    <w:rsid w:val="002D22B6"/>
    <w:rsid w:val="002D2D61"/>
    <w:rsid w:val="002D335B"/>
    <w:rsid w:val="002D453B"/>
    <w:rsid w:val="002D55F6"/>
    <w:rsid w:val="002D67B5"/>
    <w:rsid w:val="002E2A0C"/>
    <w:rsid w:val="002E3424"/>
    <w:rsid w:val="002E3FE9"/>
    <w:rsid w:val="002E40DE"/>
    <w:rsid w:val="002E530D"/>
    <w:rsid w:val="002E62F6"/>
    <w:rsid w:val="002E7310"/>
    <w:rsid w:val="002F18FF"/>
    <w:rsid w:val="002F1E03"/>
    <w:rsid w:val="002F2482"/>
    <w:rsid w:val="002F26E9"/>
    <w:rsid w:val="002F2A22"/>
    <w:rsid w:val="002F2CAA"/>
    <w:rsid w:val="002F3996"/>
    <w:rsid w:val="002F3D1D"/>
    <w:rsid w:val="002F3D92"/>
    <w:rsid w:val="002F4711"/>
    <w:rsid w:val="002F51F4"/>
    <w:rsid w:val="002F5A35"/>
    <w:rsid w:val="002F68B6"/>
    <w:rsid w:val="002F6E16"/>
    <w:rsid w:val="002F7528"/>
    <w:rsid w:val="003029E5"/>
    <w:rsid w:val="00304999"/>
    <w:rsid w:val="00304B56"/>
    <w:rsid w:val="00304D9D"/>
    <w:rsid w:val="00306559"/>
    <w:rsid w:val="00307761"/>
    <w:rsid w:val="0031095F"/>
    <w:rsid w:val="003128DA"/>
    <w:rsid w:val="00313BF9"/>
    <w:rsid w:val="00315918"/>
    <w:rsid w:val="003159ED"/>
    <w:rsid w:val="00315CB5"/>
    <w:rsid w:val="0031627F"/>
    <w:rsid w:val="0031748E"/>
    <w:rsid w:val="00317EA5"/>
    <w:rsid w:val="00320C40"/>
    <w:rsid w:val="0032126B"/>
    <w:rsid w:val="00321828"/>
    <w:rsid w:val="0032250B"/>
    <w:rsid w:val="0032338A"/>
    <w:rsid w:val="0032394C"/>
    <w:rsid w:val="00323A5E"/>
    <w:rsid w:val="0032402B"/>
    <w:rsid w:val="003245F1"/>
    <w:rsid w:val="00325387"/>
    <w:rsid w:val="00326165"/>
    <w:rsid w:val="00327A37"/>
    <w:rsid w:val="003324BC"/>
    <w:rsid w:val="00332B21"/>
    <w:rsid w:val="00332D19"/>
    <w:rsid w:val="00333719"/>
    <w:rsid w:val="003343E8"/>
    <w:rsid w:val="0033532E"/>
    <w:rsid w:val="0033582C"/>
    <w:rsid w:val="003369DF"/>
    <w:rsid w:val="00337CB4"/>
    <w:rsid w:val="00337E39"/>
    <w:rsid w:val="003409CA"/>
    <w:rsid w:val="00340CAC"/>
    <w:rsid w:val="00341241"/>
    <w:rsid w:val="00341DE7"/>
    <w:rsid w:val="00342A2C"/>
    <w:rsid w:val="00343253"/>
    <w:rsid w:val="00343629"/>
    <w:rsid w:val="003436FD"/>
    <w:rsid w:val="003449CB"/>
    <w:rsid w:val="00344A65"/>
    <w:rsid w:val="0034584E"/>
    <w:rsid w:val="003459C2"/>
    <w:rsid w:val="003502FB"/>
    <w:rsid w:val="003504FA"/>
    <w:rsid w:val="00350671"/>
    <w:rsid w:val="00350E2E"/>
    <w:rsid w:val="003551D5"/>
    <w:rsid w:val="003610A4"/>
    <w:rsid w:val="00362506"/>
    <w:rsid w:val="00362547"/>
    <w:rsid w:val="003626D4"/>
    <w:rsid w:val="00362A33"/>
    <w:rsid w:val="00363AF5"/>
    <w:rsid w:val="0036408E"/>
    <w:rsid w:val="00364161"/>
    <w:rsid w:val="00364714"/>
    <w:rsid w:val="003648E1"/>
    <w:rsid w:val="003668AA"/>
    <w:rsid w:val="003737A8"/>
    <w:rsid w:val="00374569"/>
    <w:rsid w:val="00374DA3"/>
    <w:rsid w:val="003752B3"/>
    <w:rsid w:val="00376BF2"/>
    <w:rsid w:val="00377554"/>
    <w:rsid w:val="00377B23"/>
    <w:rsid w:val="0038329A"/>
    <w:rsid w:val="00383EF4"/>
    <w:rsid w:val="00383F7B"/>
    <w:rsid w:val="0038464A"/>
    <w:rsid w:val="00385554"/>
    <w:rsid w:val="0038713E"/>
    <w:rsid w:val="00387495"/>
    <w:rsid w:val="00387F28"/>
    <w:rsid w:val="0039010C"/>
    <w:rsid w:val="0039019C"/>
    <w:rsid w:val="00391387"/>
    <w:rsid w:val="00392BD3"/>
    <w:rsid w:val="003939AF"/>
    <w:rsid w:val="00394061"/>
    <w:rsid w:val="003950E2"/>
    <w:rsid w:val="00395AB9"/>
    <w:rsid w:val="003962C9"/>
    <w:rsid w:val="00396310"/>
    <w:rsid w:val="00396CDB"/>
    <w:rsid w:val="0039767B"/>
    <w:rsid w:val="003A0125"/>
    <w:rsid w:val="003A026F"/>
    <w:rsid w:val="003A08B7"/>
    <w:rsid w:val="003A0E9F"/>
    <w:rsid w:val="003A15A9"/>
    <w:rsid w:val="003A1811"/>
    <w:rsid w:val="003A24D3"/>
    <w:rsid w:val="003A2A4D"/>
    <w:rsid w:val="003A3F56"/>
    <w:rsid w:val="003A5836"/>
    <w:rsid w:val="003A5898"/>
    <w:rsid w:val="003A5B2F"/>
    <w:rsid w:val="003A5FFD"/>
    <w:rsid w:val="003A648C"/>
    <w:rsid w:val="003A6852"/>
    <w:rsid w:val="003A7E6D"/>
    <w:rsid w:val="003B0314"/>
    <w:rsid w:val="003B2524"/>
    <w:rsid w:val="003B3FE5"/>
    <w:rsid w:val="003B402F"/>
    <w:rsid w:val="003B4443"/>
    <w:rsid w:val="003B51F4"/>
    <w:rsid w:val="003B5AD8"/>
    <w:rsid w:val="003B6356"/>
    <w:rsid w:val="003C17E0"/>
    <w:rsid w:val="003C25C7"/>
    <w:rsid w:val="003C66FB"/>
    <w:rsid w:val="003C7B51"/>
    <w:rsid w:val="003D09D7"/>
    <w:rsid w:val="003D0D63"/>
    <w:rsid w:val="003D1505"/>
    <w:rsid w:val="003D1953"/>
    <w:rsid w:val="003D218A"/>
    <w:rsid w:val="003D2424"/>
    <w:rsid w:val="003D3890"/>
    <w:rsid w:val="003D43F4"/>
    <w:rsid w:val="003D4BD5"/>
    <w:rsid w:val="003D5E74"/>
    <w:rsid w:val="003D61F4"/>
    <w:rsid w:val="003D63C2"/>
    <w:rsid w:val="003D6C71"/>
    <w:rsid w:val="003D6E76"/>
    <w:rsid w:val="003D74E9"/>
    <w:rsid w:val="003D7733"/>
    <w:rsid w:val="003D774E"/>
    <w:rsid w:val="003E0605"/>
    <w:rsid w:val="003E0DF9"/>
    <w:rsid w:val="003E2C05"/>
    <w:rsid w:val="003E2D8E"/>
    <w:rsid w:val="003E3FD7"/>
    <w:rsid w:val="003E4EC7"/>
    <w:rsid w:val="003E4F19"/>
    <w:rsid w:val="003E5566"/>
    <w:rsid w:val="003E5C03"/>
    <w:rsid w:val="003E7B6B"/>
    <w:rsid w:val="003F0062"/>
    <w:rsid w:val="003F070F"/>
    <w:rsid w:val="003F0FAD"/>
    <w:rsid w:val="003F2267"/>
    <w:rsid w:val="003F23E8"/>
    <w:rsid w:val="003F32DD"/>
    <w:rsid w:val="003F404D"/>
    <w:rsid w:val="003F5579"/>
    <w:rsid w:val="003F6A09"/>
    <w:rsid w:val="0040055D"/>
    <w:rsid w:val="00401647"/>
    <w:rsid w:val="00402C17"/>
    <w:rsid w:val="00402C35"/>
    <w:rsid w:val="0040373C"/>
    <w:rsid w:val="00403DB3"/>
    <w:rsid w:val="0040413F"/>
    <w:rsid w:val="00404161"/>
    <w:rsid w:val="004041F7"/>
    <w:rsid w:val="00405620"/>
    <w:rsid w:val="00410FA4"/>
    <w:rsid w:val="00411098"/>
    <w:rsid w:val="00413440"/>
    <w:rsid w:val="00415A6E"/>
    <w:rsid w:val="0041606A"/>
    <w:rsid w:val="004206BA"/>
    <w:rsid w:val="00421114"/>
    <w:rsid w:val="0042186F"/>
    <w:rsid w:val="00421A3D"/>
    <w:rsid w:val="00422A18"/>
    <w:rsid w:val="00424F99"/>
    <w:rsid w:val="00425BBB"/>
    <w:rsid w:val="00425C17"/>
    <w:rsid w:val="00426ECF"/>
    <w:rsid w:val="00427356"/>
    <w:rsid w:val="00431C18"/>
    <w:rsid w:val="004322C4"/>
    <w:rsid w:val="00432A63"/>
    <w:rsid w:val="00433438"/>
    <w:rsid w:val="00436A4F"/>
    <w:rsid w:val="004378DC"/>
    <w:rsid w:val="00437E9C"/>
    <w:rsid w:val="0044174F"/>
    <w:rsid w:val="00441BBD"/>
    <w:rsid w:val="004422FC"/>
    <w:rsid w:val="00442B38"/>
    <w:rsid w:val="00442F80"/>
    <w:rsid w:val="00446A55"/>
    <w:rsid w:val="004477D9"/>
    <w:rsid w:val="004512F8"/>
    <w:rsid w:val="00451752"/>
    <w:rsid w:val="00451B07"/>
    <w:rsid w:val="00451E45"/>
    <w:rsid w:val="0045240C"/>
    <w:rsid w:val="00452D2B"/>
    <w:rsid w:val="00453537"/>
    <w:rsid w:val="004536F0"/>
    <w:rsid w:val="00453BB2"/>
    <w:rsid w:val="00454D68"/>
    <w:rsid w:val="00456CD2"/>
    <w:rsid w:val="00457075"/>
    <w:rsid w:val="0046078F"/>
    <w:rsid w:val="00460D8B"/>
    <w:rsid w:val="004611ED"/>
    <w:rsid w:val="00461600"/>
    <w:rsid w:val="00461D4A"/>
    <w:rsid w:val="0046376E"/>
    <w:rsid w:val="004644C1"/>
    <w:rsid w:val="00464B01"/>
    <w:rsid w:val="00466267"/>
    <w:rsid w:val="0047040C"/>
    <w:rsid w:val="004708E5"/>
    <w:rsid w:val="00470E11"/>
    <w:rsid w:val="004712EE"/>
    <w:rsid w:val="0047201E"/>
    <w:rsid w:val="00474518"/>
    <w:rsid w:val="00475DC1"/>
    <w:rsid w:val="00476058"/>
    <w:rsid w:val="00477017"/>
    <w:rsid w:val="00480A31"/>
    <w:rsid w:val="00480EAB"/>
    <w:rsid w:val="00481203"/>
    <w:rsid w:val="00481599"/>
    <w:rsid w:val="00481B53"/>
    <w:rsid w:val="00482F12"/>
    <w:rsid w:val="00483241"/>
    <w:rsid w:val="00483E4E"/>
    <w:rsid w:val="0048424D"/>
    <w:rsid w:val="00485CB1"/>
    <w:rsid w:val="00486440"/>
    <w:rsid w:val="00486651"/>
    <w:rsid w:val="004900E8"/>
    <w:rsid w:val="00491612"/>
    <w:rsid w:val="00494F4D"/>
    <w:rsid w:val="00496F41"/>
    <w:rsid w:val="004970C3"/>
    <w:rsid w:val="00497487"/>
    <w:rsid w:val="004A020A"/>
    <w:rsid w:val="004A02CD"/>
    <w:rsid w:val="004A0BDD"/>
    <w:rsid w:val="004A12C5"/>
    <w:rsid w:val="004A1AFE"/>
    <w:rsid w:val="004A1FD3"/>
    <w:rsid w:val="004A30C8"/>
    <w:rsid w:val="004A3B7B"/>
    <w:rsid w:val="004A59A5"/>
    <w:rsid w:val="004A763A"/>
    <w:rsid w:val="004A7CB4"/>
    <w:rsid w:val="004A7DDE"/>
    <w:rsid w:val="004B0281"/>
    <w:rsid w:val="004B1C74"/>
    <w:rsid w:val="004B2B96"/>
    <w:rsid w:val="004B2C2B"/>
    <w:rsid w:val="004B35A0"/>
    <w:rsid w:val="004B56B0"/>
    <w:rsid w:val="004B64E0"/>
    <w:rsid w:val="004B7734"/>
    <w:rsid w:val="004B7EBC"/>
    <w:rsid w:val="004C0263"/>
    <w:rsid w:val="004C0300"/>
    <w:rsid w:val="004C09CE"/>
    <w:rsid w:val="004C1302"/>
    <w:rsid w:val="004C150E"/>
    <w:rsid w:val="004C173E"/>
    <w:rsid w:val="004C1EC7"/>
    <w:rsid w:val="004C21C5"/>
    <w:rsid w:val="004C26CA"/>
    <w:rsid w:val="004C33B0"/>
    <w:rsid w:val="004C433A"/>
    <w:rsid w:val="004C4588"/>
    <w:rsid w:val="004C499A"/>
    <w:rsid w:val="004C4E15"/>
    <w:rsid w:val="004C7083"/>
    <w:rsid w:val="004C7E98"/>
    <w:rsid w:val="004D0600"/>
    <w:rsid w:val="004D0780"/>
    <w:rsid w:val="004D1A80"/>
    <w:rsid w:val="004D1AE9"/>
    <w:rsid w:val="004D2F5F"/>
    <w:rsid w:val="004D36C0"/>
    <w:rsid w:val="004D41FF"/>
    <w:rsid w:val="004D5AB6"/>
    <w:rsid w:val="004E00B0"/>
    <w:rsid w:val="004E0297"/>
    <w:rsid w:val="004E0A2D"/>
    <w:rsid w:val="004E1459"/>
    <w:rsid w:val="004E1684"/>
    <w:rsid w:val="004E2BB3"/>
    <w:rsid w:val="004E3A28"/>
    <w:rsid w:val="004E3A30"/>
    <w:rsid w:val="004E42A5"/>
    <w:rsid w:val="004E4511"/>
    <w:rsid w:val="004E4954"/>
    <w:rsid w:val="004E6339"/>
    <w:rsid w:val="004E6ED2"/>
    <w:rsid w:val="004F03A1"/>
    <w:rsid w:val="004F1ADF"/>
    <w:rsid w:val="004F21F0"/>
    <w:rsid w:val="004F38FF"/>
    <w:rsid w:val="004F4509"/>
    <w:rsid w:val="004F4548"/>
    <w:rsid w:val="004F48A8"/>
    <w:rsid w:val="004F6925"/>
    <w:rsid w:val="004F6CD3"/>
    <w:rsid w:val="004F72AE"/>
    <w:rsid w:val="00500D12"/>
    <w:rsid w:val="005022CF"/>
    <w:rsid w:val="00503B16"/>
    <w:rsid w:val="00503FCA"/>
    <w:rsid w:val="0050645B"/>
    <w:rsid w:val="00507667"/>
    <w:rsid w:val="0051004F"/>
    <w:rsid w:val="00510E2B"/>
    <w:rsid w:val="00510FBF"/>
    <w:rsid w:val="005148B0"/>
    <w:rsid w:val="00516569"/>
    <w:rsid w:val="0051746E"/>
    <w:rsid w:val="005204CB"/>
    <w:rsid w:val="00520675"/>
    <w:rsid w:val="005216BE"/>
    <w:rsid w:val="00521F5C"/>
    <w:rsid w:val="005223C0"/>
    <w:rsid w:val="00522694"/>
    <w:rsid w:val="00524734"/>
    <w:rsid w:val="00524B34"/>
    <w:rsid w:val="0052504E"/>
    <w:rsid w:val="0052606E"/>
    <w:rsid w:val="005263C2"/>
    <w:rsid w:val="00526772"/>
    <w:rsid w:val="00526984"/>
    <w:rsid w:val="00527943"/>
    <w:rsid w:val="005279CA"/>
    <w:rsid w:val="005307CB"/>
    <w:rsid w:val="00532606"/>
    <w:rsid w:val="00533398"/>
    <w:rsid w:val="005333D9"/>
    <w:rsid w:val="005341BA"/>
    <w:rsid w:val="00535FD4"/>
    <w:rsid w:val="00536921"/>
    <w:rsid w:val="0053716D"/>
    <w:rsid w:val="0053725A"/>
    <w:rsid w:val="005379ED"/>
    <w:rsid w:val="00541C44"/>
    <w:rsid w:val="0054274E"/>
    <w:rsid w:val="005428FD"/>
    <w:rsid w:val="0054315C"/>
    <w:rsid w:val="00543EE2"/>
    <w:rsid w:val="00543F13"/>
    <w:rsid w:val="00546826"/>
    <w:rsid w:val="0054682E"/>
    <w:rsid w:val="005469A5"/>
    <w:rsid w:val="0054761B"/>
    <w:rsid w:val="00547FE5"/>
    <w:rsid w:val="0055113B"/>
    <w:rsid w:val="00552E91"/>
    <w:rsid w:val="0055319A"/>
    <w:rsid w:val="00553B8E"/>
    <w:rsid w:val="0055511E"/>
    <w:rsid w:val="00555145"/>
    <w:rsid w:val="005555EB"/>
    <w:rsid w:val="00555C6B"/>
    <w:rsid w:val="005568A2"/>
    <w:rsid w:val="00556C24"/>
    <w:rsid w:val="00556D83"/>
    <w:rsid w:val="00557285"/>
    <w:rsid w:val="00557563"/>
    <w:rsid w:val="00560145"/>
    <w:rsid w:val="005604AB"/>
    <w:rsid w:val="00560F22"/>
    <w:rsid w:val="00562B86"/>
    <w:rsid w:val="00563657"/>
    <w:rsid w:val="00563C9F"/>
    <w:rsid w:val="00565138"/>
    <w:rsid w:val="00565725"/>
    <w:rsid w:val="00566D6D"/>
    <w:rsid w:val="00570DD9"/>
    <w:rsid w:val="0057309E"/>
    <w:rsid w:val="005736D3"/>
    <w:rsid w:val="005739AB"/>
    <w:rsid w:val="0057423F"/>
    <w:rsid w:val="005745F4"/>
    <w:rsid w:val="005750EE"/>
    <w:rsid w:val="005754F6"/>
    <w:rsid w:val="00575C19"/>
    <w:rsid w:val="00575F01"/>
    <w:rsid w:val="005768B3"/>
    <w:rsid w:val="00576B41"/>
    <w:rsid w:val="00577142"/>
    <w:rsid w:val="00577ACC"/>
    <w:rsid w:val="00577CEE"/>
    <w:rsid w:val="00580C4E"/>
    <w:rsid w:val="00581A30"/>
    <w:rsid w:val="0058458A"/>
    <w:rsid w:val="00584F1C"/>
    <w:rsid w:val="0058664E"/>
    <w:rsid w:val="00586895"/>
    <w:rsid w:val="005868BA"/>
    <w:rsid w:val="005876D8"/>
    <w:rsid w:val="005879D4"/>
    <w:rsid w:val="00590EA3"/>
    <w:rsid w:val="00591D84"/>
    <w:rsid w:val="00591DF0"/>
    <w:rsid w:val="00592D99"/>
    <w:rsid w:val="00593A5F"/>
    <w:rsid w:val="00595926"/>
    <w:rsid w:val="00596EE1"/>
    <w:rsid w:val="00597227"/>
    <w:rsid w:val="00597C2C"/>
    <w:rsid w:val="005A0211"/>
    <w:rsid w:val="005A075B"/>
    <w:rsid w:val="005A0873"/>
    <w:rsid w:val="005A2A48"/>
    <w:rsid w:val="005A3794"/>
    <w:rsid w:val="005A58EB"/>
    <w:rsid w:val="005A663F"/>
    <w:rsid w:val="005A6F92"/>
    <w:rsid w:val="005A72F3"/>
    <w:rsid w:val="005B00DA"/>
    <w:rsid w:val="005B01F1"/>
    <w:rsid w:val="005B0798"/>
    <w:rsid w:val="005B19B0"/>
    <w:rsid w:val="005B1A4F"/>
    <w:rsid w:val="005B1BD1"/>
    <w:rsid w:val="005B2776"/>
    <w:rsid w:val="005B606C"/>
    <w:rsid w:val="005B614B"/>
    <w:rsid w:val="005B620E"/>
    <w:rsid w:val="005B6914"/>
    <w:rsid w:val="005B74B2"/>
    <w:rsid w:val="005B7895"/>
    <w:rsid w:val="005C1053"/>
    <w:rsid w:val="005C1968"/>
    <w:rsid w:val="005C1FAE"/>
    <w:rsid w:val="005C267E"/>
    <w:rsid w:val="005C2989"/>
    <w:rsid w:val="005C2A63"/>
    <w:rsid w:val="005C3B81"/>
    <w:rsid w:val="005C41FB"/>
    <w:rsid w:val="005C4B6A"/>
    <w:rsid w:val="005C4EBC"/>
    <w:rsid w:val="005C712B"/>
    <w:rsid w:val="005C74F4"/>
    <w:rsid w:val="005D10C0"/>
    <w:rsid w:val="005D230E"/>
    <w:rsid w:val="005D28D3"/>
    <w:rsid w:val="005D2B92"/>
    <w:rsid w:val="005D2F15"/>
    <w:rsid w:val="005D35B9"/>
    <w:rsid w:val="005D3D9A"/>
    <w:rsid w:val="005D3F2F"/>
    <w:rsid w:val="005D48BB"/>
    <w:rsid w:val="005D6E2C"/>
    <w:rsid w:val="005E0412"/>
    <w:rsid w:val="005E06B8"/>
    <w:rsid w:val="005E06DD"/>
    <w:rsid w:val="005E1900"/>
    <w:rsid w:val="005E26C3"/>
    <w:rsid w:val="005E2BF2"/>
    <w:rsid w:val="005E2ECE"/>
    <w:rsid w:val="005E3014"/>
    <w:rsid w:val="005E3BD9"/>
    <w:rsid w:val="005E4248"/>
    <w:rsid w:val="005E4A96"/>
    <w:rsid w:val="005E4C8E"/>
    <w:rsid w:val="005E52E5"/>
    <w:rsid w:val="005E6A92"/>
    <w:rsid w:val="005E6B75"/>
    <w:rsid w:val="005E7852"/>
    <w:rsid w:val="005F05F6"/>
    <w:rsid w:val="005F0C6A"/>
    <w:rsid w:val="005F213E"/>
    <w:rsid w:val="005F2340"/>
    <w:rsid w:val="005F2E25"/>
    <w:rsid w:val="005F2E53"/>
    <w:rsid w:val="005F3FC2"/>
    <w:rsid w:val="005F4794"/>
    <w:rsid w:val="005F4F29"/>
    <w:rsid w:val="005F592D"/>
    <w:rsid w:val="005F6515"/>
    <w:rsid w:val="005F6674"/>
    <w:rsid w:val="005F6952"/>
    <w:rsid w:val="005F72B6"/>
    <w:rsid w:val="005F7D13"/>
    <w:rsid w:val="00600597"/>
    <w:rsid w:val="0060120A"/>
    <w:rsid w:val="006030AB"/>
    <w:rsid w:val="006030D9"/>
    <w:rsid w:val="00603220"/>
    <w:rsid w:val="006033A8"/>
    <w:rsid w:val="00603E36"/>
    <w:rsid w:val="00603FD6"/>
    <w:rsid w:val="006042C6"/>
    <w:rsid w:val="00604344"/>
    <w:rsid w:val="0060485E"/>
    <w:rsid w:val="0060589C"/>
    <w:rsid w:val="00605C17"/>
    <w:rsid w:val="00605D48"/>
    <w:rsid w:val="00605EF4"/>
    <w:rsid w:val="00606561"/>
    <w:rsid w:val="0060656B"/>
    <w:rsid w:val="00606F2F"/>
    <w:rsid w:val="0061101A"/>
    <w:rsid w:val="00611673"/>
    <w:rsid w:val="00611808"/>
    <w:rsid w:val="00611CA2"/>
    <w:rsid w:val="00612683"/>
    <w:rsid w:val="00612A46"/>
    <w:rsid w:val="00613C26"/>
    <w:rsid w:val="00614C06"/>
    <w:rsid w:val="006154EF"/>
    <w:rsid w:val="00617C3E"/>
    <w:rsid w:val="006200E5"/>
    <w:rsid w:val="0062071A"/>
    <w:rsid w:val="00620B6A"/>
    <w:rsid w:val="00620FEC"/>
    <w:rsid w:val="00623425"/>
    <w:rsid w:val="00623B0F"/>
    <w:rsid w:val="006250BE"/>
    <w:rsid w:val="0062553D"/>
    <w:rsid w:val="006262ED"/>
    <w:rsid w:val="0062775C"/>
    <w:rsid w:val="00631023"/>
    <w:rsid w:val="006314AB"/>
    <w:rsid w:val="006316C3"/>
    <w:rsid w:val="00631DEB"/>
    <w:rsid w:val="006324E6"/>
    <w:rsid w:val="006327B9"/>
    <w:rsid w:val="00634680"/>
    <w:rsid w:val="00634DB5"/>
    <w:rsid w:val="006359EC"/>
    <w:rsid w:val="00636910"/>
    <w:rsid w:val="00637188"/>
    <w:rsid w:val="0063743D"/>
    <w:rsid w:val="0064055E"/>
    <w:rsid w:val="00640E4A"/>
    <w:rsid w:val="006414F2"/>
    <w:rsid w:val="0064222C"/>
    <w:rsid w:val="006428F2"/>
    <w:rsid w:val="00642988"/>
    <w:rsid w:val="00643095"/>
    <w:rsid w:val="00643EC2"/>
    <w:rsid w:val="00646A29"/>
    <w:rsid w:val="0064757A"/>
    <w:rsid w:val="0065067F"/>
    <w:rsid w:val="006507BE"/>
    <w:rsid w:val="006515FA"/>
    <w:rsid w:val="00651F59"/>
    <w:rsid w:val="0065282D"/>
    <w:rsid w:val="006542F4"/>
    <w:rsid w:val="006555E1"/>
    <w:rsid w:val="0065621A"/>
    <w:rsid w:val="006562BB"/>
    <w:rsid w:val="00656500"/>
    <w:rsid w:val="00656A07"/>
    <w:rsid w:val="0066270A"/>
    <w:rsid w:val="00662AE6"/>
    <w:rsid w:val="006639C4"/>
    <w:rsid w:val="00667105"/>
    <w:rsid w:val="00670166"/>
    <w:rsid w:val="00671249"/>
    <w:rsid w:val="00671C85"/>
    <w:rsid w:val="0067225B"/>
    <w:rsid w:val="006741E0"/>
    <w:rsid w:val="00674A14"/>
    <w:rsid w:val="00675852"/>
    <w:rsid w:val="0067587A"/>
    <w:rsid w:val="00675B82"/>
    <w:rsid w:val="00676291"/>
    <w:rsid w:val="00680C15"/>
    <w:rsid w:val="0068218B"/>
    <w:rsid w:val="0068265B"/>
    <w:rsid w:val="00682F6F"/>
    <w:rsid w:val="00683311"/>
    <w:rsid w:val="00683927"/>
    <w:rsid w:val="0068547F"/>
    <w:rsid w:val="006859AC"/>
    <w:rsid w:val="00686966"/>
    <w:rsid w:val="00687901"/>
    <w:rsid w:val="006905AA"/>
    <w:rsid w:val="0069175D"/>
    <w:rsid w:val="00691ED7"/>
    <w:rsid w:val="00696B3E"/>
    <w:rsid w:val="006974F8"/>
    <w:rsid w:val="006A00FF"/>
    <w:rsid w:val="006A0215"/>
    <w:rsid w:val="006A0491"/>
    <w:rsid w:val="006A0D95"/>
    <w:rsid w:val="006A20D9"/>
    <w:rsid w:val="006A22CC"/>
    <w:rsid w:val="006A2E02"/>
    <w:rsid w:val="006A3290"/>
    <w:rsid w:val="006A3F74"/>
    <w:rsid w:val="006A4FC4"/>
    <w:rsid w:val="006A5094"/>
    <w:rsid w:val="006A7A57"/>
    <w:rsid w:val="006A7DC5"/>
    <w:rsid w:val="006B0DAF"/>
    <w:rsid w:val="006B1797"/>
    <w:rsid w:val="006B1D73"/>
    <w:rsid w:val="006B316F"/>
    <w:rsid w:val="006B5135"/>
    <w:rsid w:val="006B5400"/>
    <w:rsid w:val="006B7BF7"/>
    <w:rsid w:val="006C0472"/>
    <w:rsid w:val="006C054A"/>
    <w:rsid w:val="006C11B3"/>
    <w:rsid w:val="006C144F"/>
    <w:rsid w:val="006C19CD"/>
    <w:rsid w:val="006C1DD4"/>
    <w:rsid w:val="006C2711"/>
    <w:rsid w:val="006C313A"/>
    <w:rsid w:val="006C3473"/>
    <w:rsid w:val="006C46A7"/>
    <w:rsid w:val="006C49A6"/>
    <w:rsid w:val="006C62AF"/>
    <w:rsid w:val="006C640B"/>
    <w:rsid w:val="006C7408"/>
    <w:rsid w:val="006D0F26"/>
    <w:rsid w:val="006D18F5"/>
    <w:rsid w:val="006D4FB1"/>
    <w:rsid w:val="006E214D"/>
    <w:rsid w:val="006E23FF"/>
    <w:rsid w:val="006E2459"/>
    <w:rsid w:val="006E2763"/>
    <w:rsid w:val="006E319A"/>
    <w:rsid w:val="006E341D"/>
    <w:rsid w:val="006E4CD6"/>
    <w:rsid w:val="006E4EF0"/>
    <w:rsid w:val="006E674C"/>
    <w:rsid w:val="006E67EE"/>
    <w:rsid w:val="006E68F3"/>
    <w:rsid w:val="006E6F04"/>
    <w:rsid w:val="006E716C"/>
    <w:rsid w:val="006E7989"/>
    <w:rsid w:val="006F0B66"/>
    <w:rsid w:val="006F0EF5"/>
    <w:rsid w:val="006F1031"/>
    <w:rsid w:val="006F1554"/>
    <w:rsid w:val="006F2C48"/>
    <w:rsid w:val="006F42F5"/>
    <w:rsid w:val="006F44E2"/>
    <w:rsid w:val="006F4F28"/>
    <w:rsid w:val="006F5B14"/>
    <w:rsid w:val="006F5BF8"/>
    <w:rsid w:val="006F6102"/>
    <w:rsid w:val="006F695E"/>
    <w:rsid w:val="006F7300"/>
    <w:rsid w:val="0070060E"/>
    <w:rsid w:val="00700B77"/>
    <w:rsid w:val="007014B8"/>
    <w:rsid w:val="007028F3"/>
    <w:rsid w:val="0070334D"/>
    <w:rsid w:val="00703EDF"/>
    <w:rsid w:val="00704048"/>
    <w:rsid w:val="0070471C"/>
    <w:rsid w:val="00704E57"/>
    <w:rsid w:val="0070611D"/>
    <w:rsid w:val="007061BB"/>
    <w:rsid w:val="0070660B"/>
    <w:rsid w:val="007068C5"/>
    <w:rsid w:val="007070F6"/>
    <w:rsid w:val="00707116"/>
    <w:rsid w:val="00707339"/>
    <w:rsid w:val="00707507"/>
    <w:rsid w:val="007076B2"/>
    <w:rsid w:val="00710B82"/>
    <w:rsid w:val="00710E5B"/>
    <w:rsid w:val="007118D8"/>
    <w:rsid w:val="00711E06"/>
    <w:rsid w:val="007127A3"/>
    <w:rsid w:val="007127C4"/>
    <w:rsid w:val="007128F8"/>
    <w:rsid w:val="0071376B"/>
    <w:rsid w:val="007165EE"/>
    <w:rsid w:val="00716D9D"/>
    <w:rsid w:val="00722338"/>
    <w:rsid w:val="007227E3"/>
    <w:rsid w:val="0072325D"/>
    <w:rsid w:val="007255E2"/>
    <w:rsid w:val="00725A1E"/>
    <w:rsid w:val="00725A2F"/>
    <w:rsid w:val="00730342"/>
    <w:rsid w:val="00731078"/>
    <w:rsid w:val="007318F6"/>
    <w:rsid w:val="007329F0"/>
    <w:rsid w:val="00732C0C"/>
    <w:rsid w:val="00732D29"/>
    <w:rsid w:val="0073321C"/>
    <w:rsid w:val="00734D60"/>
    <w:rsid w:val="00735393"/>
    <w:rsid w:val="00736F6C"/>
    <w:rsid w:val="00737371"/>
    <w:rsid w:val="00737A3D"/>
    <w:rsid w:val="00740277"/>
    <w:rsid w:val="0074098B"/>
    <w:rsid w:val="00741D1D"/>
    <w:rsid w:val="0074239D"/>
    <w:rsid w:val="00742CAD"/>
    <w:rsid w:val="007431BC"/>
    <w:rsid w:val="00745187"/>
    <w:rsid w:val="0074522A"/>
    <w:rsid w:val="007461C6"/>
    <w:rsid w:val="0074704B"/>
    <w:rsid w:val="0074709C"/>
    <w:rsid w:val="00750D1A"/>
    <w:rsid w:val="00752426"/>
    <w:rsid w:val="0075305D"/>
    <w:rsid w:val="00753540"/>
    <w:rsid w:val="00754752"/>
    <w:rsid w:val="007569E9"/>
    <w:rsid w:val="0075714D"/>
    <w:rsid w:val="00757B60"/>
    <w:rsid w:val="0076036F"/>
    <w:rsid w:val="00761DEC"/>
    <w:rsid w:val="00761E27"/>
    <w:rsid w:val="00762B75"/>
    <w:rsid w:val="00764FC7"/>
    <w:rsid w:val="00765873"/>
    <w:rsid w:val="0076653C"/>
    <w:rsid w:val="00766A77"/>
    <w:rsid w:val="00766EAA"/>
    <w:rsid w:val="00767F35"/>
    <w:rsid w:val="00770A09"/>
    <w:rsid w:val="0077154D"/>
    <w:rsid w:val="007716C7"/>
    <w:rsid w:val="0077201A"/>
    <w:rsid w:val="00772533"/>
    <w:rsid w:val="00772534"/>
    <w:rsid w:val="00772796"/>
    <w:rsid w:val="007735C4"/>
    <w:rsid w:val="00775100"/>
    <w:rsid w:val="00776504"/>
    <w:rsid w:val="00776655"/>
    <w:rsid w:val="00776DF8"/>
    <w:rsid w:val="007773A3"/>
    <w:rsid w:val="00777646"/>
    <w:rsid w:val="00777B60"/>
    <w:rsid w:val="00780289"/>
    <w:rsid w:val="00780946"/>
    <w:rsid w:val="00780DF6"/>
    <w:rsid w:val="00780F64"/>
    <w:rsid w:val="007810C5"/>
    <w:rsid w:val="00781343"/>
    <w:rsid w:val="007822BE"/>
    <w:rsid w:val="00783C33"/>
    <w:rsid w:val="00785F30"/>
    <w:rsid w:val="00786864"/>
    <w:rsid w:val="00787011"/>
    <w:rsid w:val="0078762B"/>
    <w:rsid w:val="00791ECA"/>
    <w:rsid w:val="00793D84"/>
    <w:rsid w:val="00794DB3"/>
    <w:rsid w:val="00795CE1"/>
    <w:rsid w:val="00796311"/>
    <w:rsid w:val="00797F52"/>
    <w:rsid w:val="007A0F67"/>
    <w:rsid w:val="007A477D"/>
    <w:rsid w:val="007A5295"/>
    <w:rsid w:val="007A69CA"/>
    <w:rsid w:val="007A7164"/>
    <w:rsid w:val="007A7A17"/>
    <w:rsid w:val="007B0164"/>
    <w:rsid w:val="007B28DA"/>
    <w:rsid w:val="007B3ECE"/>
    <w:rsid w:val="007B41D9"/>
    <w:rsid w:val="007B49EC"/>
    <w:rsid w:val="007B5019"/>
    <w:rsid w:val="007B6E09"/>
    <w:rsid w:val="007B7DA3"/>
    <w:rsid w:val="007C04CE"/>
    <w:rsid w:val="007C0C14"/>
    <w:rsid w:val="007C114B"/>
    <w:rsid w:val="007C186A"/>
    <w:rsid w:val="007C1A24"/>
    <w:rsid w:val="007C1E6A"/>
    <w:rsid w:val="007C250F"/>
    <w:rsid w:val="007C2A2B"/>
    <w:rsid w:val="007C2DDB"/>
    <w:rsid w:val="007C3721"/>
    <w:rsid w:val="007C47E2"/>
    <w:rsid w:val="007C4BC6"/>
    <w:rsid w:val="007C4E6B"/>
    <w:rsid w:val="007C5081"/>
    <w:rsid w:val="007D1BD3"/>
    <w:rsid w:val="007D5674"/>
    <w:rsid w:val="007D58FF"/>
    <w:rsid w:val="007D5986"/>
    <w:rsid w:val="007D72DE"/>
    <w:rsid w:val="007E01CF"/>
    <w:rsid w:val="007E0806"/>
    <w:rsid w:val="007E0B01"/>
    <w:rsid w:val="007E11BB"/>
    <w:rsid w:val="007E1564"/>
    <w:rsid w:val="007E15F9"/>
    <w:rsid w:val="007E4760"/>
    <w:rsid w:val="007E49C1"/>
    <w:rsid w:val="007E57D4"/>
    <w:rsid w:val="007E5EFB"/>
    <w:rsid w:val="007E6D73"/>
    <w:rsid w:val="007F129C"/>
    <w:rsid w:val="007F2685"/>
    <w:rsid w:val="007F28A1"/>
    <w:rsid w:val="007F479F"/>
    <w:rsid w:val="007F5A00"/>
    <w:rsid w:val="007F66D3"/>
    <w:rsid w:val="007F766B"/>
    <w:rsid w:val="007F768D"/>
    <w:rsid w:val="007F76F1"/>
    <w:rsid w:val="00801440"/>
    <w:rsid w:val="00801C89"/>
    <w:rsid w:val="00801C92"/>
    <w:rsid w:val="00802F2E"/>
    <w:rsid w:val="008046AF"/>
    <w:rsid w:val="008056EB"/>
    <w:rsid w:val="00805A6B"/>
    <w:rsid w:val="00806DF6"/>
    <w:rsid w:val="00807BC1"/>
    <w:rsid w:val="00811FE8"/>
    <w:rsid w:val="00813053"/>
    <w:rsid w:val="008131E8"/>
    <w:rsid w:val="008148E2"/>
    <w:rsid w:val="00815079"/>
    <w:rsid w:val="0081519D"/>
    <w:rsid w:val="00815484"/>
    <w:rsid w:val="008177D8"/>
    <w:rsid w:val="00817827"/>
    <w:rsid w:val="00817D33"/>
    <w:rsid w:val="00817F41"/>
    <w:rsid w:val="00820C33"/>
    <w:rsid w:val="00820FF8"/>
    <w:rsid w:val="00821FD0"/>
    <w:rsid w:val="008220CD"/>
    <w:rsid w:val="00822C4B"/>
    <w:rsid w:val="00824B82"/>
    <w:rsid w:val="00826773"/>
    <w:rsid w:val="00826800"/>
    <w:rsid w:val="0083041A"/>
    <w:rsid w:val="008308B0"/>
    <w:rsid w:val="00831D68"/>
    <w:rsid w:val="0083260F"/>
    <w:rsid w:val="00833A9B"/>
    <w:rsid w:val="00833D1E"/>
    <w:rsid w:val="0083498B"/>
    <w:rsid w:val="00836D74"/>
    <w:rsid w:val="00837251"/>
    <w:rsid w:val="008376A6"/>
    <w:rsid w:val="00840955"/>
    <w:rsid w:val="008423F6"/>
    <w:rsid w:val="008426B3"/>
    <w:rsid w:val="008427D6"/>
    <w:rsid w:val="0084358E"/>
    <w:rsid w:val="00843944"/>
    <w:rsid w:val="00844D36"/>
    <w:rsid w:val="0084517B"/>
    <w:rsid w:val="008467B7"/>
    <w:rsid w:val="00847178"/>
    <w:rsid w:val="008473FC"/>
    <w:rsid w:val="00847520"/>
    <w:rsid w:val="0084789F"/>
    <w:rsid w:val="00847F65"/>
    <w:rsid w:val="00851A94"/>
    <w:rsid w:val="00851D38"/>
    <w:rsid w:val="0085323F"/>
    <w:rsid w:val="0085547E"/>
    <w:rsid w:val="00856B53"/>
    <w:rsid w:val="008576ED"/>
    <w:rsid w:val="00857C8F"/>
    <w:rsid w:val="0086036E"/>
    <w:rsid w:val="00861730"/>
    <w:rsid w:val="00861E94"/>
    <w:rsid w:val="0086309A"/>
    <w:rsid w:val="00863708"/>
    <w:rsid w:val="00863B74"/>
    <w:rsid w:val="00864A23"/>
    <w:rsid w:val="00864BBF"/>
    <w:rsid w:val="00864F89"/>
    <w:rsid w:val="0086594B"/>
    <w:rsid w:val="008661F8"/>
    <w:rsid w:val="00866351"/>
    <w:rsid w:val="0086715E"/>
    <w:rsid w:val="008675D4"/>
    <w:rsid w:val="00867D6F"/>
    <w:rsid w:val="00867F19"/>
    <w:rsid w:val="00872342"/>
    <w:rsid w:val="008727D2"/>
    <w:rsid w:val="00872DE5"/>
    <w:rsid w:val="008740EB"/>
    <w:rsid w:val="008758BF"/>
    <w:rsid w:val="00877BF3"/>
    <w:rsid w:val="00877EDD"/>
    <w:rsid w:val="00880B4D"/>
    <w:rsid w:val="00881F75"/>
    <w:rsid w:val="00882822"/>
    <w:rsid w:val="00883F05"/>
    <w:rsid w:val="0088492F"/>
    <w:rsid w:val="0088522B"/>
    <w:rsid w:val="008857FC"/>
    <w:rsid w:val="00885BD5"/>
    <w:rsid w:val="00885D12"/>
    <w:rsid w:val="00886074"/>
    <w:rsid w:val="00887544"/>
    <w:rsid w:val="00887AA2"/>
    <w:rsid w:val="00887CF2"/>
    <w:rsid w:val="0089002F"/>
    <w:rsid w:val="00890DD2"/>
    <w:rsid w:val="0089149D"/>
    <w:rsid w:val="008931FD"/>
    <w:rsid w:val="00893A0F"/>
    <w:rsid w:val="00894116"/>
    <w:rsid w:val="00895132"/>
    <w:rsid w:val="00895542"/>
    <w:rsid w:val="0089570C"/>
    <w:rsid w:val="00895A69"/>
    <w:rsid w:val="00895AC1"/>
    <w:rsid w:val="00895ADE"/>
    <w:rsid w:val="00895AE6"/>
    <w:rsid w:val="00895ECB"/>
    <w:rsid w:val="008960A1"/>
    <w:rsid w:val="0089756C"/>
    <w:rsid w:val="00897659"/>
    <w:rsid w:val="008A13A5"/>
    <w:rsid w:val="008A2B04"/>
    <w:rsid w:val="008A33D6"/>
    <w:rsid w:val="008A3AAE"/>
    <w:rsid w:val="008A3C8E"/>
    <w:rsid w:val="008A49BE"/>
    <w:rsid w:val="008A5701"/>
    <w:rsid w:val="008A6318"/>
    <w:rsid w:val="008A7413"/>
    <w:rsid w:val="008B0337"/>
    <w:rsid w:val="008B35BD"/>
    <w:rsid w:val="008B3CC6"/>
    <w:rsid w:val="008B5BB3"/>
    <w:rsid w:val="008B628D"/>
    <w:rsid w:val="008B646D"/>
    <w:rsid w:val="008B65FD"/>
    <w:rsid w:val="008B6BAA"/>
    <w:rsid w:val="008B7C2C"/>
    <w:rsid w:val="008B7C56"/>
    <w:rsid w:val="008C224D"/>
    <w:rsid w:val="008C4E6E"/>
    <w:rsid w:val="008C55CA"/>
    <w:rsid w:val="008C5A39"/>
    <w:rsid w:val="008C65C9"/>
    <w:rsid w:val="008C6E1F"/>
    <w:rsid w:val="008C762F"/>
    <w:rsid w:val="008C7F97"/>
    <w:rsid w:val="008D0F28"/>
    <w:rsid w:val="008D1524"/>
    <w:rsid w:val="008D173D"/>
    <w:rsid w:val="008D1C47"/>
    <w:rsid w:val="008D2259"/>
    <w:rsid w:val="008D23D5"/>
    <w:rsid w:val="008D2CA2"/>
    <w:rsid w:val="008D2CAC"/>
    <w:rsid w:val="008D3F58"/>
    <w:rsid w:val="008D4060"/>
    <w:rsid w:val="008D40C9"/>
    <w:rsid w:val="008D4FFE"/>
    <w:rsid w:val="008D559A"/>
    <w:rsid w:val="008D56DA"/>
    <w:rsid w:val="008D59BC"/>
    <w:rsid w:val="008D5F62"/>
    <w:rsid w:val="008D65FD"/>
    <w:rsid w:val="008D6DD4"/>
    <w:rsid w:val="008D75E8"/>
    <w:rsid w:val="008D7B93"/>
    <w:rsid w:val="008E089A"/>
    <w:rsid w:val="008E2246"/>
    <w:rsid w:val="008E2E98"/>
    <w:rsid w:val="008E2EA2"/>
    <w:rsid w:val="008E334C"/>
    <w:rsid w:val="008E39B3"/>
    <w:rsid w:val="008E457B"/>
    <w:rsid w:val="008E4CF5"/>
    <w:rsid w:val="008E6998"/>
    <w:rsid w:val="008E72B3"/>
    <w:rsid w:val="008E7793"/>
    <w:rsid w:val="008E78B8"/>
    <w:rsid w:val="008E7BCA"/>
    <w:rsid w:val="008F1B75"/>
    <w:rsid w:val="008F276A"/>
    <w:rsid w:val="008F549F"/>
    <w:rsid w:val="008F59A2"/>
    <w:rsid w:val="008F6794"/>
    <w:rsid w:val="00901005"/>
    <w:rsid w:val="00902104"/>
    <w:rsid w:val="00902124"/>
    <w:rsid w:val="00902481"/>
    <w:rsid w:val="009034E1"/>
    <w:rsid w:val="0090372E"/>
    <w:rsid w:val="00906932"/>
    <w:rsid w:val="0090703F"/>
    <w:rsid w:val="0090717D"/>
    <w:rsid w:val="00907A83"/>
    <w:rsid w:val="00910495"/>
    <w:rsid w:val="00911CD1"/>
    <w:rsid w:val="0091356E"/>
    <w:rsid w:val="00920E1D"/>
    <w:rsid w:val="00921EAD"/>
    <w:rsid w:val="009226C0"/>
    <w:rsid w:val="00922F54"/>
    <w:rsid w:val="00923621"/>
    <w:rsid w:val="009237E2"/>
    <w:rsid w:val="00923CDB"/>
    <w:rsid w:val="0092470F"/>
    <w:rsid w:val="009248E3"/>
    <w:rsid w:val="00924E3C"/>
    <w:rsid w:val="00925906"/>
    <w:rsid w:val="00926781"/>
    <w:rsid w:val="00926975"/>
    <w:rsid w:val="00926FC6"/>
    <w:rsid w:val="0092778B"/>
    <w:rsid w:val="00927A0E"/>
    <w:rsid w:val="00927EDE"/>
    <w:rsid w:val="00930B17"/>
    <w:rsid w:val="00932A59"/>
    <w:rsid w:val="009340EA"/>
    <w:rsid w:val="00936D2A"/>
    <w:rsid w:val="00936DFC"/>
    <w:rsid w:val="009377D4"/>
    <w:rsid w:val="00940BE0"/>
    <w:rsid w:val="00940EBE"/>
    <w:rsid w:val="0094246A"/>
    <w:rsid w:val="00943259"/>
    <w:rsid w:val="009438AC"/>
    <w:rsid w:val="00945564"/>
    <w:rsid w:val="009469D7"/>
    <w:rsid w:val="0094764C"/>
    <w:rsid w:val="00947AA6"/>
    <w:rsid w:val="00947E40"/>
    <w:rsid w:val="00950269"/>
    <w:rsid w:val="00951890"/>
    <w:rsid w:val="009524B4"/>
    <w:rsid w:val="0095279B"/>
    <w:rsid w:val="0095320E"/>
    <w:rsid w:val="009534E3"/>
    <w:rsid w:val="009535FE"/>
    <w:rsid w:val="00954342"/>
    <w:rsid w:val="00954595"/>
    <w:rsid w:val="00954D39"/>
    <w:rsid w:val="00956C41"/>
    <w:rsid w:val="00960648"/>
    <w:rsid w:val="00961D62"/>
    <w:rsid w:val="009629F8"/>
    <w:rsid w:val="00962C1C"/>
    <w:rsid w:val="00962DB2"/>
    <w:rsid w:val="00962F89"/>
    <w:rsid w:val="00963E27"/>
    <w:rsid w:val="009645B3"/>
    <w:rsid w:val="009673C2"/>
    <w:rsid w:val="00967EEF"/>
    <w:rsid w:val="00970209"/>
    <w:rsid w:val="0097056F"/>
    <w:rsid w:val="0097188C"/>
    <w:rsid w:val="00971C63"/>
    <w:rsid w:val="00974A70"/>
    <w:rsid w:val="009752CF"/>
    <w:rsid w:val="00976CC4"/>
    <w:rsid w:val="00976EAD"/>
    <w:rsid w:val="0098065E"/>
    <w:rsid w:val="00981C99"/>
    <w:rsid w:val="00984775"/>
    <w:rsid w:val="00984942"/>
    <w:rsid w:val="00984A1A"/>
    <w:rsid w:val="00984DF0"/>
    <w:rsid w:val="00985743"/>
    <w:rsid w:val="00987358"/>
    <w:rsid w:val="00987F81"/>
    <w:rsid w:val="009911A6"/>
    <w:rsid w:val="009911EC"/>
    <w:rsid w:val="009932CC"/>
    <w:rsid w:val="00993991"/>
    <w:rsid w:val="00993AD6"/>
    <w:rsid w:val="009943F1"/>
    <w:rsid w:val="00994BC6"/>
    <w:rsid w:val="00994C4F"/>
    <w:rsid w:val="00994E8E"/>
    <w:rsid w:val="00995D2E"/>
    <w:rsid w:val="00995FC9"/>
    <w:rsid w:val="0099688F"/>
    <w:rsid w:val="009A05E8"/>
    <w:rsid w:val="009A0B27"/>
    <w:rsid w:val="009A13F4"/>
    <w:rsid w:val="009A1A14"/>
    <w:rsid w:val="009A218E"/>
    <w:rsid w:val="009A23EA"/>
    <w:rsid w:val="009A408E"/>
    <w:rsid w:val="009A56F4"/>
    <w:rsid w:val="009A5F5B"/>
    <w:rsid w:val="009A68A6"/>
    <w:rsid w:val="009A6903"/>
    <w:rsid w:val="009A756A"/>
    <w:rsid w:val="009B00C9"/>
    <w:rsid w:val="009B0F36"/>
    <w:rsid w:val="009B34E8"/>
    <w:rsid w:val="009B383A"/>
    <w:rsid w:val="009B3A26"/>
    <w:rsid w:val="009B42A5"/>
    <w:rsid w:val="009B4D87"/>
    <w:rsid w:val="009B59A4"/>
    <w:rsid w:val="009B7F16"/>
    <w:rsid w:val="009C2830"/>
    <w:rsid w:val="009C292D"/>
    <w:rsid w:val="009C3309"/>
    <w:rsid w:val="009C3A44"/>
    <w:rsid w:val="009C3CA3"/>
    <w:rsid w:val="009C3D00"/>
    <w:rsid w:val="009C4158"/>
    <w:rsid w:val="009C591F"/>
    <w:rsid w:val="009C6578"/>
    <w:rsid w:val="009C7776"/>
    <w:rsid w:val="009D0120"/>
    <w:rsid w:val="009D13B0"/>
    <w:rsid w:val="009D22F2"/>
    <w:rsid w:val="009D31C7"/>
    <w:rsid w:val="009D37D2"/>
    <w:rsid w:val="009D49DF"/>
    <w:rsid w:val="009D4B04"/>
    <w:rsid w:val="009D5562"/>
    <w:rsid w:val="009D57A5"/>
    <w:rsid w:val="009D5D98"/>
    <w:rsid w:val="009D7BD3"/>
    <w:rsid w:val="009D7F3E"/>
    <w:rsid w:val="009E01DA"/>
    <w:rsid w:val="009E31AA"/>
    <w:rsid w:val="009E3A1B"/>
    <w:rsid w:val="009E5778"/>
    <w:rsid w:val="009E5F7A"/>
    <w:rsid w:val="009E6015"/>
    <w:rsid w:val="009E7C0A"/>
    <w:rsid w:val="009E7D6B"/>
    <w:rsid w:val="009F04D7"/>
    <w:rsid w:val="009F1309"/>
    <w:rsid w:val="009F2194"/>
    <w:rsid w:val="009F419A"/>
    <w:rsid w:val="009F5A4C"/>
    <w:rsid w:val="009F5B87"/>
    <w:rsid w:val="009F5D4C"/>
    <w:rsid w:val="009F6014"/>
    <w:rsid w:val="009F696E"/>
    <w:rsid w:val="009F6EF3"/>
    <w:rsid w:val="00A000C3"/>
    <w:rsid w:val="00A01D23"/>
    <w:rsid w:val="00A02651"/>
    <w:rsid w:val="00A02ADE"/>
    <w:rsid w:val="00A02F8E"/>
    <w:rsid w:val="00A03C40"/>
    <w:rsid w:val="00A0411D"/>
    <w:rsid w:val="00A0477A"/>
    <w:rsid w:val="00A04B99"/>
    <w:rsid w:val="00A04DBE"/>
    <w:rsid w:val="00A05A3A"/>
    <w:rsid w:val="00A05A8E"/>
    <w:rsid w:val="00A0658B"/>
    <w:rsid w:val="00A06B30"/>
    <w:rsid w:val="00A07802"/>
    <w:rsid w:val="00A07EA8"/>
    <w:rsid w:val="00A11026"/>
    <w:rsid w:val="00A1380E"/>
    <w:rsid w:val="00A14A62"/>
    <w:rsid w:val="00A15047"/>
    <w:rsid w:val="00A15D41"/>
    <w:rsid w:val="00A16115"/>
    <w:rsid w:val="00A17B7F"/>
    <w:rsid w:val="00A17DF3"/>
    <w:rsid w:val="00A201BA"/>
    <w:rsid w:val="00A20233"/>
    <w:rsid w:val="00A20F1C"/>
    <w:rsid w:val="00A2140A"/>
    <w:rsid w:val="00A21C80"/>
    <w:rsid w:val="00A21D07"/>
    <w:rsid w:val="00A2250A"/>
    <w:rsid w:val="00A22BBC"/>
    <w:rsid w:val="00A22FF9"/>
    <w:rsid w:val="00A23DDC"/>
    <w:rsid w:val="00A24358"/>
    <w:rsid w:val="00A25379"/>
    <w:rsid w:val="00A25F3A"/>
    <w:rsid w:val="00A26624"/>
    <w:rsid w:val="00A27019"/>
    <w:rsid w:val="00A27D79"/>
    <w:rsid w:val="00A308B5"/>
    <w:rsid w:val="00A30DAF"/>
    <w:rsid w:val="00A317A8"/>
    <w:rsid w:val="00A32468"/>
    <w:rsid w:val="00A344AA"/>
    <w:rsid w:val="00A35508"/>
    <w:rsid w:val="00A36CD2"/>
    <w:rsid w:val="00A37209"/>
    <w:rsid w:val="00A377D8"/>
    <w:rsid w:val="00A37F6A"/>
    <w:rsid w:val="00A40CDB"/>
    <w:rsid w:val="00A41D21"/>
    <w:rsid w:val="00A4335F"/>
    <w:rsid w:val="00A438D9"/>
    <w:rsid w:val="00A44A08"/>
    <w:rsid w:val="00A45305"/>
    <w:rsid w:val="00A45D1F"/>
    <w:rsid w:val="00A46092"/>
    <w:rsid w:val="00A473AB"/>
    <w:rsid w:val="00A50930"/>
    <w:rsid w:val="00A51330"/>
    <w:rsid w:val="00A517A4"/>
    <w:rsid w:val="00A518C3"/>
    <w:rsid w:val="00A519B1"/>
    <w:rsid w:val="00A519C6"/>
    <w:rsid w:val="00A51E38"/>
    <w:rsid w:val="00A52BF0"/>
    <w:rsid w:val="00A5345E"/>
    <w:rsid w:val="00A541A4"/>
    <w:rsid w:val="00A54711"/>
    <w:rsid w:val="00A55A01"/>
    <w:rsid w:val="00A56B9F"/>
    <w:rsid w:val="00A573D8"/>
    <w:rsid w:val="00A57535"/>
    <w:rsid w:val="00A57BCD"/>
    <w:rsid w:val="00A57DF5"/>
    <w:rsid w:val="00A6020C"/>
    <w:rsid w:val="00A609D5"/>
    <w:rsid w:val="00A60C65"/>
    <w:rsid w:val="00A61F1B"/>
    <w:rsid w:val="00A621A1"/>
    <w:rsid w:val="00A627B1"/>
    <w:rsid w:val="00A636CA"/>
    <w:rsid w:val="00A639D3"/>
    <w:rsid w:val="00A64698"/>
    <w:rsid w:val="00A6591E"/>
    <w:rsid w:val="00A66584"/>
    <w:rsid w:val="00A6688E"/>
    <w:rsid w:val="00A708A7"/>
    <w:rsid w:val="00A73FA9"/>
    <w:rsid w:val="00A7432D"/>
    <w:rsid w:val="00A760D2"/>
    <w:rsid w:val="00A76B96"/>
    <w:rsid w:val="00A77703"/>
    <w:rsid w:val="00A77E12"/>
    <w:rsid w:val="00A818D0"/>
    <w:rsid w:val="00A81B91"/>
    <w:rsid w:val="00A81CE9"/>
    <w:rsid w:val="00A81E8C"/>
    <w:rsid w:val="00A83670"/>
    <w:rsid w:val="00A83C13"/>
    <w:rsid w:val="00A83C27"/>
    <w:rsid w:val="00A84582"/>
    <w:rsid w:val="00A90058"/>
    <w:rsid w:val="00A9187E"/>
    <w:rsid w:val="00A91A70"/>
    <w:rsid w:val="00A923DD"/>
    <w:rsid w:val="00A92757"/>
    <w:rsid w:val="00A9448B"/>
    <w:rsid w:val="00A9463B"/>
    <w:rsid w:val="00A96144"/>
    <w:rsid w:val="00A96603"/>
    <w:rsid w:val="00AA1168"/>
    <w:rsid w:val="00AA246F"/>
    <w:rsid w:val="00AA2928"/>
    <w:rsid w:val="00AA2F33"/>
    <w:rsid w:val="00AA3474"/>
    <w:rsid w:val="00AA4162"/>
    <w:rsid w:val="00AA51E9"/>
    <w:rsid w:val="00AA5291"/>
    <w:rsid w:val="00AA55DC"/>
    <w:rsid w:val="00AA61CD"/>
    <w:rsid w:val="00AA64CB"/>
    <w:rsid w:val="00AA693C"/>
    <w:rsid w:val="00AA6C90"/>
    <w:rsid w:val="00AA6E6C"/>
    <w:rsid w:val="00AA7647"/>
    <w:rsid w:val="00AA796B"/>
    <w:rsid w:val="00AB06CE"/>
    <w:rsid w:val="00AB0DBB"/>
    <w:rsid w:val="00AB2698"/>
    <w:rsid w:val="00AB3132"/>
    <w:rsid w:val="00AB32D3"/>
    <w:rsid w:val="00AB5872"/>
    <w:rsid w:val="00AB6539"/>
    <w:rsid w:val="00AB6693"/>
    <w:rsid w:val="00AB6F1D"/>
    <w:rsid w:val="00AB73E8"/>
    <w:rsid w:val="00AC028E"/>
    <w:rsid w:val="00AC0475"/>
    <w:rsid w:val="00AC0A4F"/>
    <w:rsid w:val="00AC0E19"/>
    <w:rsid w:val="00AC0F4C"/>
    <w:rsid w:val="00AC1399"/>
    <w:rsid w:val="00AC1E08"/>
    <w:rsid w:val="00AC2484"/>
    <w:rsid w:val="00AC362F"/>
    <w:rsid w:val="00AC3E64"/>
    <w:rsid w:val="00AC4201"/>
    <w:rsid w:val="00AC4FC7"/>
    <w:rsid w:val="00AC7777"/>
    <w:rsid w:val="00AC7CAA"/>
    <w:rsid w:val="00AD1B95"/>
    <w:rsid w:val="00AD37C1"/>
    <w:rsid w:val="00AD3AE8"/>
    <w:rsid w:val="00AD3EEF"/>
    <w:rsid w:val="00AD546F"/>
    <w:rsid w:val="00AD54A9"/>
    <w:rsid w:val="00AD5C72"/>
    <w:rsid w:val="00AD62FC"/>
    <w:rsid w:val="00AD69E7"/>
    <w:rsid w:val="00AD6F66"/>
    <w:rsid w:val="00AE0684"/>
    <w:rsid w:val="00AE2E78"/>
    <w:rsid w:val="00AE3BD4"/>
    <w:rsid w:val="00AE4374"/>
    <w:rsid w:val="00AE5F9A"/>
    <w:rsid w:val="00AE6338"/>
    <w:rsid w:val="00AE6668"/>
    <w:rsid w:val="00AE70A1"/>
    <w:rsid w:val="00AF0A3D"/>
    <w:rsid w:val="00AF0A7A"/>
    <w:rsid w:val="00AF1C50"/>
    <w:rsid w:val="00AF392D"/>
    <w:rsid w:val="00AF4A9B"/>
    <w:rsid w:val="00AF54EF"/>
    <w:rsid w:val="00AF5916"/>
    <w:rsid w:val="00AF5AE0"/>
    <w:rsid w:val="00AF70BB"/>
    <w:rsid w:val="00AF70E3"/>
    <w:rsid w:val="00AF7F2A"/>
    <w:rsid w:val="00B00134"/>
    <w:rsid w:val="00B00F60"/>
    <w:rsid w:val="00B01C99"/>
    <w:rsid w:val="00B02DC5"/>
    <w:rsid w:val="00B031FB"/>
    <w:rsid w:val="00B06657"/>
    <w:rsid w:val="00B06CC7"/>
    <w:rsid w:val="00B1072E"/>
    <w:rsid w:val="00B10FF5"/>
    <w:rsid w:val="00B12A82"/>
    <w:rsid w:val="00B14023"/>
    <w:rsid w:val="00B143B9"/>
    <w:rsid w:val="00B14E09"/>
    <w:rsid w:val="00B15986"/>
    <w:rsid w:val="00B167D4"/>
    <w:rsid w:val="00B16E72"/>
    <w:rsid w:val="00B17810"/>
    <w:rsid w:val="00B2035B"/>
    <w:rsid w:val="00B2342F"/>
    <w:rsid w:val="00B23440"/>
    <w:rsid w:val="00B24023"/>
    <w:rsid w:val="00B24782"/>
    <w:rsid w:val="00B248CE"/>
    <w:rsid w:val="00B24A74"/>
    <w:rsid w:val="00B25754"/>
    <w:rsid w:val="00B25C80"/>
    <w:rsid w:val="00B2609B"/>
    <w:rsid w:val="00B30C86"/>
    <w:rsid w:val="00B323BC"/>
    <w:rsid w:val="00B3270E"/>
    <w:rsid w:val="00B3292C"/>
    <w:rsid w:val="00B32B50"/>
    <w:rsid w:val="00B32FD1"/>
    <w:rsid w:val="00B33067"/>
    <w:rsid w:val="00B33578"/>
    <w:rsid w:val="00B36A75"/>
    <w:rsid w:val="00B3726C"/>
    <w:rsid w:val="00B4181F"/>
    <w:rsid w:val="00B41E55"/>
    <w:rsid w:val="00B41F56"/>
    <w:rsid w:val="00B42AEB"/>
    <w:rsid w:val="00B44256"/>
    <w:rsid w:val="00B44AE6"/>
    <w:rsid w:val="00B4506D"/>
    <w:rsid w:val="00B45B8E"/>
    <w:rsid w:val="00B462AF"/>
    <w:rsid w:val="00B467D9"/>
    <w:rsid w:val="00B470EB"/>
    <w:rsid w:val="00B47794"/>
    <w:rsid w:val="00B47818"/>
    <w:rsid w:val="00B5048E"/>
    <w:rsid w:val="00B53044"/>
    <w:rsid w:val="00B53082"/>
    <w:rsid w:val="00B54B6B"/>
    <w:rsid w:val="00B55134"/>
    <w:rsid w:val="00B607CD"/>
    <w:rsid w:val="00B60A38"/>
    <w:rsid w:val="00B60D14"/>
    <w:rsid w:val="00B6110D"/>
    <w:rsid w:val="00B61C5E"/>
    <w:rsid w:val="00B638A6"/>
    <w:rsid w:val="00B63C3D"/>
    <w:rsid w:val="00B6429A"/>
    <w:rsid w:val="00B64433"/>
    <w:rsid w:val="00B65C55"/>
    <w:rsid w:val="00B65CBB"/>
    <w:rsid w:val="00B66DC7"/>
    <w:rsid w:val="00B66ED6"/>
    <w:rsid w:val="00B673F1"/>
    <w:rsid w:val="00B713CC"/>
    <w:rsid w:val="00B71471"/>
    <w:rsid w:val="00B7200E"/>
    <w:rsid w:val="00B72D1F"/>
    <w:rsid w:val="00B74539"/>
    <w:rsid w:val="00B7454A"/>
    <w:rsid w:val="00B75153"/>
    <w:rsid w:val="00B80CC2"/>
    <w:rsid w:val="00B811F0"/>
    <w:rsid w:val="00B814AE"/>
    <w:rsid w:val="00B815E9"/>
    <w:rsid w:val="00B81C32"/>
    <w:rsid w:val="00B827DF"/>
    <w:rsid w:val="00B831E1"/>
    <w:rsid w:val="00B85111"/>
    <w:rsid w:val="00B85289"/>
    <w:rsid w:val="00B85F81"/>
    <w:rsid w:val="00B87306"/>
    <w:rsid w:val="00B879B5"/>
    <w:rsid w:val="00B907CE"/>
    <w:rsid w:val="00B916FD"/>
    <w:rsid w:val="00B92B42"/>
    <w:rsid w:val="00B92D75"/>
    <w:rsid w:val="00B945F0"/>
    <w:rsid w:val="00B94785"/>
    <w:rsid w:val="00B95FC2"/>
    <w:rsid w:val="00B97728"/>
    <w:rsid w:val="00B9799A"/>
    <w:rsid w:val="00B97C8A"/>
    <w:rsid w:val="00BA0324"/>
    <w:rsid w:val="00BA03EA"/>
    <w:rsid w:val="00BA081D"/>
    <w:rsid w:val="00BA0EC4"/>
    <w:rsid w:val="00BA1C29"/>
    <w:rsid w:val="00BA33FC"/>
    <w:rsid w:val="00BA37A7"/>
    <w:rsid w:val="00BA49A7"/>
    <w:rsid w:val="00BA5D83"/>
    <w:rsid w:val="00BA632A"/>
    <w:rsid w:val="00BB0268"/>
    <w:rsid w:val="00BB02B6"/>
    <w:rsid w:val="00BB0488"/>
    <w:rsid w:val="00BB1F43"/>
    <w:rsid w:val="00BB226E"/>
    <w:rsid w:val="00BB277B"/>
    <w:rsid w:val="00BB3756"/>
    <w:rsid w:val="00BB4479"/>
    <w:rsid w:val="00BB492B"/>
    <w:rsid w:val="00BB6A18"/>
    <w:rsid w:val="00BB79BA"/>
    <w:rsid w:val="00BC1E45"/>
    <w:rsid w:val="00BC2655"/>
    <w:rsid w:val="00BC4800"/>
    <w:rsid w:val="00BC52BA"/>
    <w:rsid w:val="00BC579C"/>
    <w:rsid w:val="00BC6B7E"/>
    <w:rsid w:val="00BC6DCF"/>
    <w:rsid w:val="00BC6E21"/>
    <w:rsid w:val="00BD0EAF"/>
    <w:rsid w:val="00BD1713"/>
    <w:rsid w:val="00BD32C7"/>
    <w:rsid w:val="00BD3509"/>
    <w:rsid w:val="00BD4175"/>
    <w:rsid w:val="00BD4AD7"/>
    <w:rsid w:val="00BD5C9F"/>
    <w:rsid w:val="00BD661C"/>
    <w:rsid w:val="00BD7AE9"/>
    <w:rsid w:val="00BD7C6B"/>
    <w:rsid w:val="00BD7F76"/>
    <w:rsid w:val="00BE18FE"/>
    <w:rsid w:val="00BE20CF"/>
    <w:rsid w:val="00BE2FCD"/>
    <w:rsid w:val="00BE38EF"/>
    <w:rsid w:val="00BE3C63"/>
    <w:rsid w:val="00BE52F9"/>
    <w:rsid w:val="00BE5971"/>
    <w:rsid w:val="00BE5F65"/>
    <w:rsid w:val="00BE6D71"/>
    <w:rsid w:val="00BE7661"/>
    <w:rsid w:val="00BE7D94"/>
    <w:rsid w:val="00BF03EC"/>
    <w:rsid w:val="00BF0BD5"/>
    <w:rsid w:val="00BF1274"/>
    <w:rsid w:val="00BF1356"/>
    <w:rsid w:val="00BF479B"/>
    <w:rsid w:val="00BF4DF6"/>
    <w:rsid w:val="00BF53BC"/>
    <w:rsid w:val="00BF559E"/>
    <w:rsid w:val="00C00849"/>
    <w:rsid w:val="00C01E27"/>
    <w:rsid w:val="00C02C02"/>
    <w:rsid w:val="00C045B5"/>
    <w:rsid w:val="00C06059"/>
    <w:rsid w:val="00C0764F"/>
    <w:rsid w:val="00C07CD7"/>
    <w:rsid w:val="00C13729"/>
    <w:rsid w:val="00C14041"/>
    <w:rsid w:val="00C1421D"/>
    <w:rsid w:val="00C151D9"/>
    <w:rsid w:val="00C15AAE"/>
    <w:rsid w:val="00C15BB8"/>
    <w:rsid w:val="00C15ED1"/>
    <w:rsid w:val="00C1651B"/>
    <w:rsid w:val="00C174E8"/>
    <w:rsid w:val="00C17682"/>
    <w:rsid w:val="00C17B29"/>
    <w:rsid w:val="00C20B5C"/>
    <w:rsid w:val="00C2154F"/>
    <w:rsid w:val="00C2162A"/>
    <w:rsid w:val="00C217B1"/>
    <w:rsid w:val="00C21A61"/>
    <w:rsid w:val="00C234DE"/>
    <w:rsid w:val="00C23AFD"/>
    <w:rsid w:val="00C243CD"/>
    <w:rsid w:val="00C24744"/>
    <w:rsid w:val="00C2596F"/>
    <w:rsid w:val="00C26436"/>
    <w:rsid w:val="00C268F0"/>
    <w:rsid w:val="00C26B5D"/>
    <w:rsid w:val="00C26CCA"/>
    <w:rsid w:val="00C30201"/>
    <w:rsid w:val="00C34008"/>
    <w:rsid w:val="00C353E9"/>
    <w:rsid w:val="00C36F15"/>
    <w:rsid w:val="00C37301"/>
    <w:rsid w:val="00C37B17"/>
    <w:rsid w:val="00C37D31"/>
    <w:rsid w:val="00C4011D"/>
    <w:rsid w:val="00C40DB2"/>
    <w:rsid w:val="00C41212"/>
    <w:rsid w:val="00C42739"/>
    <w:rsid w:val="00C43990"/>
    <w:rsid w:val="00C443C4"/>
    <w:rsid w:val="00C45C84"/>
    <w:rsid w:val="00C472A7"/>
    <w:rsid w:val="00C47845"/>
    <w:rsid w:val="00C5071D"/>
    <w:rsid w:val="00C507E9"/>
    <w:rsid w:val="00C50835"/>
    <w:rsid w:val="00C508BE"/>
    <w:rsid w:val="00C54351"/>
    <w:rsid w:val="00C55A74"/>
    <w:rsid w:val="00C55D43"/>
    <w:rsid w:val="00C566CD"/>
    <w:rsid w:val="00C5734F"/>
    <w:rsid w:val="00C57E7D"/>
    <w:rsid w:val="00C6207E"/>
    <w:rsid w:val="00C6291D"/>
    <w:rsid w:val="00C62A85"/>
    <w:rsid w:val="00C6330E"/>
    <w:rsid w:val="00C63D40"/>
    <w:rsid w:val="00C65942"/>
    <w:rsid w:val="00C65D06"/>
    <w:rsid w:val="00C669D8"/>
    <w:rsid w:val="00C66AA7"/>
    <w:rsid w:val="00C67A7E"/>
    <w:rsid w:val="00C67DFE"/>
    <w:rsid w:val="00C71C41"/>
    <w:rsid w:val="00C72465"/>
    <w:rsid w:val="00C72526"/>
    <w:rsid w:val="00C7258E"/>
    <w:rsid w:val="00C726A3"/>
    <w:rsid w:val="00C72989"/>
    <w:rsid w:val="00C7326D"/>
    <w:rsid w:val="00C743D9"/>
    <w:rsid w:val="00C75A7D"/>
    <w:rsid w:val="00C80968"/>
    <w:rsid w:val="00C813BD"/>
    <w:rsid w:val="00C81ED7"/>
    <w:rsid w:val="00C85EB5"/>
    <w:rsid w:val="00C86207"/>
    <w:rsid w:val="00C867C1"/>
    <w:rsid w:val="00C86962"/>
    <w:rsid w:val="00C87C85"/>
    <w:rsid w:val="00C90706"/>
    <w:rsid w:val="00C91FB6"/>
    <w:rsid w:val="00C92106"/>
    <w:rsid w:val="00C92E3C"/>
    <w:rsid w:val="00C936CF"/>
    <w:rsid w:val="00C9427E"/>
    <w:rsid w:val="00C96510"/>
    <w:rsid w:val="00C96E96"/>
    <w:rsid w:val="00C977CC"/>
    <w:rsid w:val="00CA0C3D"/>
    <w:rsid w:val="00CA3358"/>
    <w:rsid w:val="00CA5580"/>
    <w:rsid w:val="00CA58FD"/>
    <w:rsid w:val="00CA69B2"/>
    <w:rsid w:val="00CB0B9B"/>
    <w:rsid w:val="00CB1C08"/>
    <w:rsid w:val="00CB2223"/>
    <w:rsid w:val="00CB279E"/>
    <w:rsid w:val="00CB32DC"/>
    <w:rsid w:val="00CB5151"/>
    <w:rsid w:val="00CB5A31"/>
    <w:rsid w:val="00CB5A38"/>
    <w:rsid w:val="00CB5FB1"/>
    <w:rsid w:val="00CB639E"/>
    <w:rsid w:val="00CB7183"/>
    <w:rsid w:val="00CB7F75"/>
    <w:rsid w:val="00CC0C2D"/>
    <w:rsid w:val="00CC19F3"/>
    <w:rsid w:val="00CC1D67"/>
    <w:rsid w:val="00CC3697"/>
    <w:rsid w:val="00CC448F"/>
    <w:rsid w:val="00CC518B"/>
    <w:rsid w:val="00CC5E59"/>
    <w:rsid w:val="00CC6D3E"/>
    <w:rsid w:val="00CC70E4"/>
    <w:rsid w:val="00CC7312"/>
    <w:rsid w:val="00CC7969"/>
    <w:rsid w:val="00CD1E69"/>
    <w:rsid w:val="00CD229A"/>
    <w:rsid w:val="00CD2B6C"/>
    <w:rsid w:val="00CD431F"/>
    <w:rsid w:val="00CD53EE"/>
    <w:rsid w:val="00CE0924"/>
    <w:rsid w:val="00CE1AF1"/>
    <w:rsid w:val="00CE33CA"/>
    <w:rsid w:val="00CE3E4E"/>
    <w:rsid w:val="00CE4DEB"/>
    <w:rsid w:val="00CE5EDD"/>
    <w:rsid w:val="00CE741D"/>
    <w:rsid w:val="00CE7664"/>
    <w:rsid w:val="00CF00F1"/>
    <w:rsid w:val="00CF0A99"/>
    <w:rsid w:val="00CF0CF8"/>
    <w:rsid w:val="00CF1FFD"/>
    <w:rsid w:val="00CF238A"/>
    <w:rsid w:val="00CF3A1F"/>
    <w:rsid w:val="00CF3C57"/>
    <w:rsid w:val="00CF4BB3"/>
    <w:rsid w:val="00CF53FD"/>
    <w:rsid w:val="00CF5C88"/>
    <w:rsid w:val="00CF775E"/>
    <w:rsid w:val="00D003B5"/>
    <w:rsid w:val="00D006A5"/>
    <w:rsid w:val="00D019FB"/>
    <w:rsid w:val="00D01D49"/>
    <w:rsid w:val="00D02209"/>
    <w:rsid w:val="00D02F80"/>
    <w:rsid w:val="00D037D2"/>
    <w:rsid w:val="00D0487F"/>
    <w:rsid w:val="00D048E0"/>
    <w:rsid w:val="00D05A2E"/>
    <w:rsid w:val="00D06566"/>
    <w:rsid w:val="00D0733D"/>
    <w:rsid w:val="00D0746F"/>
    <w:rsid w:val="00D108D4"/>
    <w:rsid w:val="00D10AAA"/>
    <w:rsid w:val="00D1254D"/>
    <w:rsid w:val="00D13B2D"/>
    <w:rsid w:val="00D13F3F"/>
    <w:rsid w:val="00D145D5"/>
    <w:rsid w:val="00D16729"/>
    <w:rsid w:val="00D2019E"/>
    <w:rsid w:val="00D20F16"/>
    <w:rsid w:val="00D213D8"/>
    <w:rsid w:val="00D228EB"/>
    <w:rsid w:val="00D22B75"/>
    <w:rsid w:val="00D2385D"/>
    <w:rsid w:val="00D23A7E"/>
    <w:rsid w:val="00D2434E"/>
    <w:rsid w:val="00D247BF"/>
    <w:rsid w:val="00D25170"/>
    <w:rsid w:val="00D2619E"/>
    <w:rsid w:val="00D26285"/>
    <w:rsid w:val="00D27F97"/>
    <w:rsid w:val="00D3109A"/>
    <w:rsid w:val="00D314CE"/>
    <w:rsid w:val="00D32778"/>
    <w:rsid w:val="00D32F77"/>
    <w:rsid w:val="00D3333D"/>
    <w:rsid w:val="00D35E3C"/>
    <w:rsid w:val="00D36627"/>
    <w:rsid w:val="00D4023E"/>
    <w:rsid w:val="00D407EB"/>
    <w:rsid w:val="00D4128A"/>
    <w:rsid w:val="00D43088"/>
    <w:rsid w:val="00D4366C"/>
    <w:rsid w:val="00D44CED"/>
    <w:rsid w:val="00D465B2"/>
    <w:rsid w:val="00D46C68"/>
    <w:rsid w:val="00D4740F"/>
    <w:rsid w:val="00D47C64"/>
    <w:rsid w:val="00D47E2B"/>
    <w:rsid w:val="00D47F91"/>
    <w:rsid w:val="00D5000D"/>
    <w:rsid w:val="00D52CCF"/>
    <w:rsid w:val="00D541D2"/>
    <w:rsid w:val="00D55F5D"/>
    <w:rsid w:val="00D56BB1"/>
    <w:rsid w:val="00D57AB1"/>
    <w:rsid w:val="00D60917"/>
    <w:rsid w:val="00D60D1D"/>
    <w:rsid w:val="00D60FBA"/>
    <w:rsid w:val="00D61373"/>
    <w:rsid w:val="00D63FB6"/>
    <w:rsid w:val="00D64AB6"/>
    <w:rsid w:val="00D6502B"/>
    <w:rsid w:val="00D66B7A"/>
    <w:rsid w:val="00D672C5"/>
    <w:rsid w:val="00D67D2E"/>
    <w:rsid w:val="00D710D8"/>
    <w:rsid w:val="00D7238E"/>
    <w:rsid w:val="00D72649"/>
    <w:rsid w:val="00D72AE6"/>
    <w:rsid w:val="00D732A8"/>
    <w:rsid w:val="00D73D48"/>
    <w:rsid w:val="00D74D39"/>
    <w:rsid w:val="00D7650D"/>
    <w:rsid w:val="00D766E0"/>
    <w:rsid w:val="00D8057D"/>
    <w:rsid w:val="00D80922"/>
    <w:rsid w:val="00D809C1"/>
    <w:rsid w:val="00D80FDF"/>
    <w:rsid w:val="00D8120E"/>
    <w:rsid w:val="00D81C8D"/>
    <w:rsid w:val="00D824E8"/>
    <w:rsid w:val="00D825C7"/>
    <w:rsid w:val="00D83B5E"/>
    <w:rsid w:val="00D86876"/>
    <w:rsid w:val="00D878AF"/>
    <w:rsid w:val="00D87BCB"/>
    <w:rsid w:val="00D90817"/>
    <w:rsid w:val="00D924D6"/>
    <w:rsid w:val="00D92DC8"/>
    <w:rsid w:val="00D93C43"/>
    <w:rsid w:val="00D94CA3"/>
    <w:rsid w:val="00D9594D"/>
    <w:rsid w:val="00D959FE"/>
    <w:rsid w:val="00D96074"/>
    <w:rsid w:val="00D966BE"/>
    <w:rsid w:val="00D96C94"/>
    <w:rsid w:val="00D96F5B"/>
    <w:rsid w:val="00D97982"/>
    <w:rsid w:val="00D97CB4"/>
    <w:rsid w:val="00DA0D6F"/>
    <w:rsid w:val="00DA0D77"/>
    <w:rsid w:val="00DA26A7"/>
    <w:rsid w:val="00DA3734"/>
    <w:rsid w:val="00DA3B04"/>
    <w:rsid w:val="00DA3E3E"/>
    <w:rsid w:val="00DA47B7"/>
    <w:rsid w:val="00DA78F5"/>
    <w:rsid w:val="00DB0C31"/>
    <w:rsid w:val="00DB0E04"/>
    <w:rsid w:val="00DB1B87"/>
    <w:rsid w:val="00DB2717"/>
    <w:rsid w:val="00DB3B6E"/>
    <w:rsid w:val="00DB435C"/>
    <w:rsid w:val="00DB4B65"/>
    <w:rsid w:val="00DB5FE8"/>
    <w:rsid w:val="00DB687E"/>
    <w:rsid w:val="00DC036A"/>
    <w:rsid w:val="00DC0E62"/>
    <w:rsid w:val="00DC18EC"/>
    <w:rsid w:val="00DC19E3"/>
    <w:rsid w:val="00DC2CAA"/>
    <w:rsid w:val="00DC38AC"/>
    <w:rsid w:val="00DC446E"/>
    <w:rsid w:val="00DC453C"/>
    <w:rsid w:val="00DC4858"/>
    <w:rsid w:val="00DC56A5"/>
    <w:rsid w:val="00DC7BC6"/>
    <w:rsid w:val="00DC7BFA"/>
    <w:rsid w:val="00DD0274"/>
    <w:rsid w:val="00DD05F6"/>
    <w:rsid w:val="00DD134C"/>
    <w:rsid w:val="00DD18EF"/>
    <w:rsid w:val="00DD1D84"/>
    <w:rsid w:val="00DD1E02"/>
    <w:rsid w:val="00DD2037"/>
    <w:rsid w:val="00DD25A7"/>
    <w:rsid w:val="00DD2C38"/>
    <w:rsid w:val="00DD38E5"/>
    <w:rsid w:val="00DD3A45"/>
    <w:rsid w:val="00DD432E"/>
    <w:rsid w:val="00DD5021"/>
    <w:rsid w:val="00DD59B0"/>
    <w:rsid w:val="00DD6095"/>
    <w:rsid w:val="00DD6260"/>
    <w:rsid w:val="00DD73CB"/>
    <w:rsid w:val="00DE0524"/>
    <w:rsid w:val="00DE0946"/>
    <w:rsid w:val="00DE09FF"/>
    <w:rsid w:val="00DE0E7E"/>
    <w:rsid w:val="00DE0FC6"/>
    <w:rsid w:val="00DE1723"/>
    <w:rsid w:val="00DE2E52"/>
    <w:rsid w:val="00DE2E96"/>
    <w:rsid w:val="00DE5B5E"/>
    <w:rsid w:val="00DE73A9"/>
    <w:rsid w:val="00DE7412"/>
    <w:rsid w:val="00DE79A2"/>
    <w:rsid w:val="00DE79D9"/>
    <w:rsid w:val="00DE7A3E"/>
    <w:rsid w:val="00DF12DB"/>
    <w:rsid w:val="00DF1438"/>
    <w:rsid w:val="00DF154D"/>
    <w:rsid w:val="00DF179F"/>
    <w:rsid w:val="00DF61E8"/>
    <w:rsid w:val="00DF78E5"/>
    <w:rsid w:val="00E001F7"/>
    <w:rsid w:val="00E00238"/>
    <w:rsid w:val="00E00B7C"/>
    <w:rsid w:val="00E01360"/>
    <w:rsid w:val="00E01520"/>
    <w:rsid w:val="00E02A0A"/>
    <w:rsid w:val="00E02E75"/>
    <w:rsid w:val="00E03177"/>
    <w:rsid w:val="00E039A8"/>
    <w:rsid w:val="00E039BB"/>
    <w:rsid w:val="00E040DD"/>
    <w:rsid w:val="00E043AF"/>
    <w:rsid w:val="00E04A13"/>
    <w:rsid w:val="00E04AEC"/>
    <w:rsid w:val="00E06955"/>
    <w:rsid w:val="00E076EA"/>
    <w:rsid w:val="00E07863"/>
    <w:rsid w:val="00E078AE"/>
    <w:rsid w:val="00E11B69"/>
    <w:rsid w:val="00E12273"/>
    <w:rsid w:val="00E1229C"/>
    <w:rsid w:val="00E127E3"/>
    <w:rsid w:val="00E141EC"/>
    <w:rsid w:val="00E16429"/>
    <w:rsid w:val="00E1685A"/>
    <w:rsid w:val="00E1705A"/>
    <w:rsid w:val="00E17EA8"/>
    <w:rsid w:val="00E20560"/>
    <w:rsid w:val="00E22788"/>
    <w:rsid w:val="00E22B8C"/>
    <w:rsid w:val="00E23068"/>
    <w:rsid w:val="00E2325B"/>
    <w:rsid w:val="00E25378"/>
    <w:rsid w:val="00E255A4"/>
    <w:rsid w:val="00E258EC"/>
    <w:rsid w:val="00E25E5F"/>
    <w:rsid w:val="00E2610E"/>
    <w:rsid w:val="00E275D5"/>
    <w:rsid w:val="00E30038"/>
    <w:rsid w:val="00E304C5"/>
    <w:rsid w:val="00E305A8"/>
    <w:rsid w:val="00E36046"/>
    <w:rsid w:val="00E36E35"/>
    <w:rsid w:val="00E37182"/>
    <w:rsid w:val="00E37B8D"/>
    <w:rsid w:val="00E405C8"/>
    <w:rsid w:val="00E422B4"/>
    <w:rsid w:val="00E42E57"/>
    <w:rsid w:val="00E45117"/>
    <w:rsid w:val="00E47996"/>
    <w:rsid w:val="00E479D2"/>
    <w:rsid w:val="00E51D03"/>
    <w:rsid w:val="00E5291E"/>
    <w:rsid w:val="00E532EA"/>
    <w:rsid w:val="00E53C8D"/>
    <w:rsid w:val="00E54F64"/>
    <w:rsid w:val="00E5575C"/>
    <w:rsid w:val="00E55DF5"/>
    <w:rsid w:val="00E563AD"/>
    <w:rsid w:val="00E61085"/>
    <w:rsid w:val="00E61494"/>
    <w:rsid w:val="00E6186B"/>
    <w:rsid w:val="00E621CA"/>
    <w:rsid w:val="00E62EB8"/>
    <w:rsid w:val="00E675CB"/>
    <w:rsid w:val="00E67D67"/>
    <w:rsid w:val="00E707C6"/>
    <w:rsid w:val="00E70863"/>
    <w:rsid w:val="00E72412"/>
    <w:rsid w:val="00E72A18"/>
    <w:rsid w:val="00E73BE4"/>
    <w:rsid w:val="00E74531"/>
    <w:rsid w:val="00E749C8"/>
    <w:rsid w:val="00E74AB8"/>
    <w:rsid w:val="00E76FE8"/>
    <w:rsid w:val="00E773A3"/>
    <w:rsid w:val="00E77419"/>
    <w:rsid w:val="00E77BCB"/>
    <w:rsid w:val="00E77DFA"/>
    <w:rsid w:val="00E818FF"/>
    <w:rsid w:val="00E81A86"/>
    <w:rsid w:val="00E8238B"/>
    <w:rsid w:val="00E82932"/>
    <w:rsid w:val="00E835E2"/>
    <w:rsid w:val="00E83E4E"/>
    <w:rsid w:val="00E842B2"/>
    <w:rsid w:val="00E84B16"/>
    <w:rsid w:val="00E858B4"/>
    <w:rsid w:val="00E86BCA"/>
    <w:rsid w:val="00E87751"/>
    <w:rsid w:val="00E92435"/>
    <w:rsid w:val="00E925B3"/>
    <w:rsid w:val="00E9289A"/>
    <w:rsid w:val="00E935AD"/>
    <w:rsid w:val="00E939ED"/>
    <w:rsid w:val="00E97CAE"/>
    <w:rsid w:val="00EA11B4"/>
    <w:rsid w:val="00EA1D2E"/>
    <w:rsid w:val="00EA20BE"/>
    <w:rsid w:val="00EA2946"/>
    <w:rsid w:val="00EA2CDA"/>
    <w:rsid w:val="00EA35CF"/>
    <w:rsid w:val="00EA4772"/>
    <w:rsid w:val="00EA579D"/>
    <w:rsid w:val="00EA62BB"/>
    <w:rsid w:val="00EA72BA"/>
    <w:rsid w:val="00EA7F59"/>
    <w:rsid w:val="00EB04D7"/>
    <w:rsid w:val="00EB0C79"/>
    <w:rsid w:val="00EB14F3"/>
    <w:rsid w:val="00EB151F"/>
    <w:rsid w:val="00EB2F94"/>
    <w:rsid w:val="00EB395E"/>
    <w:rsid w:val="00EB3CCD"/>
    <w:rsid w:val="00EB431E"/>
    <w:rsid w:val="00EB4375"/>
    <w:rsid w:val="00EB4519"/>
    <w:rsid w:val="00EB65E2"/>
    <w:rsid w:val="00EB6E49"/>
    <w:rsid w:val="00EB6FF3"/>
    <w:rsid w:val="00EC05DF"/>
    <w:rsid w:val="00EC0980"/>
    <w:rsid w:val="00EC1D95"/>
    <w:rsid w:val="00EC2016"/>
    <w:rsid w:val="00EC2854"/>
    <w:rsid w:val="00EC28D2"/>
    <w:rsid w:val="00EC4226"/>
    <w:rsid w:val="00EC4307"/>
    <w:rsid w:val="00EC43F4"/>
    <w:rsid w:val="00EC4DB8"/>
    <w:rsid w:val="00EC53B6"/>
    <w:rsid w:val="00EC61F7"/>
    <w:rsid w:val="00EC68BB"/>
    <w:rsid w:val="00EC6E61"/>
    <w:rsid w:val="00EC75F9"/>
    <w:rsid w:val="00ED1F0B"/>
    <w:rsid w:val="00ED32E8"/>
    <w:rsid w:val="00ED3DA7"/>
    <w:rsid w:val="00ED4480"/>
    <w:rsid w:val="00ED47B1"/>
    <w:rsid w:val="00ED565A"/>
    <w:rsid w:val="00ED6312"/>
    <w:rsid w:val="00ED6BAE"/>
    <w:rsid w:val="00ED6DD6"/>
    <w:rsid w:val="00ED7553"/>
    <w:rsid w:val="00EE0B60"/>
    <w:rsid w:val="00EE2F2D"/>
    <w:rsid w:val="00EE3776"/>
    <w:rsid w:val="00EE3A16"/>
    <w:rsid w:val="00EE77A6"/>
    <w:rsid w:val="00EE7A64"/>
    <w:rsid w:val="00EE7C71"/>
    <w:rsid w:val="00EF21C4"/>
    <w:rsid w:val="00EF2D29"/>
    <w:rsid w:val="00EF48D3"/>
    <w:rsid w:val="00EF4A1E"/>
    <w:rsid w:val="00EF5251"/>
    <w:rsid w:val="00EF5F5E"/>
    <w:rsid w:val="00EF630A"/>
    <w:rsid w:val="00EF734A"/>
    <w:rsid w:val="00EF75C1"/>
    <w:rsid w:val="00EF75DF"/>
    <w:rsid w:val="00F004F6"/>
    <w:rsid w:val="00F02A66"/>
    <w:rsid w:val="00F034B5"/>
    <w:rsid w:val="00F03520"/>
    <w:rsid w:val="00F047AE"/>
    <w:rsid w:val="00F04BCE"/>
    <w:rsid w:val="00F05025"/>
    <w:rsid w:val="00F0578C"/>
    <w:rsid w:val="00F0584F"/>
    <w:rsid w:val="00F064BA"/>
    <w:rsid w:val="00F0704C"/>
    <w:rsid w:val="00F147F1"/>
    <w:rsid w:val="00F148FA"/>
    <w:rsid w:val="00F15A1B"/>
    <w:rsid w:val="00F15C13"/>
    <w:rsid w:val="00F15DC8"/>
    <w:rsid w:val="00F16A42"/>
    <w:rsid w:val="00F202C9"/>
    <w:rsid w:val="00F2106C"/>
    <w:rsid w:val="00F21E8D"/>
    <w:rsid w:val="00F2461C"/>
    <w:rsid w:val="00F25BE9"/>
    <w:rsid w:val="00F272C6"/>
    <w:rsid w:val="00F303D0"/>
    <w:rsid w:val="00F30C20"/>
    <w:rsid w:val="00F30D54"/>
    <w:rsid w:val="00F31870"/>
    <w:rsid w:val="00F31AA4"/>
    <w:rsid w:val="00F321D1"/>
    <w:rsid w:val="00F348BF"/>
    <w:rsid w:val="00F35FF0"/>
    <w:rsid w:val="00F362AB"/>
    <w:rsid w:val="00F3641E"/>
    <w:rsid w:val="00F37B72"/>
    <w:rsid w:val="00F4144E"/>
    <w:rsid w:val="00F41772"/>
    <w:rsid w:val="00F42196"/>
    <w:rsid w:val="00F42E9D"/>
    <w:rsid w:val="00F43A0F"/>
    <w:rsid w:val="00F47833"/>
    <w:rsid w:val="00F507CC"/>
    <w:rsid w:val="00F508F3"/>
    <w:rsid w:val="00F50CB1"/>
    <w:rsid w:val="00F50F1D"/>
    <w:rsid w:val="00F51FE7"/>
    <w:rsid w:val="00F52EF4"/>
    <w:rsid w:val="00F53C17"/>
    <w:rsid w:val="00F563E0"/>
    <w:rsid w:val="00F574FE"/>
    <w:rsid w:val="00F57ED8"/>
    <w:rsid w:val="00F62BEE"/>
    <w:rsid w:val="00F62E39"/>
    <w:rsid w:val="00F6312E"/>
    <w:rsid w:val="00F63C04"/>
    <w:rsid w:val="00F644EB"/>
    <w:rsid w:val="00F65343"/>
    <w:rsid w:val="00F65A49"/>
    <w:rsid w:val="00F65FB5"/>
    <w:rsid w:val="00F66AC7"/>
    <w:rsid w:val="00F6789B"/>
    <w:rsid w:val="00F716CE"/>
    <w:rsid w:val="00F723E3"/>
    <w:rsid w:val="00F75AE8"/>
    <w:rsid w:val="00F75C3A"/>
    <w:rsid w:val="00F75E20"/>
    <w:rsid w:val="00F767E6"/>
    <w:rsid w:val="00F76E5E"/>
    <w:rsid w:val="00F7700B"/>
    <w:rsid w:val="00F8109D"/>
    <w:rsid w:val="00F81506"/>
    <w:rsid w:val="00F817A6"/>
    <w:rsid w:val="00F81A04"/>
    <w:rsid w:val="00F822DD"/>
    <w:rsid w:val="00F826A8"/>
    <w:rsid w:val="00F83082"/>
    <w:rsid w:val="00F83846"/>
    <w:rsid w:val="00F8487F"/>
    <w:rsid w:val="00F84BB7"/>
    <w:rsid w:val="00F865A5"/>
    <w:rsid w:val="00F873D8"/>
    <w:rsid w:val="00F87A21"/>
    <w:rsid w:val="00F917E6"/>
    <w:rsid w:val="00F91EAB"/>
    <w:rsid w:val="00F92112"/>
    <w:rsid w:val="00F92AEA"/>
    <w:rsid w:val="00F92B54"/>
    <w:rsid w:val="00F9514F"/>
    <w:rsid w:val="00F96F5F"/>
    <w:rsid w:val="00F9743C"/>
    <w:rsid w:val="00FA0064"/>
    <w:rsid w:val="00FA06B6"/>
    <w:rsid w:val="00FA0764"/>
    <w:rsid w:val="00FA0A8B"/>
    <w:rsid w:val="00FA1C7C"/>
    <w:rsid w:val="00FA2C97"/>
    <w:rsid w:val="00FA4A28"/>
    <w:rsid w:val="00FA5492"/>
    <w:rsid w:val="00FA576D"/>
    <w:rsid w:val="00FA674D"/>
    <w:rsid w:val="00FA7270"/>
    <w:rsid w:val="00FA780B"/>
    <w:rsid w:val="00FA781F"/>
    <w:rsid w:val="00FA7C85"/>
    <w:rsid w:val="00FB04D6"/>
    <w:rsid w:val="00FB0F4B"/>
    <w:rsid w:val="00FB130E"/>
    <w:rsid w:val="00FB27CA"/>
    <w:rsid w:val="00FB2F80"/>
    <w:rsid w:val="00FB4E82"/>
    <w:rsid w:val="00FB563A"/>
    <w:rsid w:val="00FC1511"/>
    <w:rsid w:val="00FC161F"/>
    <w:rsid w:val="00FC2CE8"/>
    <w:rsid w:val="00FC41D7"/>
    <w:rsid w:val="00FC42E3"/>
    <w:rsid w:val="00FC4599"/>
    <w:rsid w:val="00FC4E5E"/>
    <w:rsid w:val="00FC56DD"/>
    <w:rsid w:val="00FC688F"/>
    <w:rsid w:val="00FD0070"/>
    <w:rsid w:val="00FD275C"/>
    <w:rsid w:val="00FD29B7"/>
    <w:rsid w:val="00FD3216"/>
    <w:rsid w:val="00FD3A47"/>
    <w:rsid w:val="00FD415C"/>
    <w:rsid w:val="00FD5558"/>
    <w:rsid w:val="00FD5ADB"/>
    <w:rsid w:val="00FD7BE9"/>
    <w:rsid w:val="00FE0943"/>
    <w:rsid w:val="00FE0BA2"/>
    <w:rsid w:val="00FE117E"/>
    <w:rsid w:val="00FE12EE"/>
    <w:rsid w:val="00FE15D4"/>
    <w:rsid w:val="00FE2071"/>
    <w:rsid w:val="00FE2584"/>
    <w:rsid w:val="00FE38BA"/>
    <w:rsid w:val="00FE3C5A"/>
    <w:rsid w:val="00FE45A7"/>
    <w:rsid w:val="00FE4E29"/>
    <w:rsid w:val="00FE538E"/>
    <w:rsid w:val="00FE7B7C"/>
    <w:rsid w:val="00FF0F1E"/>
    <w:rsid w:val="00FF1484"/>
    <w:rsid w:val="00FF2F1D"/>
    <w:rsid w:val="00FF3673"/>
    <w:rsid w:val="00FF3C87"/>
    <w:rsid w:val="00FF4349"/>
    <w:rsid w:val="00FF469E"/>
    <w:rsid w:val="00FF4C94"/>
    <w:rsid w:val="00FF4CC7"/>
    <w:rsid w:val="00FF5739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ECAAF"/>
  <w15:chartTrackingRefBased/>
  <w15:docId w15:val="{EC2CA22B-37D5-43C0-B82A-BC24BA075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F6C"/>
  </w:style>
  <w:style w:type="paragraph" w:styleId="Naslov1">
    <w:name w:val="heading 1"/>
    <w:basedOn w:val="Odlomakpopisa"/>
    <w:next w:val="Normal"/>
    <w:link w:val="Naslov1Char"/>
    <w:uiPriority w:val="99"/>
    <w:qFormat/>
    <w:rsid w:val="000F0813"/>
    <w:pPr>
      <w:numPr>
        <w:numId w:val="2"/>
      </w:numPr>
      <w:spacing w:line="360" w:lineRule="auto"/>
      <w:outlineLvl w:val="0"/>
    </w:pPr>
    <w:rPr>
      <w:rFonts w:ascii="Cambria" w:hAnsi="Cambria" w:cs="Times New Roman"/>
      <w:b/>
      <w:color w:val="3399FF"/>
      <w:sz w:val="28"/>
      <w:szCs w:val="24"/>
    </w:rPr>
  </w:style>
  <w:style w:type="paragraph" w:styleId="Naslov2">
    <w:name w:val="heading 2"/>
    <w:basedOn w:val="Naslov1"/>
    <w:next w:val="Normal"/>
    <w:link w:val="Naslov2Char"/>
    <w:uiPriority w:val="99"/>
    <w:unhideWhenUsed/>
    <w:qFormat/>
    <w:rsid w:val="0032338A"/>
    <w:pPr>
      <w:numPr>
        <w:ilvl w:val="1"/>
      </w:numPr>
      <w:outlineLvl w:val="1"/>
    </w:pPr>
    <w:rPr>
      <w:sz w:val="26"/>
      <w:szCs w:val="26"/>
    </w:rPr>
  </w:style>
  <w:style w:type="paragraph" w:styleId="Naslov3">
    <w:name w:val="heading 3"/>
    <w:basedOn w:val="Naslov2"/>
    <w:next w:val="Normal"/>
    <w:link w:val="Naslov3Char"/>
    <w:unhideWhenUsed/>
    <w:qFormat/>
    <w:rsid w:val="0031748E"/>
    <w:pPr>
      <w:numPr>
        <w:ilvl w:val="2"/>
      </w:numPr>
      <w:outlineLvl w:val="2"/>
    </w:pPr>
    <w:rPr>
      <w:b w:val="0"/>
    </w:rPr>
  </w:style>
  <w:style w:type="paragraph" w:styleId="Naslov4">
    <w:name w:val="heading 4"/>
    <w:basedOn w:val="Naslov3"/>
    <w:next w:val="Normal"/>
    <w:link w:val="Naslov4Char"/>
    <w:uiPriority w:val="9"/>
    <w:unhideWhenUsed/>
    <w:qFormat/>
    <w:rsid w:val="0031748E"/>
    <w:pPr>
      <w:numPr>
        <w:ilvl w:val="3"/>
      </w:numPr>
      <w:outlineLvl w:val="3"/>
    </w:pPr>
    <w:rPr>
      <w:i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87CF2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2F68B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2F68B6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2F68B6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F68B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F68B6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F68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F68B6"/>
    <w:rPr>
      <w:rFonts w:ascii="Segoe UI" w:hAnsi="Segoe UI" w:cs="Segoe UI"/>
      <w:sz w:val="18"/>
      <w:szCs w:val="18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FD5558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FD5558"/>
    <w:rPr>
      <w:sz w:val="20"/>
      <w:szCs w:val="20"/>
    </w:rPr>
  </w:style>
  <w:style w:type="character" w:styleId="Referencafusnote">
    <w:name w:val="footnote reference"/>
    <w:basedOn w:val="Zadanifontodlomka"/>
    <w:uiPriority w:val="99"/>
    <w:unhideWhenUsed/>
    <w:rsid w:val="00FD5558"/>
    <w:rPr>
      <w:vertAlign w:val="superscript"/>
    </w:rPr>
  </w:style>
  <w:style w:type="paragraph" w:customStyle="1" w:styleId="t-98bezuvl">
    <w:name w:val="t-98bezuvl"/>
    <w:basedOn w:val="Normal"/>
    <w:rsid w:val="00FD5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-8-bez-uvl">
    <w:name w:val="t-9-8-bez-uvl"/>
    <w:basedOn w:val="Normal"/>
    <w:rsid w:val="00FD5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A27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466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9"/>
    <w:rsid w:val="000F0813"/>
    <w:rPr>
      <w:rFonts w:ascii="Cambria" w:hAnsi="Cambria" w:cs="Times New Roman"/>
      <w:b/>
      <w:color w:val="3399FF"/>
      <w:sz w:val="28"/>
      <w:szCs w:val="24"/>
    </w:rPr>
  </w:style>
  <w:style w:type="character" w:customStyle="1" w:styleId="Naslov2Char">
    <w:name w:val="Naslov 2 Char"/>
    <w:basedOn w:val="Zadanifontodlomka"/>
    <w:link w:val="Naslov2"/>
    <w:uiPriority w:val="99"/>
    <w:rsid w:val="0032338A"/>
    <w:rPr>
      <w:rFonts w:ascii="Cambria" w:hAnsi="Cambria" w:cs="Times New Roman"/>
      <w:b/>
      <w:color w:val="2F5496" w:themeColor="accent5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rsid w:val="0031748E"/>
    <w:rPr>
      <w:rFonts w:ascii="Cambria" w:hAnsi="Cambria" w:cs="Times New Roman"/>
      <w:color w:val="2F5496" w:themeColor="accent5" w:themeShade="BF"/>
      <w:sz w:val="26"/>
      <w:szCs w:val="26"/>
    </w:rPr>
  </w:style>
  <w:style w:type="paragraph" w:styleId="Bezproreda">
    <w:name w:val="No Spacing"/>
    <w:basedOn w:val="Normal"/>
    <w:link w:val="BezproredaChar"/>
    <w:uiPriority w:val="1"/>
    <w:qFormat/>
    <w:rsid w:val="00466267"/>
    <w:pPr>
      <w:spacing w:after="0" w:line="240" w:lineRule="auto"/>
    </w:pPr>
    <w:rPr>
      <w:rFonts w:ascii="Times New Roman" w:eastAsia="Times New Roman" w:hAnsi="Times New Roman" w:cs="Times New Roman"/>
      <w:color w:val="5A5A5A"/>
      <w:sz w:val="24"/>
      <w:szCs w:val="24"/>
    </w:rPr>
  </w:style>
  <w:style w:type="character" w:customStyle="1" w:styleId="BezproredaChar">
    <w:name w:val="Bez proreda Char"/>
    <w:link w:val="Bezproreda"/>
    <w:uiPriority w:val="1"/>
    <w:rsid w:val="00466267"/>
    <w:rPr>
      <w:rFonts w:ascii="Times New Roman" w:eastAsia="Times New Roman" w:hAnsi="Times New Roman" w:cs="Times New Roman"/>
      <w:color w:val="5A5A5A"/>
      <w:sz w:val="24"/>
      <w:szCs w:val="24"/>
    </w:rPr>
  </w:style>
  <w:style w:type="paragraph" w:styleId="Opisslike">
    <w:name w:val="caption"/>
    <w:aliases w:val="Naziv slike,tablice"/>
    <w:basedOn w:val="Normal"/>
    <w:next w:val="Normal"/>
    <w:unhideWhenUsed/>
    <w:qFormat/>
    <w:rsid w:val="000F0813"/>
    <w:pPr>
      <w:keepNext/>
      <w:pBdr>
        <w:bottom w:val="single" w:sz="12" w:space="1" w:color="3399FF"/>
      </w:pBdr>
      <w:spacing w:after="200" w:line="276" w:lineRule="auto"/>
      <w:jc w:val="both"/>
    </w:pPr>
    <w:rPr>
      <w:rFonts w:ascii="Arial" w:eastAsia="Calibri" w:hAnsi="Arial" w:cs="Times New Roman"/>
      <w:bCs/>
      <w:sz w:val="20"/>
      <w:szCs w:val="20"/>
    </w:rPr>
  </w:style>
  <w:style w:type="paragraph" w:styleId="Citat">
    <w:name w:val="Quote"/>
    <w:aliases w:val="Podnožje teksta,slike,Citat1"/>
    <w:basedOn w:val="Normal"/>
    <w:next w:val="Normal"/>
    <w:link w:val="CitatChar"/>
    <w:uiPriority w:val="29"/>
    <w:qFormat/>
    <w:rsid w:val="000F0813"/>
    <w:pPr>
      <w:pBdr>
        <w:top w:val="single" w:sz="8" w:space="1" w:color="3399FF"/>
      </w:pBdr>
      <w:spacing w:after="0" w:line="240" w:lineRule="auto"/>
      <w:jc w:val="right"/>
    </w:pPr>
    <w:rPr>
      <w:rFonts w:ascii="Arial" w:eastAsia="Calibri" w:hAnsi="Arial" w:cs="Times New Roman"/>
      <w:i/>
      <w:iCs/>
      <w:color w:val="000000" w:themeColor="text1"/>
      <w:sz w:val="18"/>
      <w:lang w:eastAsia="hr-HR"/>
    </w:rPr>
  </w:style>
  <w:style w:type="character" w:customStyle="1" w:styleId="CitatChar">
    <w:name w:val="Citat Char"/>
    <w:aliases w:val="Podnožje teksta Char,slike Char,Citat1 Char"/>
    <w:basedOn w:val="Zadanifontodlomka"/>
    <w:link w:val="Citat"/>
    <w:uiPriority w:val="29"/>
    <w:rsid w:val="000F0813"/>
    <w:rPr>
      <w:rFonts w:ascii="Arial" w:eastAsia="Calibri" w:hAnsi="Arial" w:cs="Times New Roman"/>
      <w:i/>
      <w:iCs/>
      <w:color w:val="000000" w:themeColor="text1"/>
      <w:sz w:val="18"/>
      <w:lang w:eastAsia="hr-HR"/>
    </w:rPr>
  </w:style>
  <w:style w:type="paragraph" w:styleId="Naslov">
    <w:name w:val="Title"/>
    <w:next w:val="Normal"/>
    <w:link w:val="NaslovChar"/>
    <w:uiPriority w:val="10"/>
    <w:qFormat/>
    <w:rsid w:val="00F0578C"/>
    <w:pPr>
      <w:spacing w:line="240" w:lineRule="auto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0"/>
    <w:rsid w:val="00F0578C"/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paragraph" w:styleId="Obinitekst">
    <w:name w:val="Plain Text"/>
    <w:basedOn w:val="Normal"/>
    <w:link w:val="ObinitekstChar"/>
    <w:rsid w:val="004A1FD3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en-US" w:eastAsia="x-none"/>
    </w:rPr>
  </w:style>
  <w:style w:type="character" w:customStyle="1" w:styleId="ObinitekstChar">
    <w:name w:val="Obični tekst Char"/>
    <w:basedOn w:val="Zadanifontodlomka"/>
    <w:link w:val="Obinitekst"/>
    <w:rsid w:val="004A1FD3"/>
    <w:rPr>
      <w:rFonts w:ascii="Courier New" w:eastAsia="Calibri" w:hAnsi="Courier New" w:cs="Times New Roman"/>
      <w:sz w:val="20"/>
      <w:szCs w:val="20"/>
      <w:lang w:val="en-US" w:eastAsia="x-none"/>
    </w:rPr>
  </w:style>
  <w:style w:type="paragraph" w:customStyle="1" w:styleId="Bezproreda1">
    <w:name w:val="Bez proreda1"/>
    <w:basedOn w:val="Normal"/>
    <w:qFormat/>
    <w:rsid w:val="006974F8"/>
    <w:pPr>
      <w:spacing w:after="0" w:line="240" w:lineRule="auto"/>
    </w:pPr>
    <w:rPr>
      <w:rFonts w:ascii="Arial" w:eastAsia="Times New Roman" w:hAnsi="Arial" w:cs="Times New Roman"/>
      <w:i/>
      <w:iCs/>
      <w:szCs w:val="20"/>
      <w:lang w:val="en-US" w:eastAsia="hr-HR" w:bidi="en-US"/>
    </w:rPr>
  </w:style>
  <w:style w:type="table" w:customStyle="1" w:styleId="Reetkatablice12">
    <w:name w:val="Rešetka tablice12"/>
    <w:basedOn w:val="Obinatablica"/>
    <w:next w:val="Reetkatablice"/>
    <w:uiPriority w:val="39"/>
    <w:rsid w:val="00BF1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F1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F1356"/>
  </w:style>
  <w:style w:type="paragraph" w:styleId="Podnoje">
    <w:name w:val="footer"/>
    <w:basedOn w:val="Normal"/>
    <w:link w:val="PodnojeChar"/>
    <w:uiPriority w:val="99"/>
    <w:unhideWhenUsed/>
    <w:rsid w:val="00BF1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F1356"/>
  </w:style>
  <w:style w:type="table" w:customStyle="1" w:styleId="Reetkatablice5">
    <w:name w:val="Rešetka tablice5"/>
    <w:basedOn w:val="Obinatablica"/>
    <w:next w:val="Reetkatablice"/>
    <w:uiPriority w:val="59"/>
    <w:rsid w:val="00BF135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andardWeb">
    <w:name w:val="Normal (Web)"/>
    <w:basedOn w:val="Normal"/>
    <w:uiPriority w:val="99"/>
    <w:unhideWhenUsed/>
    <w:rsid w:val="00AA6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Odlomakpopisa1">
    <w:name w:val="Odlomak popisa1"/>
    <w:basedOn w:val="Normal"/>
    <w:rsid w:val="00E97CAE"/>
    <w:pPr>
      <w:spacing w:line="288" w:lineRule="auto"/>
      <w:ind w:left="720"/>
    </w:pPr>
    <w:rPr>
      <w:rFonts w:ascii="Calibri" w:eastAsia="Times New Roman" w:hAnsi="Calibri" w:cs="Times New Roman"/>
      <w:sz w:val="20"/>
      <w:szCs w:val="20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011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011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59"/>
    <w:rsid w:val="00BB49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slov4Char">
    <w:name w:val="Naslov 4 Char"/>
    <w:basedOn w:val="Zadanifontodlomka"/>
    <w:link w:val="Naslov4"/>
    <w:uiPriority w:val="9"/>
    <w:rsid w:val="0031748E"/>
    <w:rPr>
      <w:rFonts w:ascii="Cambria" w:hAnsi="Cambria" w:cs="Times New Roman"/>
      <w:i/>
      <w:color w:val="2F5496" w:themeColor="accent5" w:themeShade="BF"/>
      <w:sz w:val="26"/>
      <w:szCs w:val="26"/>
    </w:rPr>
  </w:style>
  <w:style w:type="paragraph" w:styleId="Sadraj1">
    <w:name w:val="toc 1"/>
    <w:basedOn w:val="Normal"/>
    <w:next w:val="Normal"/>
    <w:autoRedefine/>
    <w:uiPriority w:val="39"/>
    <w:unhideWhenUsed/>
    <w:rsid w:val="000A0242"/>
    <w:pPr>
      <w:tabs>
        <w:tab w:val="left" w:pos="440"/>
        <w:tab w:val="right" w:leader="dot" w:pos="9060"/>
      </w:tabs>
      <w:spacing w:after="100"/>
    </w:pPr>
    <w:rPr>
      <w:rFonts w:ascii="Cambria" w:hAnsi="Cambria" w:cs="Times New Roman"/>
      <w:noProof/>
    </w:rPr>
  </w:style>
  <w:style w:type="paragraph" w:styleId="Sadraj2">
    <w:name w:val="toc 2"/>
    <w:basedOn w:val="Normal"/>
    <w:next w:val="Normal"/>
    <w:autoRedefine/>
    <w:uiPriority w:val="39"/>
    <w:unhideWhenUsed/>
    <w:rsid w:val="006E2763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6E2763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6E2763"/>
    <w:rPr>
      <w:color w:val="0563C1" w:themeColor="hyperlink"/>
      <w:u w:val="single"/>
    </w:rPr>
  </w:style>
  <w:style w:type="paragraph" w:styleId="Tablicaslika">
    <w:name w:val="table of figures"/>
    <w:basedOn w:val="Normal"/>
    <w:next w:val="Normal"/>
    <w:uiPriority w:val="99"/>
    <w:unhideWhenUsed/>
    <w:rsid w:val="000E787B"/>
    <w:pPr>
      <w:spacing w:after="0"/>
    </w:pPr>
  </w:style>
  <w:style w:type="character" w:styleId="Istaknuto">
    <w:name w:val="Emphasis"/>
    <w:aliases w:val="Tekst dokumenta"/>
    <w:basedOn w:val="Zadanifontodlomka"/>
    <w:qFormat/>
    <w:rsid w:val="00045B88"/>
    <w:rPr>
      <w:rFonts w:ascii="Times New Roman" w:hAnsi="Times New Roman"/>
      <w:iCs/>
      <w:sz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0E60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6990">
          <w:marLeft w:val="0"/>
          <w:marRight w:val="0"/>
          <w:marTop w:val="225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7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5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13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rct=j&amp;q=&amp;esrc=s&amp;source=images&amp;cd=&amp;cad=rja&amp;uact=8&amp;ved=2ahUKEwjKz6Dc8cnhAhWHqaQKHc8pAd4QjRx6BAgBEAU&amp;url=https%3A%2F%2Fhr.wikipedia.org%2Fwiki%2FDatoteka%3AGornja_Stubica_(grb).gif&amp;psig=AOvVaw0FzwZvMfvBuzGmNjQ5z2y9&amp;ust=1555135574792121" TargetMode="External"/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26" Type="http://schemas.openxmlformats.org/officeDocument/2006/relationships/image" Target="cid:image001.jpg@01D1B4E2.86BC9710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hart" Target="charts/chart5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eader" Target="header3.xml"/><Relationship Id="rId28" Type="http://schemas.openxmlformats.org/officeDocument/2006/relationships/image" Target="cid:image002.jpg@01D1B4E2.86BC9710" TargetMode="External"/><Relationship Id="rId10" Type="http://schemas.openxmlformats.org/officeDocument/2006/relationships/image" Target="media/image2.jpg"/><Relationship Id="rId19" Type="http://schemas.openxmlformats.org/officeDocument/2006/relationships/chart" Target="charts/chart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chart" Target="charts/chart2.xml"/><Relationship Id="rId22" Type="http://schemas.openxmlformats.org/officeDocument/2006/relationships/footer" Target="footer3.xml"/><Relationship Id="rId27" Type="http://schemas.openxmlformats.org/officeDocument/2006/relationships/image" Target="media/image6.jpeg"/><Relationship Id="rId30" Type="http://schemas.openxmlformats.org/officeDocument/2006/relationships/footer" Target="footer5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mapiranje.hakom.hr/hr-HR/StatistickiPrikaz" TargetMode="External"/><Relationship Id="rId1" Type="http://schemas.openxmlformats.org/officeDocument/2006/relationships/hyperlink" Target="http://mapiranje.hakom.hr/hr-HR/SirokopojasniPristup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Komunalna</a:t>
            </a:r>
            <a:r>
              <a:rPr lang="hr-HR" baseline="0"/>
              <a:t> infrastruktura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List9!$A$1:$A$4</c:f>
              <c:strCache>
                <c:ptCount val="4"/>
                <c:pt idx="0">
                  <c:v>POSTOTAK KUĆANSTAVA PRIKLJUČENIH NA VODOVOD</c:v>
                </c:pt>
                <c:pt idx="1">
                  <c:v>POSTOTAK KUĆANSTAVA PRIKLJUČENIH NA KANALIZACIJU</c:v>
                </c:pt>
                <c:pt idx="2">
                  <c:v>POSTOTAK KUĆANSTAVA PRIKLJUČENIH NA ELEKTRIČNU MREŽU</c:v>
                </c:pt>
                <c:pt idx="3">
                  <c:v>POSTOTAK KUĆANSTAVA PRIKLJUČENIH NA PLINSKU MREŽU</c:v>
                </c:pt>
              </c:strCache>
            </c:strRef>
          </c:cat>
          <c:val>
            <c:numRef>
              <c:f>List9!$B$1:$B$4</c:f>
              <c:numCache>
                <c:formatCode>0.00%</c:formatCode>
                <c:ptCount val="4"/>
                <c:pt idx="0">
                  <c:v>0.61</c:v>
                </c:pt>
                <c:pt idx="1">
                  <c:v>4.07E-2</c:v>
                </c:pt>
                <c:pt idx="2" formatCode="0%">
                  <c:v>0.95</c:v>
                </c:pt>
                <c:pt idx="3">
                  <c:v>0.57079999999999997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D7-42DB-ADC4-85178A56FA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7835928"/>
        <c:axId val="247835600"/>
      </c:barChart>
      <c:catAx>
        <c:axId val="247835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47835600"/>
        <c:crosses val="autoZero"/>
        <c:auto val="1"/>
        <c:lblAlgn val="ctr"/>
        <c:lblOffset val="100"/>
        <c:noMultiLvlLbl val="0"/>
      </c:catAx>
      <c:valAx>
        <c:axId val="247835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47835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Količina</a:t>
            </a:r>
            <a:r>
              <a:rPr lang="hr-HR" baseline="0"/>
              <a:t> sakupljenog otpada (t)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List10!$A$2:$A$6</c:f>
              <c:strCache>
                <c:ptCount val="5"/>
                <c:pt idx="0">
                  <c:v>Miješani komunalni otpad</c:v>
                </c:pt>
                <c:pt idx="1">
                  <c:v>Glomazni otpad</c:v>
                </c:pt>
                <c:pt idx="2">
                  <c:v>Papir i karton</c:v>
                </c:pt>
                <c:pt idx="3">
                  <c:v>Ambalaža od papira i kartona</c:v>
                </c:pt>
                <c:pt idx="4">
                  <c:v>Staklena ambalaža</c:v>
                </c:pt>
              </c:strCache>
            </c:strRef>
          </c:cat>
          <c:val>
            <c:numRef>
              <c:f>List10!$B$2:$B$6</c:f>
              <c:numCache>
                <c:formatCode>General</c:formatCode>
                <c:ptCount val="5"/>
                <c:pt idx="0">
                  <c:v>701.01</c:v>
                </c:pt>
                <c:pt idx="1">
                  <c:v>37.5</c:v>
                </c:pt>
                <c:pt idx="2">
                  <c:v>7.39</c:v>
                </c:pt>
                <c:pt idx="3">
                  <c:v>3.76</c:v>
                </c:pt>
                <c:pt idx="4">
                  <c:v>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6C-4729-8C5F-A502A31D4B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7048128"/>
        <c:axId val="344395912"/>
        <c:axId val="0"/>
      </c:bar3DChart>
      <c:catAx>
        <c:axId val="24704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44395912"/>
        <c:crosses val="autoZero"/>
        <c:auto val="1"/>
        <c:lblAlgn val="ctr"/>
        <c:lblOffset val="100"/>
        <c:noMultiLvlLbl val="0"/>
      </c:catAx>
      <c:valAx>
        <c:axId val="344395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47048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List2!$B$2:$H$2</c:f>
              <c:strCache>
                <c:ptCount val="7"/>
                <c:pt idx="0">
                  <c:v>PROIZVODNI OBRTI</c:v>
                </c:pt>
                <c:pt idx="1">
                  <c:v>USLUŽNI OBRTI</c:v>
                </c:pt>
                <c:pt idx="2">
                  <c:v>TRGOVAČKI OBRTI</c:v>
                </c:pt>
                <c:pt idx="3">
                  <c:v>UGOSTITELJSKI OBRTI</c:v>
                </c:pt>
                <c:pt idx="4">
                  <c:v>PRIJEVOZNIČKI OBRTI</c:v>
                </c:pt>
                <c:pt idx="5">
                  <c:v>GRAĐEVINSKI OBRTI</c:v>
                </c:pt>
                <c:pt idx="6">
                  <c:v>POLJOPRIVREDNI OBRTI</c:v>
                </c:pt>
              </c:strCache>
            </c:strRef>
          </c:cat>
          <c:val>
            <c:numRef>
              <c:f>List2!$B$3:$H$3</c:f>
              <c:numCache>
                <c:formatCode>General</c:formatCode>
                <c:ptCount val="7"/>
                <c:pt idx="0">
                  <c:v>12</c:v>
                </c:pt>
                <c:pt idx="1">
                  <c:v>26</c:v>
                </c:pt>
                <c:pt idx="2">
                  <c:v>11</c:v>
                </c:pt>
                <c:pt idx="3">
                  <c:v>10</c:v>
                </c:pt>
                <c:pt idx="4">
                  <c:v>7</c:v>
                </c:pt>
                <c:pt idx="5">
                  <c:v>9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6F-463A-91E2-F962282C5C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68164224"/>
        <c:axId val="368164552"/>
      </c:barChart>
      <c:catAx>
        <c:axId val="368164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68164552"/>
        <c:crosses val="autoZero"/>
        <c:auto val="1"/>
        <c:lblAlgn val="ctr"/>
        <c:lblOffset val="100"/>
        <c:noMultiLvlLbl val="0"/>
      </c:catAx>
      <c:valAx>
        <c:axId val="368164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68164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1991.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List1!$A$2:$A$21</c:f>
              <c:strCache>
                <c:ptCount val="20"/>
                <c:pt idx="0">
                  <c:v>Banšćica</c:v>
                </c:pt>
                <c:pt idx="1">
                  <c:v>Brezje</c:v>
                </c:pt>
                <c:pt idx="2">
                  <c:v>Dobri Zdenci</c:v>
                </c:pt>
                <c:pt idx="3">
                  <c:v>Dubovec</c:v>
                </c:pt>
                <c:pt idx="4">
                  <c:v>Gornja Stubica</c:v>
                </c:pt>
                <c:pt idx="5">
                  <c:v>Gusakovec</c:v>
                </c:pt>
                <c:pt idx="6">
                  <c:v>Hum Stubički</c:v>
                </c:pt>
                <c:pt idx="7">
                  <c:v>Jakšinec</c:v>
                </c:pt>
                <c:pt idx="8">
                  <c:v>Karivaroš</c:v>
                </c:pt>
                <c:pt idx="9">
                  <c:v>Modrovec</c:v>
                </c:pt>
                <c:pt idx="10">
                  <c:v>Orehova Gorica</c:v>
                </c:pt>
                <c:pt idx="11">
                  <c:v>Pasanska Gorica</c:v>
                </c:pt>
                <c:pt idx="12">
                  <c:v>Repićevo selo</c:v>
                </c:pt>
                <c:pt idx="13">
                  <c:v>Samci</c:v>
                </c:pt>
                <c:pt idx="14">
                  <c:v>Sekirevo Selo</c:v>
                </c:pt>
                <c:pt idx="15">
                  <c:v>Slani Potok</c:v>
                </c:pt>
                <c:pt idx="16">
                  <c:v>Sveti Matej</c:v>
                </c:pt>
                <c:pt idx="17">
                  <c:v>Šagudovec</c:v>
                </c:pt>
                <c:pt idx="18">
                  <c:v>Vinterovec</c:v>
                </c:pt>
                <c:pt idx="19">
                  <c:v>Volavec</c:v>
                </c:pt>
              </c:strCache>
            </c:strRef>
          </c:cat>
          <c:val>
            <c:numRef>
              <c:f>List1!$B$2:$B$21</c:f>
              <c:numCache>
                <c:formatCode>General</c:formatCode>
                <c:ptCount val="20"/>
                <c:pt idx="0">
                  <c:v>186</c:v>
                </c:pt>
                <c:pt idx="1">
                  <c:v>247</c:v>
                </c:pt>
                <c:pt idx="2">
                  <c:v>164</c:v>
                </c:pt>
                <c:pt idx="3">
                  <c:v>444</c:v>
                </c:pt>
                <c:pt idx="4">
                  <c:v>846</c:v>
                </c:pt>
                <c:pt idx="5">
                  <c:v>310</c:v>
                </c:pt>
                <c:pt idx="6">
                  <c:v>637</c:v>
                </c:pt>
                <c:pt idx="7">
                  <c:v>299</c:v>
                </c:pt>
                <c:pt idx="8">
                  <c:v>373</c:v>
                </c:pt>
                <c:pt idx="9">
                  <c:v>400</c:v>
                </c:pt>
                <c:pt idx="10">
                  <c:v>75</c:v>
                </c:pt>
                <c:pt idx="11">
                  <c:v>182</c:v>
                </c:pt>
                <c:pt idx="12">
                  <c:v>52</c:v>
                </c:pt>
                <c:pt idx="13">
                  <c:v>230</c:v>
                </c:pt>
                <c:pt idx="14">
                  <c:v>42</c:v>
                </c:pt>
                <c:pt idx="15">
                  <c:v>492</c:v>
                </c:pt>
                <c:pt idx="16">
                  <c:v>744</c:v>
                </c:pt>
                <c:pt idx="17">
                  <c:v>286</c:v>
                </c:pt>
                <c:pt idx="18">
                  <c:v>58</c:v>
                </c:pt>
                <c:pt idx="19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0B-482B-A179-AFB29E88227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2001.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List1!$A$2:$A$21</c:f>
              <c:strCache>
                <c:ptCount val="20"/>
                <c:pt idx="0">
                  <c:v>Banšćica</c:v>
                </c:pt>
                <c:pt idx="1">
                  <c:v>Brezje</c:v>
                </c:pt>
                <c:pt idx="2">
                  <c:v>Dobri Zdenci</c:v>
                </c:pt>
                <c:pt idx="3">
                  <c:v>Dubovec</c:v>
                </c:pt>
                <c:pt idx="4">
                  <c:v>Gornja Stubica</c:v>
                </c:pt>
                <c:pt idx="5">
                  <c:v>Gusakovec</c:v>
                </c:pt>
                <c:pt idx="6">
                  <c:v>Hum Stubički</c:v>
                </c:pt>
                <c:pt idx="7">
                  <c:v>Jakšinec</c:v>
                </c:pt>
                <c:pt idx="8">
                  <c:v>Karivaroš</c:v>
                </c:pt>
                <c:pt idx="9">
                  <c:v>Modrovec</c:v>
                </c:pt>
                <c:pt idx="10">
                  <c:v>Orehova Gorica</c:v>
                </c:pt>
                <c:pt idx="11">
                  <c:v>Pasanska Gorica</c:v>
                </c:pt>
                <c:pt idx="12">
                  <c:v>Repićevo selo</c:v>
                </c:pt>
                <c:pt idx="13">
                  <c:v>Samci</c:v>
                </c:pt>
                <c:pt idx="14">
                  <c:v>Sekirevo Selo</c:v>
                </c:pt>
                <c:pt idx="15">
                  <c:v>Slani Potok</c:v>
                </c:pt>
                <c:pt idx="16">
                  <c:v>Sveti Matej</c:v>
                </c:pt>
                <c:pt idx="17">
                  <c:v>Šagudovec</c:v>
                </c:pt>
                <c:pt idx="18">
                  <c:v>Vinterovec</c:v>
                </c:pt>
                <c:pt idx="19">
                  <c:v>Volavec</c:v>
                </c:pt>
              </c:strCache>
            </c:strRef>
          </c:cat>
          <c:val>
            <c:numRef>
              <c:f>List1!$C$2:$C$21</c:f>
              <c:numCache>
                <c:formatCode>General</c:formatCode>
                <c:ptCount val="20"/>
                <c:pt idx="0">
                  <c:v>216</c:v>
                </c:pt>
                <c:pt idx="1">
                  <c:v>250</c:v>
                </c:pt>
                <c:pt idx="2">
                  <c:v>163</c:v>
                </c:pt>
                <c:pt idx="3">
                  <c:v>408</c:v>
                </c:pt>
                <c:pt idx="4">
                  <c:v>862</c:v>
                </c:pt>
                <c:pt idx="5">
                  <c:v>229</c:v>
                </c:pt>
                <c:pt idx="6">
                  <c:v>607</c:v>
                </c:pt>
                <c:pt idx="7">
                  <c:v>309</c:v>
                </c:pt>
                <c:pt idx="8">
                  <c:v>361</c:v>
                </c:pt>
                <c:pt idx="9">
                  <c:v>374</c:v>
                </c:pt>
                <c:pt idx="10">
                  <c:v>72</c:v>
                </c:pt>
                <c:pt idx="11">
                  <c:v>166</c:v>
                </c:pt>
                <c:pt idx="12">
                  <c:v>40</c:v>
                </c:pt>
                <c:pt idx="13">
                  <c:v>276</c:v>
                </c:pt>
                <c:pt idx="14">
                  <c:v>45</c:v>
                </c:pt>
                <c:pt idx="15">
                  <c:v>410</c:v>
                </c:pt>
                <c:pt idx="16">
                  <c:v>631</c:v>
                </c:pt>
                <c:pt idx="17">
                  <c:v>232</c:v>
                </c:pt>
                <c:pt idx="18">
                  <c:v>48</c:v>
                </c:pt>
                <c:pt idx="19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0B-482B-A179-AFB29E88227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2011.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List1!$A$2:$A$21</c:f>
              <c:strCache>
                <c:ptCount val="20"/>
                <c:pt idx="0">
                  <c:v>Banšćica</c:v>
                </c:pt>
                <c:pt idx="1">
                  <c:v>Brezje</c:v>
                </c:pt>
                <c:pt idx="2">
                  <c:v>Dobri Zdenci</c:v>
                </c:pt>
                <c:pt idx="3">
                  <c:v>Dubovec</c:v>
                </c:pt>
                <c:pt idx="4">
                  <c:v>Gornja Stubica</c:v>
                </c:pt>
                <c:pt idx="5">
                  <c:v>Gusakovec</c:v>
                </c:pt>
                <c:pt idx="6">
                  <c:v>Hum Stubički</c:v>
                </c:pt>
                <c:pt idx="7">
                  <c:v>Jakšinec</c:v>
                </c:pt>
                <c:pt idx="8">
                  <c:v>Karivaroš</c:v>
                </c:pt>
                <c:pt idx="9">
                  <c:v>Modrovec</c:v>
                </c:pt>
                <c:pt idx="10">
                  <c:v>Orehova Gorica</c:v>
                </c:pt>
                <c:pt idx="11">
                  <c:v>Pasanska Gorica</c:v>
                </c:pt>
                <c:pt idx="12">
                  <c:v>Repićevo selo</c:v>
                </c:pt>
                <c:pt idx="13">
                  <c:v>Samci</c:v>
                </c:pt>
                <c:pt idx="14">
                  <c:v>Sekirevo Selo</c:v>
                </c:pt>
                <c:pt idx="15">
                  <c:v>Slani Potok</c:v>
                </c:pt>
                <c:pt idx="16">
                  <c:v>Sveti Matej</c:v>
                </c:pt>
                <c:pt idx="17">
                  <c:v>Šagudovec</c:v>
                </c:pt>
                <c:pt idx="18">
                  <c:v>Vinterovec</c:v>
                </c:pt>
                <c:pt idx="19">
                  <c:v>Volavec</c:v>
                </c:pt>
              </c:strCache>
            </c:strRef>
          </c:cat>
          <c:val>
            <c:numRef>
              <c:f>List1!$D$2:$D$21</c:f>
              <c:numCache>
                <c:formatCode>General</c:formatCode>
                <c:ptCount val="20"/>
                <c:pt idx="0">
                  <c:v>198</c:v>
                </c:pt>
                <c:pt idx="1">
                  <c:v>246</c:v>
                </c:pt>
                <c:pt idx="2">
                  <c:v>145</c:v>
                </c:pt>
                <c:pt idx="3">
                  <c:v>328</c:v>
                </c:pt>
                <c:pt idx="4">
                  <c:v>831</c:v>
                </c:pt>
                <c:pt idx="5">
                  <c:v>217</c:v>
                </c:pt>
                <c:pt idx="6">
                  <c:v>580</c:v>
                </c:pt>
                <c:pt idx="7">
                  <c:v>283</c:v>
                </c:pt>
                <c:pt idx="8">
                  <c:v>310</c:v>
                </c:pt>
                <c:pt idx="9">
                  <c:v>363</c:v>
                </c:pt>
                <c:pt idx="10">
                  <c:v>67</c:v>
                </c:pt>
                <c:pt idx="11">
                  <c:v>153</c:v>
                </c:pt>
                <c:pt idx="12">
                  <c:v>28</c:v>
                </c:pt>
                <c:pt idx="13">
                  <c:v>277</c:v>
                </c:pt>
                <c:pt idx="14">
                  <c:v>34</c:v>
                </c:pt>
                <c:pt idx="15">
                  <c:v>381</c:v>
                </c:pt>
                <c:pt idx="16">
                  <c:v>579</c:v>
                </c:pt>
                <c:pt idx="17">
                  <c:v>195</c:v>
                </c:pt>
                <c:pt idx="18">
                  <c:v>49</c:v>
                </c:pt>
                <c:pt idx="19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0B-482B-A179-AFB29E8822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78532496"/>
        <c:axId val="378532824"/>
        <c:axId val="0"/>
      </c:bar3DChart>
      <c:catAx>
        <c:axId val="37853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8532824"/>
        <c:crosses val="autoZero"/>
        <c:auto val="1"/>
        <c:lblAlgn val="ctr"/>
        <c:lblOffset val="100"/>
        <c:noMultiLvlLbl val="0"/>
      </c:catAx>
      <c:valAx>
        <c:axId val="378532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8532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Broj učenika u</a:t>
            </a:r>
            <a:r>
              <a:rPr lang="hr-HR" baseline="0"/>
              <a:t> osnovno školi (matična i područne škole)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List8!$A$2:$E$2</c:f>
              <c:strCache>
                <c:ptCount val="5"/>
                <c:pt idx="0">
                  <c:v>2014/2015</c:v>
                </c:pt>
                <c:pt idx="1">
                  <c:v>2015/2016</c:v>
                </c:pt>
                <c:pt idx="2">
                  <c:v>2016/2017</c:v>
                </c:pt>
                <c:pt idx="3">
                  <c:v>2017/2018</c:v>
                </c:pt>
                <c:pt idx="4">
                  <c:v>2018/2019</c:v>
                </c:pt>
              </c:strCache>
            </c:strRef>
          </c:cat>
          <c:val>
            <c:numRef>
              <c:f>List8!$A$3:$E$3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1631-4786-8231-0ED431464DBB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462668816039986E-17"/>
                  <c:y val="0.240740740740740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31-4786-8231-0ED431464DBB}"/>
                </c:ext>
              </c:extLst>
            </c:dLbl>
            <c:dLbl>
              <c:idx val="1"/>
              <c:layout>
                <c:manualLayout>
                  <c:x val="5.5555555555555558E-3"/>
                  <c:y val="0.166666666666666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31-4786-8231-0ED431464DBB}"/>
                </c:ext>
              </c:extLst>
            </c:dLbl>
            <c:dLbl>
              <c:idx val="2"/>
              <c:layout>
                <c:manualLayout>
                  <c:x val="5.5555555555554534E-3"/>
                  <c:y val="0.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31-4786-8231-0ED431464DBB}"/>
                </c:ext>
              </c:extLst>
            </c:dLbl>
            <c:dLbl>
              <c:idx val="3"/>
              <c:layout>
                <c:manualLayout>
                  <c:x val="5.5555555555555558E-3"/>
                  <c:y val="0.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31-4786-8231-0ED431464DBB}"/>
                </c:ext>
              </c:extLst>
            </c:dLbl>
            <c:dLbl>
              <c:idx val="4"/>
              <c:layout>
                <c:manualLayout>
                  <c:x val="5.5555555555555558E-3"/>
                  <c:y val="0.111111111111111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31-4786-8231-0ED431464D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List8!$A$2:$E$2</c:f>
              <c:strCache>
                <c:ptCount val="5"/>
                <c:pt idx="0">
                  <c:v>2014/2015</c:v>
                </c:pt>
                <c:pt idx="1">
                  <c:v>2015/2016</c:v>
                </c:pt>
                <c:pt idx="2">
                  <c:v>2016/2017</c:v>
                </c:pt>
                <c:pt idx="3">
                  <c:v>2017/2018</c:v>
                </c:pt>
                <c:pt idx="4">
                  <c:v>2018/2019</c:v>
                </c:pt>
              </c:strCache>
            </c:strRef>
          </c:cat>
          <c:val>
            <c:numRef>
              <c:f>List8!$A$4:$E$4</c:f>
              <c:numCache>
                <c:formatCode>General</c:formatCode>
                <c:ptCount val="5"/>
                <c:pt idx="0">
                  <c:v>401</c:v>
                </c:pt>
                <c:pt idx="1">
                  <c:v>387</c:v>
                </c:pt>
                <c:pt idx="2">
                  <c:v>381</c:v>
                </c:pt>
                <c:pt idx="3">
                  <c:v>373</c:v>
                </c:pt>
                <c:pt idx="4">
                  <c:v>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631-4786-8231-0ED431464D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7925048"/>
        <c:axId val="247923736"/>
        <c:axId val="0"/>
      </c:bar3DChart>
      <c:catAx>
        <c:axId val="247925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47923736"/>
        <c:crosses val="autoZero"/>
        <c:auto val="1"/>
        <c:lblAlgn val="ctr"/>
        <c:lblOffset val="100"/>
        <c:noMultiLvlLbl val="0"/>
      </c:catAx>
      <c:valAx>
        <c:axId val="247923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47925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1556C-7BB4-483C-A991-96163047B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4791</TotalTime>
  <Pages>72</Pages>
  <Words>15845</Words>
  <Characters>90320</Characters>
  <Application>Microsoft Office Word</Application>
  <DocSecurity>0</DocSecurity>
  <Lines>752</Lines>
  <Paragraphs>211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AZRA d.o.o.</Company>
  <LinksUpToDate>false</LinksUpToDate>
  <CharactersWithSpaces>105954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Ana-Marija Šantalab</dc:creator>
  <cp:keywords/>
  <dc:description/>
  <cp:lastModifiedBy>Gordana</cp:lastModifiedBy>
  <cp:revision>429</cp:revision>
  <cp:lastPrinted>2020-07-29T08:24:00Z</cp:lastPrinted>
  <dcterms:created xsi:type="dcterms:W3CDTF">2019-07-04T11:13:00Z</dcterms:created>
  <dcterms:modified xsi:type="dcterms:W3CDTF">2020-12-30T12:49:00Z</dcterms:modified>
</cp:coreProperties>
</file>